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5C4" w:rsidRDefault="005C05C4">
      <w:r>
        <w:t>Cas Parc Informatique</w:t>
      </w:r>
    </w:p>
    <w:p w:rsidR="00B82613" w:rsidRDefault="005C05C4" w:rsidP="005C05C4">
      <w:pPr>
        <w:jc w:val="both"/>
      </w:pPr>
      <w:r>
        <w:t>Une entreprise désire gérer son parc informatique à l’aide d’une base de données. Le bâtiment est composé de trois étages. Chaque étage possède son réseau (ou segment distinct) Ethernet. Ces réseaux traversent des salles équipées de postes de travail. Un poste de travail est une machine sur laquelle sont installées certains logiciels. Quatre catégories de poste de travail sont recensées (Station Unix, Terminaux X, PC Windows et PC NT). Le système devra décrire les installations des logiciels.</w:t>
      </w:r>
    </w:p>
    <w:p w:rsidR="005C05C4" w:rsidRDefault="005C05C4">
      <w:r>
        <w:t>Nous avons recensé les informations suivantes :</w:t>
      </w:r>
    </w:p>
    <w:tbl>
      <w:tblPr>
        <w:tblStyle w:val="Grilledutableau"/>
        <w:tblW w:w="0" w:type="auto"/>
        <w:tblLook w:val="04A0" w:firstRow="1" w:lastRow="0" w:firstColumn="1" w:lastColumn="0" w:noHBand="0" w:noVBand="1"/>
      </w:tblPr>
      <w:tblGrid>
        <w:gridCol w:w="1413"/>
        <w:gridCol w:w="5953"/>
        <w:gridCol w:w="1696"/>
      </w:tblGrid>
      <w:tr w:rsidR="005C05C4" w:rsidRPr="005C05C4" w:rsidTr="005C05C4">
        <w:tc>
          <w:tcPr>
            <w:tcW w:w="1413" w:type="dxa"/>
          </w:tcPr>
          <w:p w:rsidR="005C05C4" w:rsidRPr="00C578E3" w:rsidRDefault="005C05C4" w:rsidP="0048017C">
            <w:pPr>
              <w:rPr>
                <w:b/>
              </w:rPr>
            </w:pPr>
            <w:r w:rsidRPr="00C578E3">
              <w:rPr>
                <w:b/>
              </w:rPr>
              <w:t>Colonne</w:t>
            </w:r>
          </w:p>
        </w:tc>
        <w:tc>
          <w:tcPr>
            <w:tcW w:w="5953" w:type="dxa"/>
          </w:tcPr>
          <w:p w:rsidR="005C05C4" w:rsidRPr="00C578E3" w:rsidRDefault="005C05C4" w:rsidP="0048017C">
            <w:pPr>
              <w:rPr>
                <w:b/>
              </w:rPr>
            </w:pPr>
            <w:r w:rsidRPr="00C578E3">
              <w:rPr>
                <w:b/>
              </w:rPr>
              <w:t>Commentaires</w:t>
            </w:r>
          </w:p>
        </w:tc>
        <w:tc>
          <w:tcPr>
            <w:tcW w:w="1696" w:type="dxa"/>
          </w:tcPr>
          <w:p w:rsidR="005C05C4" w:rsidRPr="00C578E3" w:rsidRDefault="005C05C4" w:rsidP="0048017C">
            <w:pPr>
              <w:rPr>
                <w:b/>
              </w:rPr>
            </w:pPr>
            <w:r w:rsidRPr="00C578E3">
              <w:rPr>
                <w:b/>
              </w:rPr>
              <w:t>Structure</w:t>
            </w:r>
          </w:p>
        </w:tc>
      </w:tr>
      <w:tr w:rsidR="005C05C4" w:rsidRPr="005C05C4" w:rsidTr="005C05C4">
        <w:tc>
          <w:tcPr>
            <w:tcW w:w="1413" w:type="dxa"/>
          </w:tcPr>
          <w:p w:rsidR="005C05C4" w:rsidRPr="005C05C4" w:rsidRDefault="005C05C4" w:rsidP="0048017C">
            <w:proofErr w:type="spellStart"/>
            <w:r>
              <w:t>indIP</w:t>
            </w:r>
            <w:proofErr w:type="spellEnd"/>
          </w:p>
        </w:tc>
        <w:tc>
          <w:tcPr>
            <w:tcW w:w="5953" w:type="dxa"/>
          </w:tcPr>
          <w:p w:rsidR="005C05C4" w:rsidRPr="005C05C4" w:rsidRDefault="00A03364" w:rsidP="0048017C">
            <w:r>
              <w:t>Trois premiers groupes IP (ex : 130.120.80)</w:t>
            </w:r>
          </w:p>
        </w:tc>
        <w:tc>
          <w:tcPr>
            <w:tcW w:w="1696" w:type="dxa"/>
          </w:tcPr>
          <w:p w:rsidR="005C05C4" w:rsidRPr="005C05C4" w:rsidRDefault="00A03364" w:rsidP="0048017C">
            <w:proofErr w:type="spellStart"/>
            <w:r>
              <w:t>Varchar</w:t>
            </w:r>
            <w:proofErr w:type="spellEnd"/>
            <w:r>
              <w:t>(11)</w:t>
            </w:r>
          </w:p>
        </w:tc>
      </w:tr>
      <w:tr w:rsidR="00A03364" w:rsidRPr="005C05C4" w:rsidTr="005C05C4">
        <w:tc>
          <w:tcPr>
            <w:tcW w:w="1413" w:type="dxa"/>
          </w:tcPr>
          <w:p w:rsidR="00A03364" w:rsidRDefault="00A03364" w:rsidP="0048017C">
            <w:proofErr w:type="spellStart"/>
            <w:r>
              <w:t>nomSegment</w:t>
            </w:r>
            <w:proofErr w:type="spellEnd"/>
          </w:p>
        </w:tc>
        <w:tc>
          <w:tcPr>
            <w:tcW w:w="5953" w:type="dxa"/>
          </w:tcPr>
          <w:p w:rsidR="00A03364" w:rsidRDefault="00A03364" w:rsidP="0048017C">
            <w:r>
              <w:t>Nom du segment</w:t>
            </w:r>
            <w:r w:rsidR="006F4ABC">
              <w:t xml:space="preserve"> (ex : brin RDC)</w:t>
            </w:r>
          </w:p>
        </w:tc>
        <w:tc>
          <w:tcPr>
            <w:tcW w:w="1696" w:type="dxa"/>
          </w:tcPr>
          <w:p w:rsidR="00A03364" w:rsidRDefault="00A03364" w:rsidP="0048017C">
            <w:proofErr w:type="spellStart"/>
            <w:r>
              <w:t>Varchar</w:t>
            </w:r>
            <w:proofErr w:type="spellEnd"/>
            <w:r>
              <w:t>(20)</w:t>
            </w:r>
          </w:p>
        </w:tc>
      </w:tr>
      <w:tr w:rsidR="00A03364" w:rsidRPr="005C05C4" w:rsidTr="005C05C4">
        <w:tc>
          <w:tcPr>
            <w:tcW w:w="1413" w:type="dxa"/>
          </w:tcPr>
          <w:p w:rsidR="00A03364" w:rsidRDefault="00A03364" w:rsidP="0048017C">
            <w:proofErr w:type="spellStart"/>
            <w:r>
              <w:t>etage</w:t>
            </w:r>
            <w:proofErr w:type="spellEnd"/>
          </w:p>
        </w:tc>
        <w:tc>
          <w:tcPr>
            <w:tcW w:w="5953" w:type="dxa"/>
          </w:tcPr>
          <w:p w:rsidR="00A03364" w:rsidRDefault="00A03364" w:rsidP="0048017C">
            <w:r>
              <w:t>Etage du segment</w:t>
            </w:r>
          </w:p>
        </w:tc>
        <w:tc>
          <w:tcPr>
            <w:tcW w:w="1696" w:type="dxa"/>
          </w:tcPr>
          <w:p w:rsidR="00A03364" w:rsidRDefault="005548A8" w:rsidP="0048017C">
            <w:proofErr w:type="spellStart"/>
            <w:r>
              <w:t>SmallInt</w:t>
            </w:r>
            <w:proofErr w:type="spellEnd"/>
          </w:p>
        </w:tc>
      </w:tr>
      <w:tr w:rsidR="00A03364" w:rsidRPr="005C05C4" w:rsidTr="005C05C4">
        <w:tc>
          <w:tcPr>
            <w:tcW w:w="1413" w:type="dxa"/>
          </w:tcPr>
          <w:p w:rsidR="00A03364" w:rsidRDefault="00A03364" w:rsidP="0048017C">
            <w:proofErr w:type="spellStart"/>
            <w:r>
              <w:t>nSalle</w:t>
            </w:r>
            <w:proofErr w:type="spellEnd"/>
          </w:p>
        </w:tc>
        <w:tc>
          <w:tcPr>
            <w:tcW w:w="5953" w:type="dxa"/>
          </w:tcPr>
          <w:p w:rsidR="00A03364" w:rsidRDefault="00A03364" w:rsidP="0048017C">
            <w:r>
              <w:t>Numéro de la salle</w:t>
            </w:r>
          </w:p>
        </w:tc>
        <w:tc>
          <w:tcPr>
            <w:tcW w:w="1696" w:type="dxa"/>
          </w:tcPr>
          <w:p w:rsidR="00A03364" w:rsidRDefault="00A03364" w:rsidP="0048017C">
            <w:proofErr w:type="spellStart"/>
            <w:r>
              <w:t>Varchar</w:t>
            </w:r>
            <w:proofErr w:type="spellEnd"/>
            <w:r>
              <w:t>(7)</w:t>
            </w:r>
          </w:p>
        </w:tc>
      </w:tr>
      <w:tr w:rsidR="00A03364" w:rsidRPr="005C05C4" w:rsidTr="005C05C4">
        <w:tc>
          <w:tcPr>
            <w:tcW w:w="1413" w:type="dxa"/>
          </w:tcPr>
          <w:p w:rsidR="00A03364" w:rsidRDefault="00A03364" w:rsidP="0048017C">
            <w:proofErr w:type="spellStart"/>
            <w:r>
              <w:t>nomSalle</w:t>
            </w:r>
            <w:proofErr w:type="spellEnd"/>
          </w:p>
        </w:tc>
        <w:tc>
          <w:tcPr>
            <w:tcW w:w="5953" w:type="dxa"/>
          </w:tcPr>
          <w:p w:rsidR="00A03364" w:rsidRDefault="00A03364" w:rsidP="0048017C">
            <w:r>
              <w:t>Nom de la salle</w:t>
            </w:r>
          </w:p>
        </w:tc>
        <w:tc>
          <w:tcPr>
            <w:tcW w:w="1696" w:type="dxa"/>
          </w:tcPr>
          <w:p w:rsidR="00A03364" w:rsidRDefault="00A03364" w:rsidP="0048017C">
            <w:proofErr w:type="spellStart"/>
            <w:r>
              <w:t>Varchar</w:t>
            </w:r>
            <w:proofErr w:type="spellEnd"/>
            <w:r>
              <w:t>(20)</w:t>
            </w:r>
          </w:p>
        </w:tc>
      </w:tr>
      <w:tr w:rsidR="00A03364" w:rsidRPr="005C05C4" w:rsidTr="005C05C4">
        <w:tc>
          <w:tcPr>
            <w:tcW w:w="1413" w:type="dxa"/>
          </w:tcPr>
          <w:p w:rsidR="00A03364" w:rsidRDefault="00A03364" w:rsidP="0048017C">
            <w:proofErr w:type="spellStart"/>
            <w:r>
              <w:t>nbPoste</w:t>
            </w:r>
            <w:proofErr w:type="spellEnd"/>
          </w:p>
        </w:tc>
        <w:tc>
          <w:tcPr>
            <w:tcW w:w="5953" w:type="dxa"/>
          </w:tcPr>
          <w:p w:rsidR="00A03364" w:rsidRDefault="00A03364" w:rsidP="0048017C">
            <w:r>
              <w:t>Nombre de poste de travail dans la salle</w:t>
            </w:r>
          </w:p>
        </w:tc>
        <w:tc>
          <w:tcPr>
            <w:tcW w:w="1696" w:type="dxa"/>
          </w:tcPr>
          <w:p w:rsidR="00A03364" w:rsidRDefault="00553794" w:rsidP="0048017C">
            <w:proofErr w:type="spellStart"/>
            <w:r>
              <w:t>SmallInt</w:t>
            </w:r>
            <w:proofErr w:type="spellEnd"/>
          </w:p>
        </w:tc>
      </w:tr>
      <w:tr w:rsidR="00A03364" w:rsidRPr="005C05C4" w:rsidTr="005C05C4">
        <w:tc>
          <w:tcPr>
            <w:tcW w:w="1413" w:type="dxa"/>
          </w:tcPr>
          <w:p w:rsidR="00A03364" w:rsidRDefault="00A03364" w:rsidP="0048017C">
            <w:proofErr w:type="spellStart"/>
            <w:r>
              <w:t>nPoste</w:t>
            </w:r>
            <w:proofErr w:type="spellEnd"/>
          </w:p>
        </w:tc>
        <w:tc>
          <w:tcPr>
            <w:tcW w:w="5953" w:type="dxa"/>
          </w:tcPr>
          <w:p w:rsidR="00A03364" w:rsidRDefault="00A03364" w:rsidP="0048017C">
            <w:r>
              <w:t>Code du poste de travail</w:t>
            </w:r>
          </w:p>
        </w:tc>
        <w:tc>
          <w:tcPr>
            <w:tcW w:w="1696" w:type="dxa"/>
          </w:tcPr>
          <w:p w:rsidR="00A03364" w:rsidRDefault="00A03364" w:rsidP="0048017C">
            <w:proofErr w:type="spellStart"/>
            <w:r>
              <w:t>Varchar</w:t>
            </w:r>
            <w:proofErr w:type="spellEnd"/>
            <w:r>
              <w:t>(7)</w:t>
            </w:r>
          </w:p>
        </w:tc>
      </w:tr>
      <w:tr w:rsidR="00A03364" w:rsidRPr="005C05C4" w:rsidTr="005C05C4">
        <w:tc>
          <w:tcPr>
            <w:tcW w:w="1413" w:type="dxa"/>
          </w:tcPr>
          <w:p w:rsidR="00A03364" w:rsidRDefault="00A03364" w:rsidP="0048017C">
            <w:proofErr w:type="spellStart"/>
            <w:r>
              <w:t>nomPoste</w:t>
            </w:r>
            <w:proofErr w:type="spellEnd"/>
          </w:p>
        </w:tc>
        <w:tc>
          <w:tcPr>
            <w:tcW w:w="5953" w:type="dxa"/>
          </w:tcPr>
          <w:p w:rsidR="00A03364" w:rsidRDefault="00A03364" w:rsidP="0048017C">
            <w:r>
              <w:t>Nom du poste de travail</w:t>
            </w:r>
          </w:p>
        </w:tc>
        <w:tc>
          <w:tcPr>
            <w:tcW w:w="1696" w:type="dxa"/>
          </w:tcPr>
          <w:p w:rsidR="00A03364" w:rsidRDefault="00A03364" w:rsidP="0048017C">
            <w:proofErr w:type="spellStart"/>
            <w:r>
              <w:t>Varchar</w:t>
            </w:r>
            <w:proofErr w:type="spellEnd"/>
            <w:r>
              <w:t>(20)</w:t>
            </w:r>
          </w:p>
        </w:tc>
      </w:tr>
      <w:tr w:rsidR="00A03364" w:rsidRPr="005C05C4" w:rsidTr="005C05C4">
        <w:tc>
          <w:tcPr>
            <w:tcW w:w="1413" w:type="dxa"/>
          </w:tcPr>
          <w:p w:rsidR="00A03364" w:rsidRDefault="00A03364" w:rsidP="0048017C">
            <w:r>
              <w:t>ad</w:t>
            </w:r>
          </w:p>
        </w:tc>
        <w:tc>
          <w:tcPr>
            <w:tcW w:w="5953" w:type="dxa"/>
          </w:tcPr>
          <w:p w:rsidR="00A03364" w:rsidRDefault="00A03364" w:rsidP="0048017C">
            <w:r>
              <w:t xml:space="preserve">Dernier groupe de </w:t>
            </w:r>
            <w:proofErr w:type="spellStart"/>
            <w:r>
              <w:t>chiifres</w:t>
            </w:r>
            <w:proofErr w:type="spellEnd"/>
            <w:r>
              <w:t xml:space="preserve"> IP (ex : 11)</w:t>
            </w:r>
          </w:p>
        </w:tc>
        <w:tc>
          <w:tcPr>
            <w:tcW w:w="1696" w:type="dxa"/>
          </w:tcPr>
          <w:p w:rsidR="00A03364" w:rsidRDefault="00A03364" w:rsidP="0048017C">
            <w:proofErr w:type="spellStart"/>
            <w:r>
              <w:t>Varchar</w:t>
            </w:r>
            <w:proofErr w:type="spellEnd"/>
            <w:r>
              <w:t>(3)</w:t>
            </w:r>
          </w:p>
        </w:tc>
      </w:tr>
      <w:tr w:rsidR="00A03364" w:rsidRPr="005C05C4" w:rsidTr="005C05C4">
        <w:tc>
          <w:tcPr>
            <w:tcW w:w="1413" w:type="dxa"/>
          </w:tcPr>
          <w:p w:rsidR="00A03364" w:rsidRDefault="00A03364" w:rsidP="0048017C">
            <w:proofErr w:type="spellStart"/>
            <w:r>
              <w:t>typePoste</w:t>
            </w:r>
            <w:proofErr w:type="spellEnd"/>
          </w:p>
        </w:tc>
        <w:tc>
          <w:tcPr>
            <w:tcW w:w="5953" w:type="dxa"/>
          </w:tcPr>
          <w:p w:rsidR="00A03364" w:rsidRDefault="00A03364" w:rsidP="0048017C">
            <w:r>
              <w:t>Type du Poste (Unix, TX, PCWS, PCNT)</w:t>
            </w:r>
          </w:p>
        </w:tc>
        <w:tc>
          <w:tcPr>
            <w:tcW w:w="1696" w:type="dxa"/>
          </w:tcPr>
          <w:p w:rsidR="00A03364" w:rsidRDefault="00A03364" w:rsidP="0048017C">
            <w:proofErr w:type="spellStart"/>
            <w:r>
              <w:t>Varchar</w:t>
            </w:r>
            <w:proofErr w:type="spellEnd"/>
            <w:r>
              <w:t>(9)</w:t>
            </w:r>
          </w:p>
        </w:tc>
      </w:tr>
      <w:tr w:rsidR="00A03364" w:rsidRPr="005C05C4" w:rsidTr="005C05C4">
        <w:tc>
          <w:tcPr>
            <w:tcW w:w="1413" w:type="dxa"/>
          </w:tcPr>
          <w:p w:rsidR="00A03364" w:rsidRDefault="00A03364" w:rsidP="0048017C">
            <w:proofErr w:type="spellStart"/>
            <w:r>
              <w:t>dateIns</w:t>
            </w:r>
            <w:proofErr w:type="spellEnd"/>
          </w:p>
        </w:tc>
        <w:tc>
          <w:tcPr>
            <w:tcW w:w="5953" w:type="dxa"/>
          </w:tcPr>
          <w:p w:rsidR="00A03364" w:rsidRDefault="00A03364" w:rsidP="0048017C">
            <w:r>
              <w:t>Date installation du logiciel sur le poste</w:t>
            </w:r>
          </w:p>
        </w:tc>
        <w:tc>
          <w:tcPr>
            <w:tcW w:w="1696" w:type="dxa"/>
          </w:tcPr>
          <w:p w:rsidR="00A03364" w:rsidRDefault="00277580" w:rsidP="0048017C">
            <w:proofErr w:type="spellStart"/>
            <w:r>
              <w:t>DateTime</w:t>
            </w:r>
            <w:proofErr w:type="spellEnd"/>
          </w:p>
        </w:tc>
      </w:tr>
      <w:tr w:rsidR="00277580" w:rsidRPr="005C05C4" w:rsidTr="005C05C4">
        <w:tc>
          <w:tcPr>
            <w:tcW w:w="1413" w:type="dxa"/>
          </w:tcPr>
          <w:p w:rsidR="00277580" w:rsidRDefault="00277580" w:rsidP="0048017C">
            <w:proofErr w:type="spellStart"/>
            <w:r>
              <w:t>nLog</w:t>
            </w:r>
            <w:proofErr w:type="spellEnd"/>
          </w:p>
        </w:tc>
        <w:tc>
          <w:tcPr>
            <w:tcW w:w="5953" w:type="dxa"/>
          </w:tcPr>
          <w:p w:rsidR="00277580" w:rsidRDefault="00277580" w:rsidP="0048017C">
            <w:r>
              <w:t>Code du logiciel</w:t>
            </w:r>
          </w:p>
        </w:tc>
        <w:tc>
          <w:tcPr>
            <w:tcW w:w="1696" w:type="dxa"/>
          </w:tcPr>
          <w:p w:rsidR="00277580" w:rsidRDefault="00277580" w:rsidP="0048017C">
            <w:proofErr w:type="spellStart"/>
            <w:r>
              <w:t>Varchar</w:t>
            </w:r>
            <w:proofErr w:type="spellEnd"/>
            <w:r>
              <w:t>(5)</w:t>
            </w:r>
          </w:p>
        </w:tc>
      </w:tr>
      <w:tr w:rsidR="00277580" w:rsidRPr="005C05C4" w:rsidTr="005C05C4">
        <w:tc>
          <w:tcPr>
            <w:tcW w:w="1413" w:type="dxa"/>
          </w:tcPr>
          <w:p w:rsidR="00277580" w:rsidRDefault="00277580" w:rsidP="0048017C">
            <w:proofErr w:type="spellStart"/>
            <w:r>
              <w:t>nomLog</w:t>
            </w:r>
            <w:proofErr w:type="spellEnd"/>
          </w:p>
        </w:tc>
        <w:tc>
          <w:tcPr>
            <w:tcW w:w="5953" w:type="dxa"/>
          </w:tcPr>
          <w:p w:rsidR="00277580" w:rsidRDefault="00277580" w:rsidP="0048017C">
            <w:r>
              <w:t>Nom du logiciel</w:t>
            </w:r>
          </w:p>
        </w:tc>
        <w:tc>
          <w:tcPr>
            <w:tcW w:w="1696" w:type="dxa"/>
          </w:tcPr>
          <w:p w:rsidR="00277580" w:rsidRDefault="00277580" w:rsidP="0048017C">
            <w:proofErr w:type="spellStart"/>
            <w:r>
              <w:t>Varchar</w:t>
            </w:r>
            <w:proofErr w:type="spellEnd"/>
            <w:r>
              <w:t>(20)</w:t>
            </w:r>
          </w:p>
        </w:tc>
      </w:tr>
      <w:tr w:rsidR="00277580" w:rsidRPr="005C05C4" w:rsidTr="005C05C4">
        <w:tc>
          <w:tcPr>
            <w:tcW w:w="1413" w:type="dxa"/>
          </w:tcPr>
          <w:p w:rsidR="00277580" w:rsidRDefault="00277580" w:rsidP="0048017C">
            <w:proofErr w:type="spellStart"/>
            <w:r>
              <w:t>dateAch</w:t>
            </w:r>
            <w:proofErr w:type="spellEnd"/>
          </w:p>
        </w:tc>
        <w:tc>
          <w:tcPr>
            <w:tcW w:w="5953" w:type="dxa"/>
          </w:tcPr>
          <w:p w:rsidR="00277580" w:rsidRDefault="00277580" w:rsidP="0048017C">
            <w:r>
              <w:t>Date d’achat du logiciel</w:t>
            </w:r>
          </w:p>
        </w:tc>
        <w:tc>
          <w:tcPr>
            <w:tcW w:w="1696" w:type="dxa"/>
          </w:tcPr>
          <w:p w:rsidR="00277580" w:rsidRDefault="00277580" w:rsidP="00277580">
            <w:proofErr w:type="spellStart"/>
            <w:r>
              <w:t>DateTime</w:t>
            </w:r>
            <w:proofErr w:type="spellEnd"/>
          </w:p>
        </w:tc>
      </w:tr>
      <w:tr w:rsidR="00277580" w:rsidRPr="005C05C4" w:rsidTr="005C05C4">
        <w:tc>
          <w:tcPr>
            <w:tcW w:w="1413" w:type="dxa"/>
          </w:tcPr>
          <w:p w:rsidR="00277580" w:rsidRDefault="00277580" w:rsidP="0048017C">
            <w:r>
              <w:t>version</w:t>
            </w:r>
          </w:p>
        </w:tc>
        <w:tc>
          <w:tcPr>
            <w:tcW w:w="5953" w:type="dxa"/>
          </w:tcPr>
          <w:p w:rsidR="00277580" w:rsidRDefault="00277580" w:rsidP="0048017C">
            <w:r>
              <w:t>Version du logiciel</w:t>
            </w:r>
          </w:p>
        </w:tc>
        <w:tc>
          <w:tcPr>
            <w:tcW w:w="1696" w:type="dxa"/>
          </w:tcPr>
          <w:p w:rsidR="00277580" w:rsidRDefault="00277580" w:rsidP="0048017C">
            <w:proofErr w:type="spellStart"/>
            <w:r>
              <w:t>Varchar</w:t>
            </w:r>
            <w:proofErr w:type="spellEnd"/>
            <w:r>
              <w:t>(7)</w:t>
            </w:r>
          </w:p>
        </w:tc>
      </w:tr>
      <w:tr w:rsidR="00277580" w:rsidRPr="005C05C4" w:rsidTr="005C05C4">
        <w:tc>
          <w:tcPr>
            <w:tcW w:w="1413" w:type="dxa"/>
          </w:tcPr>
          <w:p w:rsidR="00277580" w:rsidRDefault="00277580" w:rsidP="0048017C">
            <w:proofErr w:type="spellStart"/>
            <w:r>
              <w:t>typeLog</w:t>
            </w:r>
            <w:proofErr w:type="spellEnd"/>
          </w:p>
        </w:tc>
        <w:tc>
          <w:tcPr>
            <w:tcW w:w="5953" w:type="dxa"/>
          </w:tcPr>
          <w:p w:rsidR="00277580" w:rsidRDefault="00277580" w:rsidP="0048017C">
            <w:r>
              <w:t>Type du logiciel (Unix, TX, PCWS, PCNT)</w:t>
            </w:r>
          </w:p>
        </w:tc>
        <w:tc>
          <w:tcPr>
            <w:tcW w:w="1696" w:type="dxa"/>
          </w:tcPr>
          <w:p w:rsidR="00277580" w:rsidRDefault="00277580" w:rsidP="0048017C">
            <w:proofErr w:type="spellStart"/>
            <w:r>
              <w:t>Varchar</w:t>
            </w:r>
            <w:proofErr w:type="spellEnd"/>
            <w:r>
              <w:t>(9)</w:t>
            </w:r>
          </w:p>
        </w:tc>
      </w:tr>
      <w:tr w:rsidR="00277580" w:rsidRPr="005C05C4" w:rsidTr="005C05C4">
        <w:tc>
          <w:tcPr>
            <w:tcW w:w="1413" w:type="dxa"/>
          </w:tcPr>
          <w:p w:rsidR="00277580" w:rsidRDefault="00277580" w:rsidP="0048017C">
            <w:r>
              <w:t>prix</w:t>
            </w:r>
          </w:p>
        </w:tc>
        <w:tc>
          <w:tcPr>
            <w:tcW w:w="5953" w:type="dxa"/>
          </w:tcPr>
          <w:p w:rsidR="00277580" w:rsidRDefault="00277580" w:rsidP="0048017C">
            <w:r>
              <w:t>Prix du logiciel</w:t>
            </w:r>
          </w:p>
        </w:tc>
        <w:tc>
          <w:tcPr>
            <w:tcW w:w="1696" w:type="dxa"/>
          </w:tcPr>
          <w:p w:rsidR="00277580" w:rsidRDefault="00277580" w:rsidP="0048017C">
            <w:proofErr w:type="spellStart"/>
            <w:r>
              <w:t>Decimal</w:t>
            </w:r>
            <w:proofErr w:type="spellEnd"/>
            <w:r>
              <w:t>(6,2)</w:t>
            </w:r>
          </w:p>
        </w:tc>
      </w:tr>
      <w:tr w:rsidR="00277580" w:rsidRPr="005C05C4" w:rsidTr="005C05C4">
        <w:tc>
          <w:tcPr>
            <w:tcW w:w="1413" w:type="dxa"/>
          </w:tcPr>
          <w:p w:rsidR="00277580" w:rsidRDefault="00277580" w:rsidP="0048017C">
            <w:proofErr w:type="spellStart"/>
            <w:r>
              <w:t>numIns</w:t>
            </w:r>
            <w:proofErr w:type="spellEnd"/>
          </w:p>
        </w:tc>
        <w:tc>
          <w:tcPr>
            <w:tcW w:w="5953" w:type="dxa"/>
          </w:tcPr>
          <w:p w:rsidR="00277580" w:rsidRDefault="00277580" w:rsidP="0048017C">
            <w:r>
              <w:t>Numéro séquentiel d’installation</w:t>
            </w:r>
            <w:r w:rsidR="003923B4">
              <w:t xml:space="preserve"> 1,2, ….</w:t>
            </w:r>
            <w:bookmarkStart w:id="0" w:name="_GoBack"/>
            <w:bookmarkEnd w:id="0"/>
          </w:p>
        </w:tc>
        <w:tc>
          <w:tcPr>
            <w:tcW w:w="1696" w:type="dxa"/>
          </w:tcPr>
          <w:p w:rsidR="00277580" w:rsidRDefault="00C42D3E" w:rsidP="0048017C">
            <w:proofErr w:type="spellStart"/>
            <w:r>
              <w:t>Integer</w:t>
            </w:r>
            <w:proofErr w:type="spellEnd"/>
          </w:p>
        </w:tc>
      </w:tr>
      <w:tr w:rsidR="00277580" w:rsidRPr="005C05C4" w:rsidTr="005C05C4">
        <w:tc>
          <w:tcPr>
            <w:tcW w:w="1413" w:type="dxa"/>
          </w:tcPr>
          <w:p w:rsidR="00277580" w:rsidRDefault="00277580" w:rsidP="0048017C">
            <w:proofErr w:type="spellStart"/>
            <w:r>
              <w:t>dateIns</w:t>
            </w:r>
            <w:proofErr w:type="spellEnd"/>
          </w:p>
        </w:tc>
        <w:tc>
          <w:tcPr>
            <w:tcW w:w="5953" w:type="dxa"/>
          </w:tcPr>
          <w:p w:rsidR="00277580" w:rsidRDefault="00277580" w:rsidP="0048017C">
            <w:r>
              <w:t>Date d’installation du logiciel</w:t>
            </w:r>
          </w:p>
        </w:tc>
        <w:tc>
          <w:tcPr>
            <w:tcW w:w="1696" w:type="dxa"/>
          </w:tcPr>
          <w:p w:rsidR="00277580" w:rsidRDefault="00405D92" w:rsidP="0048017C">
            <w:proofErr w:type="spellStart"/>
            <w:r>
              <w:t>DateTime</w:t>
            </w:r>
            <w:proofErr w:type="spellEnd"/>
          </w:p>
        </w:tc>
      </w:tr>
      <w:tr w:rsidR="00277580" w:rsidRPr="005C05C4" w:rsidTr="005C05C4">
        <w:tc>
          <w:tcPr>
            <w:tcW w:w="1413" w:type="dxa"/>
          </w:tcPr>
          <w:p w:rsidR="00277580" w:rsidRDefault="00277580" w:rsidP="0048017C">
            <w:proofErr w:type="spellStart"/>
            <w:r>
              <w:t>delai</w:t>
            </w:r>
            <w:proofErr w:type="spellEnd"/>
          </w:p>
        </w:tc>
        <w:tc>
          <w:tcPr>
            <w:tcW w:w="5953" w:type="dxa"/>
          </w:tcPr>
          <w:p w:rsidR="00277580" w:rsidRDefault="00277580" w:rsidP="0048017C">
            <w:r>
              <w:t>Délai entre achat et installation</w:t>
            </w:r>
          </w:p>
        </w:tc>
        <w:tc>
          <w:tcPr>
            <w:tcW w:w="1696" w:type="dxa"/>
          </w:tcPr>
          <w:p w:rsidR="00277580" w:rsidRDefault="00277580" w:rsidP="0048017C">
            <w:proofErr w:type="spellStart"/>
            <w:r>
              <w:t>SmallInt</w:t>
            </w:r>
            <w:proofErr w:type="spellEnd"/>
          </w:p>
        </w:tc>
      </w:tr>
      <w:tr w:rsidR="00277580" w:rsidRPr="005C05C4" w:rsidTr="005C05C4">
        <w:tc>
          <w:tcPr>
            <w:tcW w:w="1413" w:type="dxa"/>
          </w:tcPr>
          <w:p w:rsidR="00277580" w:rsidRDefault="00277580" w:rsidP="0048017C">
            <w:proofErr w:type="spellStart"/>
            <w:r>
              <w:t>typeLP</w:t>
            </w:r>
            <w:proofErr w:type="spellEnd"/>
          </w:p>
        </w:tc>
        <w:tc>
          <w:tcPr>
            <w:tcW w:w="5953" w:type="dxa"/>
          </w:tcPr>
          <w:p w:rsidR="00277580" w:rsidRDefault="00D65E66" w:rsidP="006505C7">
            <w:r>
              <w:t>Type Logiciel /</w:t>
            </w:r>
            <w:r w:rsidR="006505C7">
              <w:t xml:space="preserve"> terminaux (TX, PCWS ..)</w:t>
            </w:r>
          </w:p>
        </w:tc>
        <w:tc>
          <w:tcPr>
            <w:tcW w:w="1696" w:type="dxa"/>
          </w:tcPr>
          <w:p w:rsidR="00277580" w:rsidRDefault="006505C7" w:rsidP="0048017C">
            <w:proofErr w:type="spellStart"/>
            <w:r>
              <w:t>Varchar</w:t>
            </w:r>
            <w:proofErr w:type="spellEnd"/>
            <w:r>
              <w:t>(9)</w:t>
            </w:r>
          </w:p>
        </w:tc>
      </w:tr>
      <w:tr w:rsidR="006505C7" w:rsidRPr="005C05C4" w:rsidTr="005C05C4">
        <w:tc>
          <w:tcPr>
            <w:tcW w:w="1413" w:type="dxa"/>
          </w:tcPr>
          <w:p w:rsidR="006505C7" w:rsidRDefault="006505C7" w:rsidP="0048017C">
            <w:proofErr w:type="spellStart"/>
            <w:r>
              <w:t>nomType</w:t>
            </w:r>
            <w:proofErr w:type="spellEnd"/>
          </w:p>
        </w:tc>
        <w:tc>
          <w:tcPr>
            <w:tcW w:w="5953" w:type="dxa"/>
          </w:tcPr>
          <w:p w:rsidR="006505C7" w:rsidRDefault="006505C7" w:rsidP="0048017C">
            <w:r>
              <w:t>Noms des types (Terminaux X, PC Windows …)</w:t>
            </w:r>
          </w:p>
        </w:tc>
        <w:tc>
          <w:tcPr>
            <w:tcW w:w="1696" w:type="dxa"/>
          </w:tcPr>
          <w:p w:rsidR="006505C7" w:rsidRDefault="006505C7" w:rsidP="0048017C">
            <w:proofErr w:type="spellStart"/>
            <w:r>
              <w:t>Varchar</w:t>
            </w:r>
            <w:proofErr w:type="spellEnd"/>
            <w:r>
              <w:t>(20)</w:t>
            </w:r>
          </w:p>
        </w:tc>
      </w:tr>
    </w:tbl>
    <w:p w:rsidR="005C05C4" w:rsidRDefault="005C05C4"/>
    <w:p w:rsidR="006505C7" w:rsidRDefault="006505C7" w:rsidP="006505C7">
      <w:pPr>
        <w:pStyle w:val="Paragraphedeliste"/>
        <w:numPr>
          <w:ilvl w:val="0"/>
          <w:numId w:val="1"/>
        </w:numPr>
      </w:pPr>
      <w:r>
        <w:t>Créer le modèle conceptuel des données</w:t>
      </w:r>
    </w:p>
    <w:p w:rsidR="006505C7" w:rsidRDefault="006505C7" w:rsidP="006505C7">
      <w:pPr>
        <w:pStyle w:val="Paragraphedeliste"/>
        <w:numPr>
          <w:ilvl w:val="0"/>
          <w:numId w:val="1"/>
        </w:numPr>
      </w:pPr>
      <w:r>
        <w:t>Créer le modèle physique des données</w:t>
      </w:r>
    </w:p>
    <w:p w:rsidR="00512A80" w:rsidRDefault="006505C7" w:rsidP="00512A80">
      <w:pPr>
        <w:pStyle w:val="Paragraphedeliste"/>
        <w:numPr>
          <w:ilvl w:val="0"/>
          <w:numId w:val="1"/>
        </w:numPr>
      </w:pPr>
      <w:r>
        <w:t>Ecrire le script SQL de création des tables ainsi que des index (primaires et secondaires)</w:t>
      </w:r>
    </w:p>
    <w:p w:rsidR="00512A80" w:rsidRDefault="00512A80" w:rsidP="00512A80"/>
    <w:sectPr w:rsidR="00512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5FF7"/>
    <w:multiLevelType w:val="hybridMultilevel"/>
    <w:tmpl w:val="355093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C7"/>
    <w:rsid w:val="00277580"/>
    <w:rsid w:val="003923B4"/>
    <w:rsid w:val="00405D92"/>
    <w:rsid w:val="00512A80"/>
    <w:rsid w:val="00553794"/>
    <w:rsid w:val="005548A8"/>
    <w:rsid w:val="005C05C4"/>
    <w:rsid w:val="006505C7"/>
    <w:rsid w:val="006F4ABC"/>
    <w:rsid w:val="007B4BF5"/>
    <w:rsid w:val="007D6FC7"/>
    <w:rsid w:val="00A03364"/>
    <w:rsid w:val="00B82613"/>
    <w:rsid w:val="00C42D3E"/>
    <w:rsid w:val="00C578E3"/>
    <w:rsid w:val="00D65E66"/>
    <w:rsid w:val="00EB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0688"/>
  <w15:chartTrackingRefBased/>
  <w15:docId w15:val="{15BE688E-8757-4FFD-ADA6-901E38DF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C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505C7"/>
    <w:pPr>
      <w:ind w:left="720"/>
      <w:contextualSpacing/>
    </w:pPr>
  </w:style>
  <w:style w:type="paragraph" w:styleId="Textedebulles">
    <w:name w:val="Balloon Text"/>
    <w:basedOn w:val="Normal"/>
    <w:link w:val="TextedebullesCar"/>
    <w:uiPriority w:val="99"/>
    <w:semiHidden/>
    <w:unhideWhenUsed/>
    <w:rsid w:val="00512A8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2A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284</Words>
  <Characters>1565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10</cp:revision>
  <cp:lastPrinted>2021-01-04T14:14:00Z</cp:lastPrinted>
  <dcterms:created xsi:type="dcterms:W3CDTF">2021-01-04T08:51:00Z</dcterms:created>
  <dcterms:modified xsi:type="dcterms:W3CDTF">2021-01-04T14:28:00Z</dcterms:modified>
</cp:coreProperties>
</file>