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6BD59" w14:textId="1D5B013E" w:rsidR="00DA42A2" w:rsidRDefault="007321CD">
      <w:r>
        <w:rPr>
          <w:noProof/>
        </w:rPr>
        <w:drawing>
          <wp:inline distT="0" distB="0" distL="0" distR="0" wp14:anchorId="7EA42EE3" wp14:editId="6A4CBF7D">
            <wp:extent cx="581025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tyDistribution.png"/>
                    <pic:cNvPicPr/>
                  </pic:nvPicPr>
                  <pic:blipFill>
                    <a:blip r:embed="rId4">
                      <a:extLst>
                        <a:ext uri="{28A0092B-C50C-407E-A947-70E740481C1C}">
                          <a14:useLocalDpi xmlns:a14="http://schemas.microsoft.com/office/drawing/2010/main" val="0"/>
                        </a:ext>
                      </a:extLst>
                    </a:blip>
                    <a:stretch>
                      <a:fillRect/>
                    </a:stretch>
                  </pic:blipFill>
                  <pic:spPr>
                    <a:xfrm>
                      <a:off x="0" y="0"/>
                      <a:ext cx="5810250" cy="3657600"/>
                    </a:xfrm>
                    <a:prstGeom prst="rect">
                      <a:avLst/>
                    </a:prstGeom>
                  </pic:spPr>
                </pic:pic>
              </a:graphicData>
            </a:graphic>
          </wp:inline>
        </w:drawing>
      </w:r>
    </w:p>
    <w:p w14:paraId="474B7167" w14:textId="4687A33B" w:rsidR="007321CD" w:rsidRDefault="007321CD">
      <w:r>
        <w:t xml:space="preserve">Each blue dot on the City Distribution chart </w:t>
      </w:r>
      <w:r w:rsidR="001C2360">
        <w:t>equals</w:t>
      </w:r>
      <w:r>
        <w:t xml:space="preserve"> one city.  What we observe from the chart is</w:t>
      </w:r>
      <w:r w:rsidR="00374305">
        <w:t>:</w:t>
      </w:r>
      <w:r>
        <w:t xml:space="preserve"> all the c</w:t>
      </w:r>
      <w:r w:rsidR="001C2360">
        <w:t>ities</w:t>
      </w:r>
      <w:r>
        <w:t xml:space="preserve"> generated from </w:t>
      </w:r>
      <w:proofErr w:type="spellStart"/>
      <w:r>
        <w:t>citypy</w:t>
      </w:r>
      <w:proofErr w:type="spellEnd"/>
      <w:r>
        <w:t xml:space="preserve"> program </w:t>
      </w:r>
      <w:r w:rsidR="001C2360">
        <w:t>are evenly distributed over Latitude and Longitude.  They are representative of global weather pattern.</w:t>
      </w:r>
    </w:p>
    <w:p w14:paraId="28A68AD3" w14:textId="66851342" w:rsidR="009D7E78" w:rsidRDefault="009D7E78">
      <w:r>
        <w:rPr>
          <w:noProof/>
        </w:rPr>
        <w:drawing>
          <wp:inline distT="0" distB="0" distL="0" distR="0" wp14:anchorId="362A0471" wp14:editId="7CD73123">
            <wp:extent cx="5943600" cy="356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tyLat_MaxTempera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1A40BB72" w14:textId="11A97659" w:rsidR="009D7E78" w:rsidRDefault="009D7E78">
      <w:r>
        <w:lastRenderedPageBreak/>
        <w:t>Based on City Latitude vs. Max Temperature on 3/19/18 chart, we observe that:</w:t>
      </w:r>
    </w:p>
    <w:p w14:paraId="2D2DF79E" w14:textId="20D9FC9B" w:rsidR="009D7E78" w:rsidRDefault="00C15958">
      <w:r>
        <w:t>On northern hemisphere, from</w:t>
      </w:r>
      <w:r w:rsidR="009D7E78">
        <w:t xml:space="preserve"> Latitude 180 to 0 (</w:t>
      </w:r>
      <w:r>
        <w:t xml:space="preserve">the </w:t>
      </w:r>
      <w:r w:rsidR="009D7E78">
        <w:t xml:space="preserve">equator), the temperature goes up rapidly.  </w:t>
      </w:r>
      <w:r>
        <w:t xml:space="preserve">The nearer the latitude to equator, the higher the temperature. </w:t>
      </w:r>
    </w:p>
    <w:p w14:paraId="65BC8612" w14:textId="5C8DD923" w:rsidR="00C15958" w:rsidRDefault="00C15958">
      <w:r>
        <w:t xml:space="preserve">On </w:t>
      </w:r>
      <w:proofErr w:type="spellStart"/>
      <w:r>
        <w:t>sourthern</w:t>
      </w:r>
      <w:proofErr w:type="spellEnd"/>
      <w:r>
        <w:t xml:space="preserve"> hemisphere</w:t>
      </w:r>
      <w:r>
        <w:t>, from</w:t>
      </w:r>
      <w:r>
        <w:t xml:space="preserve"> Latitude </w:t>
      </w:r>
      <w:r>
        <w:t>-</w:t>
      </w:r>
      <w:r>
        <w:t>180 to 0 (equator), the temperature goes up rapidly</w:t>
      </w:r>
      <w:r>
        <w:t xml:space="preserve"> as well</w:t>
      </w:r>
      <w:r>
        <w:t>.  The nearer the latitude to equator, the higher the temperature.</w:t>
      </w:r>
    </w:p>
    <w:p w14:paraId="48CFF13A" w14:textId="6C660BEB" w:rsidR="00374305" w:rsidRDefault="00374305"/>
    <w:p w14:paraId="21E42C03" w14:textId="372B35EC" w:rsidR="00374305" w:rsidRDefault="00374305">
      <w:r>
        <w:rPr>
          <w:noProof/>
        </w:rPr>
        <w:drawing>
          <wp:inline distT="0" distB="0" distL="0" distR="0" wp14:anchorId="34F2CBAA" wp14:editId="2962322A">
            <wp:extent cx="5948893" cy="356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tyLat_Humidity.png"/>
                    <pic:cNvPicPr/>
                  </pic:nvPicPr>
                  <pic:blipFill>
                    <a:blip r:embed="rId6">
                      <a:extLst>
                        <a:ext uri="{28A0092B-C50C-407E-A947-70E740481C1C}">
                          <a14:useLocalDpi xmlns:a14="http://schemas.microsoft.com/office/drawing/2010/main" val="0"/>
                        </a:ext>
                      </a:extLst>
                    </a:blip>
                    <a:stretch>
                      <a:fillRect/>
                    </a:stretch>
                  </pic:blipFill>
                  <pic:spPr>
                    <a:xfrm>
                      <a:off x="0" y="0"/>
                      <a:ext cx="6014794" cy="3608234"/>
                    </a:xfrm>
                    <a:prstGeom prst="rect">
                      <a:avLst/>
                    </a:prstGeom>
                  </pic:spPr>
                </pic:pic>
              </a:graphicData>
            </a:graphic>
          </wp:inline>
        </w:drawing>
      </w:r>
    </w:p>
    <w:p w14:paraId="0FC06F36" w14:textId="472F7F87" w:rsidR="00374305" w:rsidRDefault="00374305">
      <w:r>
        <w:t xml:space="preserve">Based on City Latitude vs. Humidity chart 03/19/2018, what we find out is:  the humidity around the globe is relatively high in March.  </w:t>
      </w:r>
    </w:p>
    <w:p w14:paraId="3DB2A6F8" w14:textId="33533D69" w:rsidR="00374305" w:rsidRDefault="00374305">
      <w:r>
        <w:rPr>
          <w:noProof/>
        </w:rPr>
        <w:lastRenderedPageBreak/>
        <w:drawing>
          <wp:inline distT="0" distB="0" distL="0" distR="0" wp14:anchorId="61C13F9F" wp14:editId="02C3F9CF">
            <wp:extent cx="5943600" cy="3565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Lat_Cloudine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1B67BC5E" w14:textId="41DF1880" w:rsidR="00374305" w:rsidRDefault="00374305">
      <w:r>
        <w:rPr>
          <w:noProof/>
        </w:rPr>
        <w:drawing>
          <wp:inline distT="0" distB="0" distL="0" distR="0" wp14:anchorId="2F25B5EE" wp14:editId="026F952D">
            <wp:extent cx="5943600" cy="356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tyLat_WindSpe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26BBAE35" w14:textId="70BAA67E" w:rsidR="00F72C8A" w:rsidRDefault="00F72C8A">
      <w:r>
        <w:t>City Latitude vs. Cloudiness chart and City Latitude vs. Wind Speed chart tells us that cloudiness and wind speed are randomly distributed between the equator and the norther hemisphere and between the equator and southern hemisphere.</w:t>
      </w:r>
      <w:bookmarkStart w:id="0" w:name="_GoBack"/>
      <w:bookmarkEnd w:id="0"/>
    </w:p>
    <w:sectPr w:rsidR="00F72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62"/>
    <w:rsid w:val="001C2360"/>
    <w:rsid w:val="00374305"/>
    <w:rsid w:val="004D6262"/>
    <w:rsid w:val="007321CD"/>
    <w:rsid w:val="009D7E78"/>
    <w:rsid w:val="00C15958"/>
    <w:rsid w:val="00DA42A2"/>
    <w:rsid w:val="00F72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D5EF"/>
  <w15:chartTrackingRefBased/>
  <w15:docId w15:val="{A8D20180-90C2-4501-B27C-F4B22049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c:creator>
  <cp:keywords/>
  <dc:description/>
  <cp:lastModifiedBy>Jing</cp:lastModifiedBy>
  <cp:revision>4</cp:revision>
  <dcterms:created xsi:type="dcterms:W3CDTF">2018-03-19T23:55:00Z</dcterms:created>
  <dcterms:modified xsi:type="dcterms:W3CDTF">2018-03-20T00:34:00Z</dcterms:modified>
</cp:coreProperties>
</file>