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F8B6" w14:textId="13CC501A" w:rsidR="00A70DD2" w:rsidRDefault="00293896" w:rsidP="003313D5">
      <w:r>
        <w:t xml:space="preserve">* </w:t>
      </w:r>
      <w:r w:rsidR="00A70DD2">
        <w:t xml:space="preserve">If running process for the first time, run all steps to create the </w:t>
      </w:r>
      <w:proofErr w:type="spellStart"/>
      <w:r w:rsidR="00A70DD2">
        <w:t>conda</w:t>
      </w:r>
      <w:proofErr w:type="spellEnd"/>
      <w:r w:rsidR="00A70DD2">
        <w:t xml:space="preserve"> environment.</w:t>
      </w:r>
      <w:r w:rsidR="003313D5">
        <w:t xml:space="preserve"> </w:t>
      </w:r>
      <w:r w:rsidR="00A70DD2">
        <w:t>If repeating process</w:t>
      </w:r>
      <w:r w:rsidR="003313D5">
        <w:t xml:space="preserve"> on the same machine</w:t>
      </w:r>
      <w:r w:rsidR="00A70DD2">
        <w:t xml:space="preserve">, simply run step 1, 2, and </w:t>
      </w:r>
      <w:proofErr w:type="gramStart"/>
      <w:r w:rsidR="00A70DD2">
        <w:t>6</w:t>
      </w:r>
      <w:proofErr w:type="gramEnd"/>
    </w:p>
    <w:p w14:paraId="21469843" w14:textId="77777777" w:rsidR="00293896" w:rsidRDefault="00293896" w:rsidP="00A70DD2"/>
    <w:p w14:paraId="5504B236" w14:textId="10AD77B4" w:rsidR="00293896" w:rsidRDefault="00293896" w:rsidP="00293896">
      <w:r>
        <w:t xml:space="preserve">** Note: </w:t>
      </w:r>
      <w:r w:rsidR="003313D5">
        <w:t xml:space="preserve">The </w:t>
      </w:r>
      <w:r>
        <w:t>process</w:t>
      </w:r>
      <w:r w:rsidR="003313D5">
        <w:t xml:space="preserve">  developed</w:t>
      </w:r>
      <w:r>
        <w:t xml:space="preserve"> based on </w:t>
      </w:r>
      <w:proofErr w:type="spellStart"/>
      <w:r>
        <w:t>conda</w:t>
      </w:r>
      <w:proofErr w:type="spellEnd"/>
      <w:r>
        <w:t xml:space="preserve"> version 24.3.0. The command for other versions might be </w:t>
      </w:r>
      <w:proofErr w:type="gramStart"/>
      <w:r>
        <w:t>different</w:t>
      </w:r>
      <w:proofErr w:type="gramEnd"/>
    </w:p>
    <w:p w14:paraId="607E2E81" w14:textId="77777777" w:rsidR="00293896" w:rsidRDefault="00293896" w:rsidP="00A70DD2"/>
    <w:p w14:paraId="6D61E739" w14:textId="5765CFEA" w:rsidR="00A70DD2" w:rsidRDefault="00A70DD2" w:rsidP="00A70DD2">
      <w:r>
        <w:t>1. Open the Command window by typing '</w:t>
      </w:r>
      <w:proofErr w:type="spellStart"/>
      <w:r>
        <w:t>cmd</w:t>
      </w:r>
      <w:proofErr w:type="spellEnd"/>
      <w:r>
        <w:t xml:space="preserve">' in the folder address bar in </w:t>
      </w:r>
      <w:r>
        <w:t xml:space="preserve">the </w:t>
      </w:r>
      <w:r>
        <w:t>file explorer</w:t>
      </w:r>
      <w:r w:rsidR="003313D5">
        <w:t xml:space="preserve">, </w:t>
      </w:r>
      <w:proofErr w:type="gramStart"/>
      <w:r>
        <w:t>where</w:t>
      </w:r>
      <w:proofErr w:type="gramEnd"/>
    </w:p>
    <w:p w14:paraId="5FF05D2E" w14:textId="77E61EBE" w:rsidR="00A70DD2" w:rsidRDefault="00A70DD2" w:rsidP="00A70DD2">
      <w:r>
        <w:t>calculator files are save</w:t>
      </w:r>
      <w:r>
        <w:t>d</w:t>
      </w:r>
      <w:r>
        <w:t xml:space="preserve">. Press </w:t>
      </w:r>
      <w:r>
        <w:t>E</w:t>
      </w:r>
      <w:r>
        <w:t>nter to open the command window</w:t>
      </w:r>
      <w:r w:rsidR="003313D5">
        <w:t>.</w:t>
      </w:r>
    </w:p>
    <w:p w14:paraId="0348E422" w14:textId="46257CA6" w:rsidR="00A70DD2" w:rsidRDefault="00A70DD2" w:rsidP="00A70DD2">
      <w:r>
        <w:rPr>
          <w:noProof/>
        </w:rPr>
        <w:drawing>
          <wp:inline distT="0" distB="0" distL="0" distR="0" wp14:anchorId="28E2ACDA" wp14:editId="3EB7DCBF">
            <wp:extent cx="5985164" cy="3762949"/>
            <wp:effectExtent l="0" t="0" r="0" b="9525"/>
            <wp:docPr id="12330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580" cy="376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DEE392" w14:textId="77777777" w:rsidR="00293896" w:rsidRDefault="00293896">
      <w:r>
        <w:br w:type="page"/>
      </w:r>
    </w:p>
    <w:p w14:paraId="2333A812" w14:textId="63CB072B" w:rsidR="00A70DD2" w:rsidRDefault="00A70DD2" w:rsidP="00A70DD2">
      <w:r>
        <w:lastRenderedPageBreak/>
        <w:t>Confirm that the command prompt window shows the correct folder directory.</w:t>
      </w:r>
    </w:p>
    <w:p w14:paraId="0FC385C5" w14:textId="13876EF3" w:rsidR="00A70DD2" w:rsidRDefault="00A70DD2" w:rsidP="00A70DD2">
      <w:r>
        <w:rPr>
          <w:noProof/>
        </w:rPr>
        <w:drawing>
          <wp:inline distT="0" distB="0" distL="0" distR="0" wp14:anchorId="1D1D5C07" wp14:editId="20F2EA02">
            <wp:extent cx="6061364" cy="3165443"/>
            <wp:effectExtent l="0" t="0" r="0" b="0"/>
            <wp:docPr id="732957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587" cy="3175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0B66D9" w14:textId="77777777" w:rsidR="00A70DD2" w:rsidRDefault="00A70DD2" w:rsidP="00A70DD2"/>
    <w:p w14:paraId="02396F16" w14:textId="41DFA847" w:rsidR="00A70DD2" w:rsidRDefault="00A70DD2" w:rsidP="00A70DD2">
      <w:r>
        <w:t xml:space="preserve">2. Create the </w:t>
      </w:r>
      <w:proofErr w:type="spellStart"/>
      <w:r>
        <w:t>conda</w:t>
      </w:r>
      <w:proofErr w:type="spellEnd"/>
      <w:r>
        <w:t xml:space="preserve"> environment for OMC, run</w:t>
      </w:r>
      <w:r>
        <w:t xml:space="preserve">: </w:t>
      </w:r>
      <w:proofErr w:type="spellStart"/>
      <w:r>
        <w:t>conda</w:t>
      </w:r>
      <w:proofErr w:type="spellEnd"/>
      <w:r>
        <w:t xml:space="preserve"> create -n </w:t>
      </w:r>
      <w:proofErr w:type="spellStart"/>
      <w:r>
        <w:t>env_omc</w:t>
      </w:r>
      <w:proofErr w:type="spellEnd"/>
    </w:p>
    <w:p w14:paraId="2C0C45C8" w14:textId="77777777" w:rsidR="00293896" w:rsidRDefault="00A70DD2" w:rsidP="00293896">
      <w:r>
        <w:t xml:space="preserve">The prompt window will show the directory where the environment will be saved. </w:t>
      </w:r>
      <w:r w:rsidR="00293896">
        <w:t>Type “y” and press Enter to proceed.</w:t>
      </w:r>
    </w:p>
    <w:p w14:paraId="45BCD1F5" w14:textId="05DF523B" w:rsidR="00A70DD2" w:rsidRDefault="00A70DD2" w:rsidP="00A70DD2">
      <w:r>
        <w:rPr>
          <w:noProof/>
        </w:rPr>
        <w:drawing>
          <wp:inline distT="0" distB="0" distL="0" distR="0" wp14:anchorId="63624912" wp14:editId="46006192">
            <wp:extent cx="6858000" cy="3586480"/>
            <wp:effectExtent l="0" t="0" r="0" b="0"/>
            <wp:docPr id="291189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895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7077" w14:textId="77777777" w:rsidR="00293896" w:rsidRDefault="00293896">
      <w:r>
        <w:br w:type="page"/>
      </w:r>
    </w:p>
    <w:p w14:paraId="4011F7AD" w14:textId="328F3527" w:rsidR="00A70DD2" w:rsidRDefault="00A70DD2" w:rsidP="00293896">
      <w:r>
        <w:lastRenderedPageBreak/>
        <w:t xml:space="preserve">3. </w:t>
      </w:r>
      <w:r w:rsidR="00293896">
        <w:t>A</w:t>
      </w:r>
      <w:r>
        <w:t xml:space="preserve">ctivate </w:t>
      </w:r>
      <w:proofErr w:type="spellStart"/>
      <w:r>
        <w:t>conda</w:t>
      </w:r>
      <w:proofErr w:type="spellEnd"/>
      <w:r>
        <w:t xml:space="preserve"> </w:t>
      </w:r>
      <w:r w:rsidR="00293896">
        <w:t>environment</w:t>
      </w:r>
      <w:r>
        <w:t>, run</w:t>
      </w:r>
      <w:r w:rsidR="00293896">
        <w:t xml:space="preserve">: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env_omc</w:t>
      </w:r>
      <w:proofErr w:type="spellEnd"/>
    </w:p>
    <w:p w14:paraId="7999FAD5" w14:textId="0BE40249" w:rsidR="00293896" w:rsidRDefault="00293896" w:rsidP="00293896">
      <w:r>
        <w:t>When activated the name of the environment will appear before the command line:</w:t>
      </w:r>
    </w:p>
    <w:p w14:paraId="5F3BC646" w14:textId="1D3E0123" w:rsidR="00293896" w:rsidRDefault="00293896" w:rsidP="00293896">
      <w:r>
        <w:rPr>
          <w:noProof/>
        </w:rPr>
        <w:drawing>
          <wp:inline distT="0" distB="0" distL="0" distR="0" wp14:anchorId="131FA107" wp14:editId="3FB6DD3B">
            <wp:extent cx="6583680" cy="3441268"/>
            <wp:effectExtent l="0" t="0" r="7620" b="6985"/>
            <wp:docPr id="17734335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3441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57704F" w14:textId="77777777" w:rsidR="00A70DD2" w:rsidRDefault="00A70DD2" w:rsidP="00A70DD2"/>
    <w:p w14:paraId="181B9500" w14:textId="4D2088FC" w:rsidR="00A70DD2" w:rsidRDefault="00A70DD2" w:rsidP="00293896">
      <w:r>
        <w:t xml:space="preserve">4. </w:t>
      </w:r>
      <w:r w:rsidR="00293896">
        <w:t>I</w:t>
      </w:r>
      <w:r>
        <w:t xml:space="preserve">nstall </w:t>
      </w:r>
      <w:r w:rsidR="00293896">
        <w:t xml:space="preserve">required </w:t>
      </w:r>
      <w:r>
        <w:t xml:space="preserve">packages to </w:t>
      </w:r>
      <w:proofErr w:type="spellStart"/>
      <w:r>
        <w:t>conda</w:t>
      </w:r>
      <w:proofErr w:type="spellEnd"/>
      <w:r>
        <w:t xml:space="preserve"> environment, run</w:t>
      </w:r>
      <w:r w:rsidR="00293896">
        <w:t xml:space="preserve">: </w:t>
      </w:r>
      <w:proofErr w:type="spellStart"/>
      <w:r>
        <w:t>conda</w:t>
      </w:r>
      <w:proofErr w:type="spellEnd"/>
      <w:r>
        <w:t xml:space="preserve"> install --file=env_packages.txt</w:t>
      </w:r>
    </w:p>
    <w:p w14:paraId="34FB456C" w14:textId="6329B1AA" w:rsidR="00293896" w:rsidRDefault="00293896" w:rsidP="00293896">
      <w:r>
        <w:t xml:space="preserve">The command window shows a list of packages to be installed. </w:t>
      </w:r>
      <w:r>
        <w:t>Type “y” and press Enter to proceed.</w:t>
      </w:r>
    </w:p>
    <w:p w14:paraId="2A37B2EC" w14:textId="202E6BD5" w:rsidR="00293896" w:rsidRDefault="00293896" w:rsidP="00293896">
      <w:r>
        <w:rPr>
          <w:noProof/>
        </w:rPr>
        <w:drawing>
          <wp:inline distT="0" distB="0" distL="0" distR="0" wp14:anchorId="2FEB954F" wp14:editId="446451B9">
            <wp:extent cx="6858000" cy="3714750"/>
            <wp:effectExtent l="0" t="0" r="0" b="0"/>
            <wp:docPr id="755736086" name="Picture 1" descr="A black screen with white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36086" name="Picture 1" descr="A black screen with white and blue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D1C7" w14:textId="77777777" w:rsidR="00A70DD2" w:rsidRDefault="00A70DD2" w:rsidP="00A70DD2"/>
    <w:p w14:paraId="0F5F8EC1" w14:textId="51F34210" w:rsidR="00A70DD2" w:rsidRDefault="00A70DD2" w:rsidP="00A70DD2">
      <w:r>
        <w:lastRenderedPageBreak/>
        <w:t xml:space="preserve">5. </w:t>
      </w:r>
      <w:r w:rsidR="00293896">
        <w:t>Inst</w:t>
      </w:r>
      <w:r>
        <w:t>all "</w:t>
      </w:r>
      <w:proofErr w:type="spellStart"/>
      <w:r>
        <w:t>openmatrix</w:t>
      </w:r>
      <w:proofErr w:type="spellEnd"/>
      <w:r>
        <w:t xml:space="preserve">" package to </w:t>
      </w:r>
      <w:proofErr w:type="spellStart"/>
      <w:r>
        <w:t>conda</w:t>
      </w:r>
      <w:proofErr w:type="spellEnd"/>
      <w:r>
        <w:t xml:space="preserve"> environment</w:t>
      </w:r>
      <w:r w:rsidR="00293896">
        <w:t xml:space="preserve"> from </w:t>
      </w:r>
      <w:proofErr w:type="spellStart"/>
      <w:r w:rsidR="00293896">
        <w:t>conda</w:t>
      </w:r>
      <w:proofErr w:type="spellEnd"/>
      <w:r w:rsidR="00293896">
        <w:t>-forge channel</w:t>
      </w:r>
      <w:r>
        <w:t>, run</w:t>
      </w:r>
      <w:r w:rsidR="00293896">
        <w:t>:</w:t>
      </w:r>
    </w:p>
    <w:p w14:paraId="5FF42A6C" w14:textId="77777777" w:rsidR="00A70DD2" w:rsidRDefault="00A70DD2" w:rsidP="00A70DD2">
      <w:proofErr w:type="spellStart"/>
      <w:r>
        <w:t>conda</w:t>
      </w:r>
      <w:proofErr w:type="spellEnd"/>
      <w:r>
        <w:t xml:space="preserve"> install </w:t>
      </w:r>
      <w:proofErr w:type="spellStart"/>
      <w:r>
        <w:t>conda</w:t>
      </w:r>
      <w:proofErr w:type="spellEnd"/>
      <w:r>
        <w:t>-</w:t>
      </w:r>
      <w:proofErr w:type="gramStart"/>
      <w:r>
        <w:t>forge::</w:t>
      </w:r>
      <w:proofErr w:type="spellStart"/>
      <w:proofErr w:type="gramEnd"/>
      <w:r>
        <w:t>openmatrix</w:t>
      </w:r>
      <w:proofErr w:type="spellEnd"/>
    </w:p>
    <w:p w14:paraId="0775FA9D" w14:textId="77777777" w:rsidR="00293896" w:rsidRDefault="00293896" w:rsidP="00293896">
      <w:r>
        <w:t>The command window shows a list of packages to be installed. Type “y” and press Enter to proceed.</w:t>
      </w:r>
    </w:p>
    <w:p w14:paraId="350C66CC" w14:textId="1ED09435" w:rsidR="00A70DD2" w:rsidRDefault="00293896" w:rsidP="00A70DD2">
      <w:r>
        <w:rPr>
          <w:noProof/>
        </w:rPr>
        <w:drawing>
          <wp:inline distT="0" distB="0" distL="0" distR="0" wp14:anchorId="42D27E29" wp14:editId="42882435">
            <wp:extent cx="6858000" cy="4763770"/>
            <wp:effectExtent l="0" t="0" r="0" b="0"/>
            <wp:docPr id="193241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127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102A" w14:textId="77777777" w:rsidR="00293896" w:rsidRDefault="00293896" w:rsidP="00A70DD2"/>
    <w:p w14:paraId="6F7C717C" w14:textId="0D9C9E8A" w:rsidR="003313D5" w:rsidRDefault="00A70DD2" w:rsidP="003313D5">
      <w:r>
        <w:t>6. To run the calculators in batch format</w:t>
      </w:r>
      <w:r w:rsidR="003313D5">
        <w:t xml:space="preserve"> simply </w:t>
      </w:r>
      <w:r>
        <w:t>call</w:t>
      </w:r>
      <w:r w:rsidR="003313D5">
        <w:t xml:space="preserve"> the</w:t>
      </w:r>
      <w:r>
        <w:t xml:space="preserve"> "omc_batch-abm3.bat"</w:t>
      </w:r>
      <w:r w:rsidR="003313D5">
        <w:t xml:space="preserve"> file. The command shows the input config file location for each calculator, runs all </w:t>
      </w:r>
      <w:proofErr w:type="gramStart"/>
      <w:r w:rsidR="003313D5">
        <w:t>calculators</w:t>
      </w:r>
      <w:proofErr w:type="gramEnd"/>
      <w:r w:rsidR="003313D5">
        <w:t xml:space="preserve"> and saves results to the output folder.</w:t>
      </w:r>
    </w:p>
    <w:p w14:paraId="315267AC" w14:textId="77777777" w:rsidR="00966B5D" w:rsidRDefault="00966B5D"/>
    <w:sectPr w:rsidR="00966B5D" w:rsidSect="00D104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3E8A3" w14:textId="77777777" w:rsidR="00D104D6" w:rsidRDefault="00D104D6" w:rsidP="00293896">
      <w:pPr>
        <w:spacing w:after="0" w:line="240" w:lineRule="auto"/>
      </w:pPr>
      <w:r>
        <w:separator/>
      </w:r>
    </w:p>
  </w:endnote>
  <w:endnote w:type="continuationSeparator" w:id="0">
    <w:p w14:paraId="62238BDA" w14:textId="77777777" w:rsidR="00D104D6" w:rsidRDefault="00D104D6" w:rsidP="00293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BA339" w14:textId="77777777" w:rsidR="00D104D6" w:rsidRDefault="00D104D6" w:rsidP="00293896">
      <w:pPr>
        <w:spacing w:after="0" w:line="240" w:lineRule="auto"/>
      </w:pPr>
      <w:r>
        <w:separator/>
      </w:r>
    </w:p>
  </w:footnote>
  <w:footnote w:type="continuationSeparator" w:id="0">
    <w:p w14:paraId="7B37AC8B" w14:textId="77777777" w:rsidR="00D104D6" w:rsidRDefault="00D104D6" w:rsidP="002938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2NrY0MTcxMTUwtzRT0lEKTi0uzszPAykwrAUATvjHEiwAAAA="/>
  </w:docVars>
  <w:rsids>
    <w:rsidRoot w:val="005F186C"/>
    <w:rsid w:val="00293896"/>
    <w:rsid w:val="003313D5"/>
    <w:rsid w:val="003B0F78"/>
    <w:rsid w:val="004E0C17"/>
    <w:rsid w:val="005F186C"/>
    <w:rsid w:val="00764DDE"/>
    <w:rsid w:val="00966B5D"/>
    <w:rsid w:val="00A70DD2"/>
    <w:rsid w:val="00CC7061"/>
    <w:rsid w:val="00D104D6"/>
    <w:rsid w:val="00DC3914"/>
    <w:rsid w:val="00F06769"/>
    <w:rsid w:val="00F9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D881"/>
  <w15:chartTrackingRefBased/>
  <w15:docId w15:val="{9F0BBD19-8729-4188-9753-0D93FBFE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8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3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896"/>
  </w:style>
  <w:style w:type="paragraph" w:styleId="Footer">
    <w:name w:val="footer"/>
    <w:basedOn w:val="Normal"/>
    <w:link w:val="FooterChar"/>
    <w:uiPriority w:val="99"/>
    <w:unhideWhenUsed/>
    <w:rsid w:val="00293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17598-F348-4302-85E0-4AAC7B8CD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Ahmadi</dc:creator>
  <cp:keywords/>
  <dc:description/>
  <cp:lastModifiedBy>Ali Ahmadi</cp:lastModifiedBy>
  <cp:revision>2</cp:revision>
  <dcterms:created xsi:type="dcterms:W3CDTF">2024-04-11T18:32:00Z</dcterms:created>
  <dcterms:modified xsi:type="dcterms:W3CDTF">2024-04-11T18:58:00Z</dcterms:modified>
</cp:coreProperties>
</file>