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ANÁLISIS PROFUNDO — APP “INGETEAM CAPACITY”</w:t>
      </w:r>
    </w:p>
    <w:p>
      <w:pPr>
        <w:jc w:val="center"/>
      </w:pPr>
      <w:r>
        <w:rPr>
          <w:i/>
        </w:rPr>
        <w:t>Documento de comprensión: arquitectura, lógica de cálculo, aplicabilidad y escalado</w:t>
      </w:r>
    </w:p>
    <w:p>
      <w:pPr>
        <w:jc w:val="center"/>
      </w:pPr>
      <w:r>
        <w:t>Fecha: 2026-02-16</w:t>
        <w:br/>
      </w:r>
      <w:r>
        <w:t>Fuentes: app.py, engine.py, CSV/PDF de datos, VIBE ISLA CODING DOC 1 (histórico)</w:t>
        <w:br/>
      </w:r>
      <w:r>
        <w:t>Versión: 1.0</w:t>
      </w:r>
    </w:p>
    <w:p>
      <w:r>
        <w:br w:type="page"/>
      </w:r>
    </w:p>
    <w:p>
      <w:pPr>
        <w:pStyle w:val="Heading1"/>
      </w:pPr>
      <w:r>
        <w:t>0. Resumen ejecutivo (para orientarte en 2 minutos)</w:t>
      </w:r>
    </w:p>
    <w:p>
      <w:r>
        <w:t>Ingeteam Capacity es una herramienta interna tipo “simulador/planificador de capacidad” que permite estimar, comparar y tensionar la capacidad productiva a varios niveles (planta, línea y mix de modelos) a partir de tiempos estándar por proceso y configuración de estaciones/operarios.</w:t>
      </w:r>
    </w:p>
    <w:p/>
    <w:p>
      <w:r>
        <w:t>Está implementada como una app de Streamlit (interfaz web local) con lógica de cálculo embebida y datos en ficheros CSV. Su valor principal es transformar el problema “capacidad depende del mix” en algo manipulable y explicable en reuniones, sin Excel complejo ni macros.</w:t>
      </w:r>
    </w:p>
    <w:p/>
    <w:p>
      <w:r>
        <w:t>En el estado actual, el mayor cuello de botella no es el cálculo, sino la industrialización: empaquetado/ejecución en otros PCs, gobierno de datos y trazabilidad de supuestos.</w:t>
      </w:r>
    </w:p>
    <w:p/>
    <w:p>
      <w:r>
        <w:br w:type="page"/>
      </w:r>
    </w:p>
    <w:p>
      <w:pPr>
        <w:pStyle w:val="Heading1"/>
      </w:pPr>
      <w:r>
        <w:t>1. ¿Qué es esta herramienta realmente?</w:t>
      </w:r>
    </w:p>
    <w:p>
      <w:r>
        <w:t>**Tipo de sistema**</w:t>
      </w:r>
    </w:p>
    <w:p>
      <w:r>
        <w:t>- Es una *app de análisis* (no un ERP, no un MES): toma datos estructurados + supuestos, calcula y muestra resultados.</w:t>
      </w:r>
    </w:p>
    <w:p>
      <w:r>
        <w:t>- Es, en términos operativos, un **simulador de capacidad** con funciones de **planificación estratégica/táctica**.</w:t>
      </w:r>
    </w:p>
    <w:p/>
    <w:p>
      <w:r>
        <w:t>**Categoría funcional**</w:t>
      </w:r>
    </w:p>
    <w:p>
      <w:r>
        <w:t>- Planificador / simulador de capacidad “what-if”: cambias parámetros (horas efectivas, estaciones, operarios, mix) y ves el impacto.</w:t>
      </w:r>
    </w:p>
    <w:p>
      <w:r>
        <w:t>- Configurador de mix: el usuario define porcentajes por modelo y la app calcula capacidad y saturación bajo ese mix.</w:t>
      </w:r>
    </w:p>
    <w:p/>
    <w:p>
      <w:r>
        <w:t>**Arquitectura conceptual**</w:t>
      </w:r>
    </w:p>
    <w:p>
      <w:r>
        <w:t>- Interfaz (UI): `app.py` con Streamlit.</w:t>
      </w:r>
    </w:p>
    <w:p>
      <w:r>
        <w:t>- Motor de cálculo: hoy está principalmente dentro de `app.py` (funciones que calculan capacidad por proceso, cuello de botella, etc.).</w:t>
      </w:r>
    </w:p>
    <w:p>
      <w:r>
        <w:t>- Datos: ficheros CSV (modelos, compatibilidad línea-modelo, estaciones por proceso, tiempos por proceso y modelo).</w:t>
      </w:r>
    </w:p>
    <w:p>
      <w:r>
        <w:t>- `engine.py` existe como intento/alternativa de motor separado (hacia una arquitectura más limpia), pero **no está integrado** en `app.py` tal y como está ahora (hecho observable en el propio código: no hay import de `engine`).</w:t>
      </w:r>
    </w:p>
    <w:p/>
    <w:p>
      <w:r>
        <w:t>**Cómo está estructurada internamente**</w:t>
      </w:r>
    </w:p>
    <w:p>
      <w:r>
        <w:t>- Carga de datos (CSV).</w:t>
      </w:r>
    </w:p>
    <w:p>
      <w:r>
        <w:t>- Parámetros globales (horas/día, días/semana, rendimiento/efectividad, etc.).</w:t>
      </w:r>
    </w:p>
    <w:p>
      <w:r>
        <w:t>- Tres “niveles” de análisis en pestañas:</w:t>
      </w:r>
    </w:p>
    <w:p>
      <w:r>
        <w:t xml:space="preserve">  1) Planta global</w:t>
      </w:r>
    </w:p>
    <w:p>
      <w:r>
        <w:t xml:space="preserve">  2) Línea</w:t>
      </w:r>
    </w:p>
    <w:p>
      <w:r>
        <w:t xml:space="preserve">  3) Mix (configurable por modelo)</w:t>
      </w:r>
    </w:p>
    <w:p/>
    <w:p>
      <w:pPr>
        <w:pStyle w:val="Heading1"/>
      </w:pPr>
      <w:r>
        <w:t>2. ¿Qué problema real resuelve?</w:t>
      </w:r>
    </w:p>
    <w:p>
      <w:r>
        <w:t>**Dolor operativo que elimina**</w:t>
      </w:r>
    </w:p>
    <w:p>
      <w:r>
        <w:t>- “No sabemos si tenemos capacidad” suele ser una mezcla de:</w:t>
      </w:r>
    </w:p>
    <w:p>
      <w:r>
        <w:t xml:space="preserve">  - tiempos dispersos,</w:t>
      </w:r>
    </w:p>
    <w:p>
      <w:r>
        <w:t xml:space="preserve">  - suposiciones ocultas,</w:t>
      </w:r>
    </w:p>
    <w:p>
      <w:r>
        <w:t xml:space="preserve">  - Excel gigantes,</w:t>
      </w:r>
    </w:p>
    <w:p>
      <w:r>
        <w:t xml:space="preserve">  - y discusiones sin números.</w:t>
      </w:r>
    </w:p>
    <w:p>
      <w:r>
        <w:t xml:space="preserve">  La herramienta convierte esto en un modelo transparente.</w:t>
      </w:r>
    </w:p>
    <w:p/>
    <w:p>
      <w:r>
        <w:t>**Mejora frente a Excel (cuando Excel se vuelve frágil)**</w:t>
      </w:r>
    </w:p>
    <w:p>
      <w:r>
        <w:t>- Reduce el *acoplamiento* entre lógica y presentación.</w:t>
      </w:r>
    </w:p>
    <w:p>
      <w:r>
        <w:t>- Estandariza el cálculo (una fórmula, un flujo) y evita versiones múltiples de Excel.</w:t>
      </w:r>
    </w:p>
    <w:p>
      <w:r>
        <w:t>- Permite escenarios rápidos (what-if) con menor riesgo de “celda rota”.</w:t>
      </w:r>
    </w:p>
    <w:p/>
    <w:p>
      <w:r>
        <w:t>**Decisiones que habilita**</w:t>
      </w:r>
    </w:p>
    <w:p>
      <w:r>
        <w:t>- Dimensionamiento de estaciones/operarios por proceso.</w:t>
      </w:r>
    </w:p>
    <w:p>
      <w:r>
        <w:t>- Identificación del cuello de botella por línea y por mix.</w:t>
      </w:r>
    </w:p>
    <w:p>
      <w:r>
        <w:t>- Evaluación de impacto al introducir/quitar modelos o cambiar mix.</w:t>
      </w:r>
    </w:p>
    <w:p>
      <w:r>
        <w:t>- Priorización de inversiones (dónde añadir capacidad aporta más).</w:t>
      </w:r>
    </w:p>
    <w:p/>
    <w:p>
      <w:r>
        <w:t>**Nivel de planificación**</w:t>
      </w:r>
    </w:p>
    <w:p>
      <w:r>
        <w:t>- Principalmente **estratégico–táctico**:</w:t>
      </w:r>
    </w:p>
    <w:p>
      <w:r>
        <w:t xml:space="preserve">  - estratégico: escenarios de volumen, inversión y layout.</w:t>
      </w:r>
    </w:p>
    <w:p>
      <w:r>
        <w:t xml:space="preserve">  - táctico: balanceo de línea y definición de estaciones.</w:t>
      </w:r>
    </w:p>
    <w:p>
      <w:r>
        <w:t>- No es operativo de corto plazo (no agenda órdenes ni secuencia diaria).</w:t>
      </w:r>
    </w:p>
    <w:p/>
    <w:p>
      <w:pPr>
        <w:pStyle w:val="Heading1"/>
      </w:pPr>
      <w:r>
        <w:t>3. ¿Qué NO resuelve?</w:t>
      </w:r>
    </w:p>
    <w:p>
      <w:r>
        <w:t>**Limitaciones actuales**</w:t>
      </w:r>
    </w:p>
    <w:p>
      <w:r>
        <w:t>- No integra demanda real (ERP) ni restricciones logísticas (materiales, calendarios reales, turnos, absentismo).</w:t>
      </w:r>
    </w:p>
    <w:p>
      <w:r>
        <w:t>- No modela variabilidad ni colas (no es simulación discreta).</w:t>
      </w:r>
    </w:p>
    <w:p>
      <w:r>
        <w:t>- No gestiona versiones de datos (quién cambió qué, cuándo, por qué).</w:t>
      </w:r>
    </w:p>
    <w:p>
      <w:r>
        <w:t>- El empaquetado como ejecutable “doble clic” es problemático por la naturaleza de Streamlit.</w:t>
      </w:r>
    </w:p>
    <w:p/>
    <w:p>
      <w:r>
        <w:t>**Suposiciones implícitas (importante explicitar)**</w:t>
      </w:r>
    </w:p>
    <w:p>
      <w:r>
        <w:t>- Los tiempos por proceso/modelo son representativos y estables.</w:t>
      </w:r>
    </w:p>
    <w:p>
      <w:r>
        <w:t>- La efectividad (OEE/rendimiento) resume pérdidas de forma aceptable.</w:t>
      </w:r>
    </w:p>
    <w:p>
      <w:r>
        <w:t>- El cuello de botella es el mínimo de capacidades por proceso (modelo clásico “limitante”).</w:t>
      </w:r>
    </w:p>
    <w:p/>
    <w:p>
      <w:r>
        <w:t>**Riesgos si se usa mal**</w:t>
      </w:r>
    </w:p>
    <w:p>
      <w:r>
        <w:t>- Tomar decisiones de inversión o compromisos de entrega como si fuese un sistema de planificación operacional real.</w:t>
      </w:r>
    </w:p>
    <w:p>
      <w:r>
        <w:t>- Usar datos no validados: “garbage in, garbage out”.</w:t>
      </w:r>
    </w:p>
    <w:p/>
    <w:p>
      <w:r>
        <w:t>**Decisiones que no debería soportar (todavía)**</w:t>
      </w:r>
    </w:p>
    <w:p>
      <w:r>
        <w:t>- Secuenciación diaria/turno, promesas de fecha concreta, cálculo fino de lead time.</w:t>
      </w:r>
    </w:p>
    <w:p/>
    <w:p>
      <w:pPr>
        <w:pStyle w:val="Heading1"/>
      </w:pPr>
      <w:r>
        <w:t>4. Arquitectura explicada para no programador</w:t>
      </w:r>
    </w:p>
    <w:p>
      <w:r>
        <w:t>**Qué es `app.py`**</w:t>
      </w:r>
    </w:p>
    <w:p>
      <w:r>
        <w:t>- Es el “cuerpo” de la aplicación: define pantallas, controles (sliders, selectores), y también contiene gran parte de las fórmulas.</w:t>
      </w:r>
    </w:p>
    <w:p>
      <w:r>
        <w:t>- Piensa en `app.py` como la “máquina expendedora” completa: botones + lógica interna.</w:t>
      </w:r>
    </w:p>
    <w:p/>
    <w:p>
      <w:r>
        <w:t>**Qué es `engine.py`**</w:t>
      </w:r>
    </w:p>
    <w:p>
      <w:r>
        <w:t>- Es un intento de separar la lógica matemática en un “motor” aparte.</w:t>
      </w:r>
    </w:p>
    <w:p>
      <w:r>
        <w:t>- Sería lo equivalente a tener “el motor del coche” fuera del salpicadero.</w:t>
      </w:r>
    </w:p>
    <w:p>
      <w:r>
        <w:t>- En el estado actual, `engine.py` no está conectado a `app.py` (esto es bueno detectarlo: es una oportunidad clara de refactor).</w:t>
      </w:r>
    </w:p>
    <w:p/>
    <w:p>
      <w:r>
        <w:t>**Qué es un motor de cálculo**</w:t>
      </w:r>
    </w:p>
    <w:p>
      <w:r>
        <w:t>- Un conjunto de funciones que, con entradas (parámetros y datos), producen salidas (capacidades, cuellos de botella, saturaciones).</w:t>
      </w:r>
    </w:p>
    <w:p/>
    <w:p>
      <w:r>
        <w:t>**Qué son los CSV aquí**</w:t>
      </w:r>
    </w:p>
    <w:p>
      <w:r>
        <w:t>- Son “tablas” de datos, como hojas de Excel, pero guardadas en archivos simples.</w:t>
      </w:r>
    </w:p>
    <w:p>
      <w:r>
        <w:t>- Ventaja: fáciles de versionar, revisar, importar/exportar.</w:t>
      </w:r>
    </w:p>
    <w:p/>
    <w:p>
      <w:r>
        <w:t>**Cómo fluye la información**</w:t>
      </w:r>
    </w:p>
    <w:p>
      <w:r>
        <w:t>1) Cargas tablas (modelos, estaciones, tiempos…).</w:t>
      </w:r>
    </w:p>
    <w:p>
      <w:r>
        <w:t>2) Definición de parámetros: horas efectivas de trabajo, factor de efectividad, etc.</w:t>
      </w:r>
    </w:p>
    <w:p>
      <w:r>
        <w:t>3) Para cada línea y cada modelo:</w:t>
      </w:r>
    </w:p>
    <w:p>
      <w:r>
        <w:t xml:space="preserve">   - Se calcula la capacidad por proceso.</w:t>
      </w:r>
    </w:p>
    <w:p>
      <w:r>
        <w:t xml:space="preserve">   - La capacidad de la línea se limita por el proceso más restrictivo (cuello de botella).</w:t>
      </w:r>
    </w:p>
    <w:p>
      <w:r>
        <w:t>4) En el nivel “Mix” se combinan capacidades ponderadas por porcentajes.</w:t>
      </w:r>
    </w:p>
    <w:p/>
    <w:p>
      <w:r>
        <w:t>**Qué es el cuello de botella**</w:t>
      </w:r>
    </w:p>
    <w:p>
      <w:r>
        <w:t>- El proceso que “marca el máximo” de producción: aunque otros procesos sean más rápidos, si uno es lento, toda la línea queda limitada.</w:t>
      </w:r>
    </w:p>
    <w:p/>
    <w:p>
      <w:r>
        <w:t>**Qué significa “mix de capacidad”**</w:t>
      </w:r>
    </w:p>
    <w:p>
      <w:r>
        <w:t>- El mix es el reparto de producción entre modelos (por ejemplo 40% A, 60% B).</w:t>
      </w:r>
    </w:p>
    <w:p>
      <w:r>
        <w:t>- Si cada modelo tiene tiempos distintos por proceso, el mix cambia la carga de trabajo y puede mover el cuello de botella.</w:t>
      </w:r>
    </w:p>
    <w:p/>
    <w:p>
      <w:r>
        <w:t>**Qué es un saturador / saturación**</w:t>
      </w:r>
    </w:p>
    <w:p>
      <w:r>
        <w:t>- Saturación: cuánto “consume” el mix respecto a la capacidad disponible.</w:t>
      </w:r>
    </w:p>
    <w:p>
      <w:r>
        <w:t>- Si la saturación es &gt;100%, hay déficit: con esa configuración no llegas.</w:t>
      </w:r>
    </w:p>
    <w:p/>
    <w:p>
      <w:r>
        <w:t>**Qué significa que la capacidad dependa del mix**</w:t>
      </w:r>
    </w:p>
    <w:p>
      <w:r>
        <w:t>- No existe “una capacidad única” para la línea: depende de qué fabricas y en qué proporción.</w:t>
      </w:r>
    </w:p>
    <w:p/>
    <w:p>
      <w:pPr>
        <w:pStyle w:val="Heading1"/>
      </w:pPr>
      <w:r>
        <w:t>5. Lógica de cálculo de capacidad (explicada)</w:t>
      </w:r>
    </w:p>
    <w:p>
      <w:r>
        <w:t>La app trabaja con un modelo clásico:</w:t>
      </w:r>
    </w:p>
    <w:p>
      <w:r>
        <w:t>- Capacidad por proceso = (Horas efectivas disponibles * número de estaciones * operarios por estación) / (tiempo por unidad)</w:t>
      </w:r>
    </w:p>
    <w:p/>
    <w:p>
      <w:r>
        <w:t>**Variables típicas**</w:t>
      </w:r>
    </w:p>
    <w:p>
      <w:r>
        <w:t>- Horas efectivas (H_eff): horas reales útiles en un periodo.</w:t>
      </w:r>
    </w:p>
    <w:p>
      <w:r>
        <w:t>- Estaciones: paralelización física (nº de puestos de trabajo para un proceso).</w:t>
      </w:r>
    </w:p>
    <w:p>
      <w:r>
        <w:t>- Operarios por estación: cuántas personas hacen falta en ese puesto.</w:t>
      </w:r>
    </w:p>
    <w:p>
      <w:r>
        <w:t>- Tiempo por unidad (CT): tiempo estándar por unidad en ese proceso (en horas por unidad).</w:t>
      </w:r>
    </w:p>
    <w:p/>
    <w:p>
      <w:r>
        <w:t>**Ejemplo conceptual**</w:t>
      </w:r>
    </w:p>
    <w:p>
      <w:r>
        <w:t>Si un proceso tiene:</w:t>
      </w:r>
    </w:p>
    <w:p>
      <w:r>
        <w:t>- 1 estación,</w:t>
      </w:r>
    </w:p>
    <w:p>
      <w:r>
        <w:t>- 2 operarios por estación,</w:t>
      </w:r>
    </w:p>
    <w:p>
      <w:r>
        <w:t>- 160 horas efectivas al mes,</w:t>
      </w:r>
    </w:p>
    <w:p>
      <w:r>
        <w:t>- y el tiempo por unidad es 0,5 horas/unidad,</w:t>
      </w:r>
    </w:p>
    <w:p>
      <w:r>
        <w:t>entonces:</w:t>
      </w:r>
    </w:p>
    <w:p>
      <w:r>
        <w:t>Capacidad_proceso = (160 * 1 * 2) / 0,5 = 640 unidades/mes.</w:t>
      </w:r>
    </w:p>
    <w:p/>
    <w:p>
      <w:r>
        <w:t>**Cálculo del cuello de botella**</w:t>
      </w:r>
    </w:p>
    <w:p>
      <w:r>
        <w:t>- Se calculan todas las capacidades por proceso.</w:t>
      </w:r>
    </w:p>
    <w:p>
      <w:r>
        <w:t>- La capacidad de la línea para ese modelo es el mínimo de esas capacidades.</w:t>
      </w:r>
    </w:p>
    <w:p>
      <w:r>
        <w:t>- El proceso asociado a ese mínimo es el cuello de botella.</w:t>
      </w:r>
    </w:p>
    <w:p/>
    <w:p>
      <w:r>
        <w:t>**Déficit**</w:t>
      </w:r>
    </w:p>
    <w:p>
      <w:r>
        <w:t>- Déficit = Demanda (o carga del mix) – Capacidad disponible.</w:t>
      </w:r>
    </w:p>
    <w:p>
      <w:r>
        <w:t>- Si es positivo, no llegas; si es negativo, hay holgura.</w:t>
      </w:r>
    </w:p>
    <w:p/>
    <w:p>
      <w:r>
        <w:t>Nota: en el código actual se calcula principalmente “capacidad” y “bottleneck”; la conexión con demanda depende de cómo se introduzca el mix/volumen en la UI.</w:t>
      </w:r>
    </w:p>
    <w:p/>
    <w:p>
      <w:pPr>
        <w:pStyle w:val="Heading1"/>
      </w:pPr>
      <w:r>
        <w:t>6. Niveles de análisis de la herramienta</w:t>
      </w:r>
    </w:p>
    <w:p>
      <w:r>
        <w:t>La herramienta se organiza en 3 niveles (pestañas):</w:t>
      </w:r>
    </w:p>
    <w:p/>
    <w:p>
      <w:r>
        <w:t>**Nivel 1 — Planta global**</w:t>
      </w:r>
    </w:p>
    <w:p>
      <w:r>
        <w:t>- Perspectiva “macro”: para un conjunto de líneas, estima rangos (inferior/superior/promedio).</w:t>
      </w:r>
    </w:p>
    <w:p>
      <w:r>
        <w:t>- Útil para hablar de capacidad total de planta y sensibilidad.</w:t>
      </w:r>
    </w:p>
    <w:p/>
    <w:p>
      <w:r>
        <w:t>**Nivel 2 — Línea**</w:t>
      </w:r>
    </w:p>
    <w:p>
      <w:r>
        <w:t>- Entra a detalle por línea, mostrando:</w:t>
      </w:r>
    </w:p>
    <w:p>
      <w:r>
        <w:t xml:space="preserve">  - capacidad por modelo,</w:t>
      </w:r>
    </w:p>
    <w:p>
      <w:r>
        <w:t xml:space="preserve">  - cuello de botella,</w:t>
      </w:r>
    </w:p>
    <w:p>
      <w:r>
        <w:t xml:space="preserve">  - y capacidades de procesos.</w:t>
      </w:r>
    </w:p>
    <w:p>
      <w:r>
        <w:t>- Es el nivel donde aparecen decisiones de balanceo e inversión.</w:t>
      </w:r>
    </w:p>
    <w:p/>
    <w:p>
      <w:r>
        <w:t>**Nivel 3 — Mix configurable (clave estratégica)**</w:t>
      </w:r>
    </w:p>
    <w:p>
      <w:r>
        <w:t>- Permite que el usuario defina el mix (% por modelo) y recalcula:</w:t>
      </w:r>
    </w:p>
    <w:p>
      <w:r>
        <w:t xml:space="preserve">  - capacidad efectiva bajo ese mix,</w:t>
      </w:r>
    </w:p>
    <w:p>
      <w:r>
        <w:t xml:space="preserve">  - saturación por proceso,</w:t>
      </w:r>
    </w:p>
    <w:p>
      <w:r>
        <w:t xml:space="preserve">  - y el cuello de botella “real” del escenario.</w:t>
      </w:r>
    </w:p>
    <w:p>
      <w:r>
        <w:t>- Este nivel es el que convierte la herramienta en un “instrumento de reunión”: el debate deja de ser abstracto.</w:t>
      </w:r>
    </w:p>
    <w:p/>
    <w:p>
      <w:pPr>
        <w:pStyle w:val="Heading1"/>
      </w:pPr>
      <w:r>
        <w:t>7. Aplicabilidad real</w:t>
      </w:r>
    </w:p>
    <w:p>
      <w:r>
        <w:t>**En qué plantas es útil**</w:t>
      </w:r>
    </w:p>
    <w:p>
      <w:r>
        <w:t>- Plantas con líneas repetitivas o semi-repetitivas, donde:</w:t>
      </w:r>
    </w:p>
    <w:p>
      <w:r>
        <w:t xml:space="preserve">  - hay varios modelos/familias,</w:t>
      </w:r>
    </w:p>
    <w:p>
      <w:r>
        <w:t xml:space="preserve">  - existen tiempos estándar por proceso,</w:t>
      </w:r>
    </w:p>
    <w:p>
      <w:r>
        <w:t xml:space="preserve">  - la variación principal viene del mix.</w:t>
      </w:r>
    </w:p>
    <w:p/>
    <w:p>
      <w:r>
        <w:t>**Qué empresas podrían usarlo**</w:t>
      </w:r>
    </w:p>
    <w:p>
      <w:r>
        <w:t>- Fabricación industrial con procesos secuenciales y estaciones: eléctrica/electrónica, ensamblaje, maquinaria modular, etc.</w:t>
      </w:r>
    </w:p>
    <w:p/>
    <w:p>
      <w:r>
        <w:t>**Qué reuniones puede transformar**</w:t>
      </w:r>
    </w:p>
    <w:p>
      <w:r>
        <w:t>- Reuniones de capacidad / S&amp;OP / industrialización:</w:t>
      </w:r>
    </w:p>
    <w:p>
      <w:r>
        <w:t xml:space="preserve">  - “¿Podemos absorber esta mezcla?”</w:t>
      </w:r>
    </w:p>
    <w:p>
      <w:r>
        <w:t xml:space="preserve">  - “¿Dónde invertimos para desbloquear?”</w:t>
      </w:r>
    </w:p>
    <w:p>
      <w:r>
        <w:t xml:space="preserve">  - “¿Qué pasa si cambian los modelos?”</w:t>
      </w:r>
    </w:p>
    <w:p/>
    <w:p>
      <w:r>
        <w:t>**KPI impactado**</w:t>
      </w:r>
    </w:p>
    <w:p>
      <w:r>
        <w:t>- Capacidad demostrable, cumplimiento de plan, utilización, identificación de limitantes.</w:t>
      </w:r>
    </w:p>
    <w:p/>
    <w:p>
      <w:pPr>
        <w:pStyle w:val="Heading1"/>
      </w:pPr>
      <w:r>
        <w:t>8. Potencial de escalabilidad (de local a corporativo)</w:t>
      </w:r>
    </w:p>
    <w:p>
      <w:r>
        <w:t>Sí puede escalar, pero requiere trabajo en 4 frentes:</w:t>
      </w:r>
    </w:p>
    <w:p/>
    <w:p>
      <w:r>
        <w:t>1) **Gobierno del dato**</w:t>
      </w:r>
    </w:p>
    <w:p>
      <w:r>
        <w:t xml:space="preserve">   - Control de versiones de los CSV (fuente única, validación, responsables).</w:t>
      </w:r>
    </w:p>
    <w:p>
      <w:r>
        <w:t>2) **Separación arquitectura**</w:t>
      </w:r>
    </w:p>
    <w:p>
      <w:r>
        <w:t xml:space="preserve">   - Extraer el cálculo a un motor único (idealmente `engine.py`) y dejar `app.py` como UI.</w:t>
      </w:r>
    </w:p>
    <w:p>
      <w:r>
        <w:t>3) **Despliegue**</w:t>
      </w:r>
    </w:p>
    <w:p>
      <w:r>
        <w:t xml:space="preserve">   - Streamlit está pensado para ejecutarse como servicio (un servidor local/interno) al que se accede por navegador.</w:t>
      </w:r>
    </w:p>
    <w:p>
      <w:r>
        <w:t xml:space="preserve">   - El “ejecutable doble clic” es frágil porque Streamlit necesita un contexto de servidor/sesión.</w:t>
      </w:r>
    </w:p>
    <w:p>
      <w:r>
        <w:t>4) **Seguridad y acceso**</w:t>
      </w:r>
    </w:p>
    <w:p>
      <w:r>
        <w:t xml:space="preserve">   - Autenticación si se expone en intranet.</w:t>
      </w:r>
    </w:p>
    <w:p>
      <w:r>
        <w:t xml:space="preserve">   - Permisos por rol si crece.</w:t>
      </w:r>
    </w:p>
    <w:p/>
    <w:p>
      <w:r>
        <w:t>**Riesgos técnicos**</w:t>
      </w:r>
    </w:p>
    <w:p>
      <w:r>
        <w:t>- Dependencia de entorno (Python, librerías) si se distribuye a muchos PCs.</w:t>
      </w:r>
    </w:p>
    <w:p>
      <w:r>
        <w:t>- Errores de rutas (assets/data) al empaquetar si no se controla la estructura final.</w:t>
      </w:r>
    </w:p>
    <w:p/>
    <w:p>
      <w:pPr>
        <w:pStyle w:val="Heading1"/>
      </w:pPr>
      <w:r>
        <w:t>9. Evolución futura posible (sin especular de más)</w:t>
      </w:r>
    </w:p>
    <w:p>
      <w:r>
        <w:t>Evoluciones realistas que encajan con lo ya construido:</w:t>
      </w:r>
    </w:p>
    <w:p/>
    <w:p>
      <w:r>
        <w:t>- **Multi-planta / multi-línea**: estructura de datos ampliada (planta → líneas → procesos).</w:t>
      </w:r>
    </w:p>
    <w:p>
      <w:r>
        <w:t>- **Integración con ERP (lectura)**: importar demanda o plan maestro como entrada.</w:t>
      </w:r>
    </w:p>
    <w:p>
      <w:r>
        <w:t>- **Dashboard ejecutivo**: KPIs agregados (capacidad vs plan, cuello de botella recurrente, sensibilidad).</w:t>
      </w:r>
    </w:p>
    <w:p>
      <w:r>
        <w:t>- **API interna**: separar motor y exponer cálculo para otras herramientas (Excel/PowerBI/Apps).</w:t>
      </w:r>
    </w:p>
    <w:p>
      <w:r>
        <w:t>- **Optimización de mix (paso siguiente)**: dado un objetivo (volumen o margen), sugerir mixes factibles.</w:t>
      </w:r>
    </w:p>
    <w:p/>
    <w:p>
      <w:pPr>
        <w:pStyle w:val="Heading1"/>
      </w:pPr>
      <w:r>
        <w:t>10. Análisis desde el prisma del Vibe Coding / ByteCoding</w:t>
      </w:r>
    </w:p>
    <w:p>
      <w:r>
        <w:t>**Qué flujo de trabajo se siguió (patrón observable)**</w:t>
      </w:r>
    </w:p>
    <w:p>
      <w:r>
        <w:t>1) Ideación y definición del problema: “capacidad depende del mix, Excel no escala”.</w:t>
      </w:r>
    </w:p>
    <w:p>
      <w:r>
        <w:t>2) Modelado: decidir tablas mínimas (modelos, tiempos, estaciones, compatibilidad).</w:t>
      </w:r>
    </w:p>
    <w:p>
      <w:r>
        <w:t>3) Prototipado rápido UI: Streamlit para hacer tangible el modelo.</w:t>
      </w:r>
    </w:p>
    <w:p>
      <w:r>
        <w:t>4) Iteración por errores reales: rutas de archivos, carga de assets, empaquetado, dependencias.</w:t>
      </w:r>
    </w:p>
    <w:p>
      <w:r>
        <w:t>5) Consolidación: cuando el prototipo funciona local, aparece la fase “industrialización” (distribución, despliegue, gobernanza).</w:t>
      </w:r>
    </w:p>
    <w:p/>
    <w:p>
      <w:r>
        <w:t>**Errores como aprendizaje**</w:t>
      </w:r>
    </w:p>
    <w:p>
      <w:r>
        <w:t>- Los fallos de rutas (`assets/...`, `data/...`) son típicos al pasar de “código en mi PC” a “producto distribuible”.</w:t>
      </w:r>
    </w:p>
    <w:p>
      <w:r>
        <w:t>- La fricción con ejecutables revela un principio clave: *una app web local no es lo mismo que un programa de escritorio*.</w:t>
      </w:r>
    </w:p>
    <w:p/>
    <w:p>
      <w:r>
        <w:t>**Modelo sistemático para futuras apps (repetible)**</w:t>
      </w:r>
    </w:p>
    <w:p>
      <w:r>
        <w:t>- Paso A: Prototipo (funciona en tu PC).</w:t>
      </w:r>
    </w:p>
    <w:p>
      <w:r>
        <w:t>- Paso B: Producto interno (funciona en cualquier PC con un “run.bat” + venv).</w:t>
      </w:r>
    </w:p>
    <w:p>
      <w:r>
        <w:t>- Paso C: Servicio interno (un servidor y usuarios por navegador).</w:t>
      </w:r>
    </w:p>
    <w:p>
      <w:r>
        <w:t>- Paso D: Producto corporativo (datos gobernados + CI/CD + permisos + observabilidad).</w:t>
      </w:r>
    </w:p>
    <w:p/>
    <w:p>
      <w:pPr>
        <w:pStyle w:val="Heading1"/>
      </w:pPr>
      <w:r>
        <w:t>Anexo A — Diccionario de datos (según el código)</w:t>
      </w:r>
    </w:p>
    <w:p>
      <w:r>
        <w:t>Estructura mínima que espera la app (por lectura del código):</w:t>
      </w:r>
    </w:p>
    <w:p/>
    <w:p>
      <w:r>
        <w:t>- `models.csv`</w:t>
      </w:r>
    </w:p>
    <w:p>
      <w:r>
        <w:t xml:space="preserve">  - `model` (texto): identificador del modelo</w:t>
      </w:r>
    </w:p>
    <w:p>
      <w:r>
        <w:t xml:space="preserve">  - `active` (0/1): si aparece en la UI</w:t>
      </w:r>
    </w:p>
    <w:p/>
    <w:p>
      <w:r>
        <w:t>- `compatibility.csv`</w:t>
      </w:r>
    </w:p>
    <w:p>
      <w:r>
        <w:t xml:space="preserve">  - `line` (texto): nombre/ID de la línea</w:t>
      </w:r>
    </w:p>
    <w:p>
      <w:r>
        <w:t xml:space="preserve">  - `model` (texto): modelo</w:t>
      </w:r>
    </w:p>
    <w:p>
      <w:r>
        <w:t xml:space="preserve">  - `compatible` (0/1): si la línea puede fabricar ese modelo</w:t>
      </w:r>
    </w:p>
    <w:p/>
    <w:p>
      <w:r>
        <w:t>- `lines_process_stations.csv`</w:t>
      </w:r>
    </w:p>
    <w:p>
      <w:r>
        <w:t xml:space="preserve">  - `line` (texto)</w:t>
      </w:r>
    </w:p>
    <w:p>
      <w:r>
        <w:t xml:space="preserve">  - `process` (texto): PREM / ML / PTBI (según tu nomenclatura)</w:t>
      </w:r>
    </w:p>
    <w:p>
      <w:r>
        <w:t xml:space="preserve">  - `stations` (número): estaciones paralelas para ese proceso</w:t>
      </w:r>
    </w:p>
    <w:p>
      <w:r>
        <w:t xml:space="preserve">  - `operators_per_station` (número): operarios requeridos por estación</w:t>
      </w:r>
    </w:p>
    <w:p/>
    <w:p>
      <w:r>
        <w:t>- `models_process_times.csv`</w:t>
      </w:r>
    </w:p>
    <w:p>
      <w:r>
        <w:t xml:space="preserve">  - `model` (texto)</w:t>
      </w:r>
    </w:p>
    <w:p>
      <w:r>
        <w:t xml:space="preserve">  - `process` (texto)</w:t>
      </w:r>
    </w:p>
    <w:p>
      <w:r>
        <w:t xml:space="preserve">  - `cycle_time` (número): horas por unidad para ese proceso y modelo</w:t>
      </w:r>
    </w:p>
    <w:p/>
    <w:p>
      <w:pPr>
        <w:pStyle w:val="Heading1"/>
      </w:pPr>
      <w:r>
        <w:t>Anexo B — Recomendación operativa para compartir en empresa (lo más realista)</w:t>
      </w:r>
    </w:p>
    <w:p>
      <w:r>
        <w:t>Si el objetivo es que otros lo usen, la vía más operativa (y menos dolorosa) suele ser:</w:t>
      </w:r>
    </w:p>
    <w:p/>
    <w:p>
      <w:r>
        <w:t>**Opción 1 (rápida, interna): servidor local/intranet**</w:t>
      </w:r>
    </w:p>
    <w:p>
      <w:r>
        <w:t>- Un PC (o VM) con Python + Streamlit instalado.</w:t>
      </w:r>
    </w:p>
    <w:p>
      <w:r>
        <w:t>- Se ejecuta: `streamlit run app.py`</w:t>
      </w:r>
    </w:p>
    <w:p>
      <w:r>
        <w:t>- Los usuarios acceden por navegador: `http://IP:8501`</w:t>
      </w:r>
    </w:p>
    <w:p>
      <w:r>
        <w:t>Ventaja: 1 instalación, muchos usuarios.</w:t>
      </w:r>
    </w:p>
    <w:p/>
    <w:p>
      <w:r>
        <w:t>**Opción 2 (distribución ligera): carpeta + “run.bat”**</w:t>
      </w:r>
    </w:p>
    <w:p>
      <w:r>
        <w:t>- Se entrega una carpeta con el proyecto y un script `run.bat` que:</w:t>
      </w:r>
    </w:p>
    <w:p>
      <w:r>
        <w:t xml:space="preserve">  1) crea/activa venv,</w:t>
      </w:r>
    </w:p>
    <w:p>
      <w:r>
        <w:t xml:space="preserve">  2) instala requirements (solo primera vez),</w:t>
      </w:r>
    </w:p>
    <w:p>
      <w:r>
        <w:t xml:space="preserve">  3) ejecuta `streamlit run app.py`.</w:t>
      </w:r>
    </w:p>
    <w:p>
      <w:r>
        <w:t>Ventaja: funciona sin “pelear” con ejecutables; desventaja: requiere Python o permisos IT.</w:t>
      </w:r>
    </w:p>
    <w:p/>
    <w:p>
      <w:r>
        <w:t>**Opción 3 (corporativo): contenedor Docker / despliegue gestionado**</w:t>
      </w:r>
    </w:p>
    <w:p>
      <w:r>
        <w:t>- Ideal si IT ya trabaja con contenedores.</w:t>
      </w:r>
    </w:p>
    <w:p>
      <w:r>
        <w:t>- Más robusto, pero necesita soporte.</w:t>
      </w:r>
    </w:p>
    <w:p/>
    <w:p>
      <w:r>
        <w:t>En resumen: Streamlit es muy potente como herramienta interna servida, menos como “exe de doble clic”.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