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5DB79" w14:textId="77777777" w:rsidR="00FC7D23" w:rsidRPr="0002004E" w:rsidRDefault="00C6152E" w:rsidP="00C6152E">
      <w:pPr>
        <w:pStyle w:val="Heading1"/>
        <w:rPr>
          <w:rFonts w:ascii="Adobe Garamond Pro" w:hAnsi="Adobe Garamond Pro"/>
        </w:rPr>
      </w:pPr>
      <w:r w:rsidRPr="0002004E">
        <w:rPr>
          <w:rFonts w:ascii="Adobe Garamond Pro" w:hAnsi="Adobe Garamond Pro"/>
        </w:rPr>
        <w:t>Waterfall</w:t>
      </w:r>
    </w:p>
    <w:tbl>
      <w:tblPr>
        <w:tblStyle w:val="GridTable4-Accent1"/>
        <w:tblpPr w:leftFromText="180" w:rightFromText="180" w:vertAnchor="text" w:horzAnchor="page" w:tblpX="4690" w:tblpY="22"/>
        <w:tblW w:w="0" w:type="auto"/>
        <w:tblLook w:val="04A0" w:firstRow="1" w:lastRow="0" w:firstColumn="1" w:lastColumn="0" w:noHBand="0" w:noVBand="1"/>
      </w:tblPr>
      <w:tblGrid>
        <w:gridCol w:w="2162"/>
        <w:gridCol w:w="4318"/>
      </w:tblGrid>
      <w:tr w:rsidR="00763857" w:rsidRPr="0002004E" w14:paraId="301349A6" w14:textId="77777777" w:rsidTr="00FE1F3C">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162" w:type="dxa"/>
          </w:tcPr>
          <w:p w14:paraId="6B11640E" w14:textId="6590E2DB" w:rsidR="00763857" w:rsidRPr="0002004E" w:rsidRDefault="00763857" w:rsidP="00FE1F3C">
            <w:pPr>
              <w:tabs>
                <w:tab w:val="left" w:pos="1195"/>
              </w:tabs>
              <w:rPr>
                <w:rFonts w:ascii="Adobe Garamond Pro" w:hAnsi="Adobe Garamond Pro"/>
                <w:b w:val="0"/>
                <w:sz w:val="20"/>
                <w:szCs w:val="20"/>
              </w:rPr>
            </w:pPr>
            <w:r w:rsidRPr="0002004E">
              <w:rPr>
                <w:rFonts w:ascii="Adobe Garamond Pro" w:hAnsi="Adobe Garamond Pro"/>
                <w:b w:val="0"/>
                <w:sz w:val="20"/>
                <w:szCs w:val="20"/>
              </w:rPr>
              <w:t>Phase</w:t>
            </w:r>
            <w:r w:rsidR="00FE1F3C" w:rsidRPr="0002004E">
              <w:rPr>
                <w:rFonts w:ascii="Adobe Garamond Pro" w:hAnsi="Adobe Garamond Pro"/>
                <w:b w:val="0"/>
                <w:sz w:val="20"/>
                <w:szCs w:val="20"/>
              </w:rPr>
              <w:tab/>
            </w:r>
          </w:p>
        </w:tc>
        <w:tc>
          <w:tcPr>
            <w:tcW w:w="4318" w:type="dxa"/>
          </w:tcPr>
          <w:p w14:paraId="153868A5" w14:textId="77777777" w:rsidR="00763857" w:rsidRPr="0002004E" w:rsidRDefault="00763857" w:rsidP="00763857">
            <w:pPr>
              <w:cnfStyle w:val="100000000000" w:firstRow="1" w:lastRow="0" w:firstColumn="0" w:lastColumn="0" w:oddVBand="0" w:evenVBand="0" w:oddHBand="0" w:evenHBand="0" w:firstRowFirstColumn="0" w:firstRowLastColumn="0" w:lastRowFirstColumn="0" w:lastRowLastColumn="0"/>
              <w:rPr>
                <w:rFonts w:ascii="Adobe Garamond Pro" w:hAnsi="Adobe Garamond Pro"/>
                <w:b w:val="0"/>
                <w:sz w:val="20"/>
                <w:szCs w:val="20"/>
              </w:rPr>
            </w:pPr>
            <w:r w:rsidRPr="0002004E">
              <w:rPr>
                <w:rFonts w:ascii="Adobe Garamond Pro" w:hAnsi="Adobe Garamond Pro"/>
                <w:b w:val="0"/>
                <w:sz w:val="20"/>
                <w:szCs w:val="20"/>
              </w:rPr>
              <w:t>Description</w:t>
            </w:r>
          </w:p>
        </w:tc>
      </w:tr>
      <w:tr w:rsidR="00FE1F3C" w:rsidRPr="0002004E" w14:paraId="4DF67583" w14:textId="77777777" w:rsidTr="00FE1F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162" w:type="dxa"/>
          </w:tcPr>
          <w:p w14:paraId="6EFD389F"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System Requirements</w:t>
            </w:r>
          </w:p>
        </w:tc>
        <w:tc>
          <w:tcPr>
            <w:tcW w:w="4318" w:type="dxa"/>
          </w:tcPr>
          <w:p w14:paraId="03722B5E" w14:textId="77777777" w:rsidR="00763857" w:rsidRPr="0002004E" w:rsidRDefault="00763857" w:rsidP="0076385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Define and document system requirements</w:t>
            </w:r>
          </w:p>
        </w:tc>
      </w:tr>
      <w:tr w:rsidR="00763857" w:rsidRPr="0002004E" w14:paraId="50E0299A" w14:textId="77777777" w:rsidTr="00FE1F3C">
        <w:trPr>
          <w:trHeight w:val="461"/>
        </w:trPr>
        <w:tc>
          <w:tcPr>
            <w:cnfStyle w:val="001000000000" w:firstRow="0" w:lastRow="0" w:firstColumn="1" w:lastColumn="0" w:oddVBand="0" w:evenVBand="0" w:oddHBand="0" w:evenHBand="0" w:firstRowFirstColumn="0" w:firstRowLastColumn="0" w:lastRowFirstColumn="0" w:lastRowLastColumn="0"/>
            <w:tcW w:w="2162" w:type="dxa"/>
          </w:tcPr>
          <w:p w14:paraId="0306FD8F"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Software Requirements</w:t>
            </w:r>
          </w:p>
        </w:tc>
        <w:tc>
          <w:tcPr>
            <w:tcW w:w="4318" w:type="dxa"/>
          </w:tcPr>
          <w:p w14:paraId="3E39F7B1" w14:textId="77777777" w:rsidR="00763857" w:rsidRPr="0002004E" w:rsidRDefault="00763857" w:rsidP="0076385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Define and document software requirements</w:t>
            </w:r>
          </w:p>
        </w:tc>
      </w:tr>
      <w:tr w:rsidR="00763857" w:rsidRPr="0002004E" w14:paraId="496756DF" w14:textId="77777777" w:rsidTr="00FE1F3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14:paraId="42A8E3CB"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Preliminary Design</w:t>
            </w:r>
          </w:p>
        </w:tc>
        <w:tc>
          <w:tcPr>
            <w:tcW w:w="4318" w:type="dxa"/>
          </w:tcPr>
          <w:p w14:paraId="6437BD55" w14:textId="77777777" w:rsidR="00763857" w:rsidRPr="0002004E" w:rsidRDefault="00763857" w:rsidP="0076385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 xml:space="preserve">Program Designers design, define, and allocate data processing modes and document all of it. </w:t>
            </w:r>
          </w:p>
        </w:tc>
      </w:tr>
      <w:tr w:rsidR="00763857" w:rsidRPr="0002004E" w14:paraId="0EBE08DA" w14:textId="77777777" w:rsidTr="00FE1F3C">
        <w:trPr>
          <w:trHeight w:val="235"/>
        </w:trPr>
        <w:tc>
          <w:tcPr>
            <w:cnfStyle w:val="001000000000" w:firstRow="0" w:lastRow="0" w:firstColumn="1" w:lastColumn="0" w:oddVBand="0" w:evenVBand="0" w:oddHBand="0" w:evenHBand="0" w:firstRowFirstColumn="0" w:firstRowLastColumn="0" w:lastRowFirstColumn="0" w:lastRowLastColumn="0"/>
            <w:tcW w:w="2162" w:type="dxa"/>
          </w:tcPr>
          <w:p w14:paraId="1C7C7F8E"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Analysis</w:t>
            </w:r>
          </w:p>
        </w:tc>
        <w:tc>
          <w:tcPr>
            <w:tcW w:w="4318" w:type="dxa"/>
          </w:tcPr>
          <w:p w14:paraId="6F363C8E" w14:textId="77777777" w:rsidR="00763857" w:rsidRPr="0002004E" w:rsidRDefault="00763857" w:rsidP="0076385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Analyze the requirements and design for defects.</w:t>
            </w:r>
          </w:p>
        </w:tc>
      </w:tr>
      <w:tr w:rsidR="00FE1F3C" w:rsidRPr="0002004E" w14:paraId="73981AD4" w14:textId="77777777" w:rsidTr="00FE1F3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162" w:type="dxa"/>
          </w:tcPr>
          <w:p w14:paraId="2B665103"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Program Design</w:t>
            </w:r>
          </w:p>
        </w:tc>
        <w:tc>
          <w:tcPr>
            <w:tcW w:w="4318" w:type="dxa"/>
          </w:tcPr>
          <w:p w14:paraId="0F3EB450" w14:textId="77777777" w:rsidR="00763857" w:rsidRPr="0002004E" w:rsidRDefault="00763857" w:rsidP="0076385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Design the program</w:t>
            </w:r>
          </w:p>
        </w:tc>
      </w:tr>
      <w:tr w:rsidR="00763857" w:rsidRPr="0002004E" w14:paraId="62FF8311" w14:textId="77777777" w:rsidTr="00FE1F3C">
        <w:trPr>
          <w:trHeight w:val="235"/>
        </w:trPr>
        <w:tc>
          <w:tcPr>
            <w:cnfStyle w:val="001000000000" w:firstRow="0" w:lastRow="0" w:firstColumn="1" w:lastColumn="0" w:oddVBand="0" w:evenVBand="0" w:oddHBand="0" w:evenHBand="0" w:firstRowFirstColumn="0" w:firstRowLastColumn="0" w:lastRowFirstColumn="0" w:lastRowLastColumn="0"/>
            <w:tcW w:w="2162" w:type="dxa"/>
          </w:tcPr>
          <w:p w14:paraId="2D4A38F1"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Coding</w:t>
            </w:r>
          </w:p>
        </w:tc>
        <w:tc>
          <w:tcPr>
            <w:tcW w:w="4318" w:type="dxa"/>
          </w:tcPr>
          <w:p w14:paraId="13774E32" w14:textId="77777777" w:rsidR="00763857" w:rsidRPr="0002004E" w:rsidRDefault="00763857" w:rsidP="0076385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Code the program</w:t>
            </w:r>
          </w:p>
        </w:tc>
      </w:tr>
      <w:tr w:rsidR="00FE1F3C" w:rsidRPr="0002004E" w14:paraId="1A1FE570" w14:textId="77777777" w:rsidTr="00FE1F3C">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162" w:type="dxa"/>
          </w:tcPr>
          <w:p w14:paraId="7F541823"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Testing</w:t>
            </w:r>
          </w:p>
        </w:tc>
        <w:tc>
          <w:tcPr>
            <w:tcW w:w="4318" w:type="dxa"/>
          </w:tcPr>
          <w:p w14:paraId="582EE54F" w14:textId="77777777" w:rsidR="00763857" w:rsidRPr="0002004E" w:rsidRDefault="00763857" w:rsidP="0076385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Test the program</w:t>
            </w:r>
          </w:p>
        </w:tc>
      </w:tr>
      <w:tr w:rsidR="00763857" w:rsidRPr="0002004E" w14:paraId="493EBDD7" w14:textId="77777777" w:rsidTr="00FE1F3C">
        <w:trPr>
          <w:trHeight w:val="71"/>
        </w:trPr>
        <w:tc>
          <w:tcPr>
            <w:cnfStyle w:val="001000000000" w:firstRow="0" w:lastRow="0" w:firstColumn="1" w:lastColumn="0" w:oddVBand="0" w:evenVBand="0" w:oddHBand="0" w:evenHBand="0" w:firstRowFirstColumn="0" w:firstRowLastColumn="0" w:lastRowFirstColumn="0" w:lastRowLastColumn="0"/>
            <w:tcW w:w="2162" w:type="dxa"/>
          </w:tcPr>
          <w:p w14:paraId="54B1B614" w14:textId="77777777" w:rsidR="00763857" w:rsidRPr="0002004E" w:rsidRDefault="00763857" w:rsidP="00763857">
            <w:pPr>
              <w:rPr>
                <w:rFonts w:ascii="Adobe Garamond Pro" w:hAnsi="Adobe Garamond Pro"/>
                <w:sz w:val="20"/>
                <w:szCs w:val="20"/>
              </w:rPr>
            </w:pPr>
            <w:r w:rsidRPr="0002004E">
              <w:rPr>
                <w:rFonts w:ascii="Adobe Garamond Pro" w:hAnsi="Adobe Garamond Pro"/>
                <w:sz w:val="20"/>
                <w:szCs w:val="20"/>
              </w:rPr>
              <w:t>Operations</w:t>
            </w:r>
          </w:p>
        </w:tc>
        <w:tc>
          <w:tcPr>
            <w:tcW w:w="4318" w:type="dxa"/>
          </w:tcPr>
          <w:p w14:paraId="40A3068A" w14:textId="77777777" w:rsidR="00763857" w:rsidRPr="0002004E" w:rsidRDefault="00763857" w:rsidP="0076385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Deliver and maintain the program.</w:t>
            </w:r>
          </w:p>
        </w:tc>
      </w:tr>
    </w:tbl>
    <w:p w14:paraId="0705B58E" w14:textId="77777777" w:rsidR="00C6152E" w:rsidRPr="0002004E" w:rsidRDefault="00904D89" w:rsidP="00C6152E">
      <w:pPr>
        <w:rPr>
          <w:rFonts w:ascii="Adobe Garamond Pro" w:hAnsi="Adobe Garamond Pro"/>
        </w:rPr>
      </w:pPr>
      <w:r w:rsidRPr="0002004E">
        <w:rPr>
          <w:rFonts w:ascii="Adobe Garamond Pro" w:hAnsi="Adobe Garamond Pro"/>
        </w:rPr>
        <w:t>Waterfall consists of 8</w:t>
      </w:r>
      <w:r w:rsidR="00C6152E" w:rsidRPr="0002004E">
        <w:rPr>
          <w:rFonts w:ascii="Adobe Garamond Pro" w:hAnsi="Adobe Garamond Pro"/>
        </w:rPr>
        <w:t xml:space="preserve"> phases.</w:t>
      </w:r>
      <w:r w:rsidRPr="0002004E">
        <w:rPr>
          <w:rFonts w:ascii="Adobe Garamond Pro" w:hAnsi="Adobe Garamond Pro"/>
        </w:rPr>
        <w:t xml:space="preserve">  Unlike the name suggests, you do not proceed from one step to the next until you are finished.  Royce suggests that you do the whole process twice. Also, if a defect in a previous phase is found, revert to the previous phase and correct the problem.</w:t>
      </w:r>
    </w:p>
    <w:p w14:paraId="32713667" w14:textId="77777777" w:rsidR="003D5310" w:rsidRPr="0002004E" w:rsidRDefault="003D5310" w:rsidP="00C6152E">
      <w:pPr>
        <w:rPr>
          <w:rFonts w:ascii="Adobe Garamond Pro" w:hAnsi="Adobe Garamond Pro"/>
        </w:rPr>
      </w:pPr>
    </w:p>
    <w:p w14:paraId="0112B0E7" w14:textId="77777777" w:rsidR="00C6152E" w:rsidRPr="0002004E" w:rsidRDefault="00C6152E" w:rsidP="00C6152E">
      <w:pPr>
        <w:pStyle w:val="Heading1"/>
        <w:rPr>
          <w:rFonts w:ascii="Adobe Garamond Pro" w:hAnsi="Adobe Garamond Pro"/>
        </w:rPr>
      </w:pPr>
      <w:r w:rsidRPr="0002004E">
        <w:rPr>
          <w:rFonts w:ascii="Adobe Garamond Pro" w:hAnsi="Adobe Garamond Pro"/>
        </w:rPr>
        <w:t>Rapid Prototype</w:t>
      </w:r>
    </w:p>
    <w:p w14:paraId="451936C1" w14:textId="77777777" w:rsidR="001D6259" w:rsidRPr="0002004E" w:rsidRDefault="001D6259" w:rsidP="001D6259">
      <w:pPr>
        <w:rPr>
          <w:rFonts w:ascii="Adobe Garamond Pro" w:hAnsi="Adobe Garamond Pro"/>
        </w:rPr>
      </w:pPr>
      <w:r w:rsidRPr="0002004E">
        <w:rPr>
          <w:rFonts w:ascii="Adobe Garamond Pro" w:hAnsi="Adobe Garamond Pro"/>
        </w:rPr>
        <w:t>A Type I prototype is iterated on until the program is ready and shippable.  For Type I models, the SDLC consists of requirements, training, project planning, rapid analysis, DB design, design of prototype, coding, testing, implementation and maintenance.  If during testing the prototype is found wanting, you start again at designing the prototype.</w:t>
      </w:r>
    </w:p>
    <w:p w14:paraId="735663BA" w14:textId="77777777" w:rsidR="001D6259" w:rsidRPr="0002004E" w:rsidRDefault="001D6259" w:rsidP="00904D89">
      <w:pPr>
        <w:rPr>
          <w:rFonts w:ascii="Adobe Garamond Pro" w:hAnsi="Adobe Garamond Pro"/>
        </w:rPr>
      </w:pPr>
      <w:r w:rsidRPr="0002004E">
        <w:rPr>
          <w:rFonts w:ascii="Adobe Garamond Pro" w:hAnsi="Adobe Garamond Pro"/>
        </w:rPr>
        <w:t>A Type II prototype is a throw-away prototype that is used as a model for the final production system, but is discarded at the project delivery. Type II porotypes are used in a traditional SDLC.</w:t>
      </w:r>
    </w:p>
    <w:p w14:paraId="3C40DA38" w14:textId="77777777" w:rsidR="003D5310" w:rsidRPr="0002004E" w:rsidRDefault="003D5310" w:rsidP="00C6152E">
      <w:pPr>
        <w:pStyle w:val="Heading1"/>
        <w:rPr>
          <w:rFonts w:ascii="Adobe Garamond Pro" w:hAnsi="Adobe Garamond Pro"/>
        </w:rPr>
      </w:pPr>
    </w:p>
    <w:p w14:paraId="543CC52A" w14:textId="77777777" w:rsidR="00C6152E" w:rsidRPr="0002004E" w:rsidRDefault="00C6152E" w:rsidP="00C6152E">
      <w:pPr>
        <w:pStyle w:val="Heading1"/>
        <w:rPr>
          <w:rFonts w:ascii="Adobe Garamond Pro" w:hAnsi="Adobe Garamond Pro"/>
        </w:rPr>
      </w:pPr>
      <w:r w:rsidRPr="0002004E">
        <w:rPr>
          <w:rFonts w:ascii="Adobe Garamond Pro" w:hAnsi="Adobe Garamond Pro"/>
        </w:rPr>
        <w:t>Spiral Model</w:t>
      </w:r>
    </w:p>
    <w:p w14:paraId="3A64B9FE" w14:textId="77777777" w:rsidR="001D6259" w:rsidRPr="0002004E" w:rsidRDefault="001D6259" w:rsidP="001D6259">
      <w:pPr>
        <w:rPr>
          <w:rFonts w:ascii="Adobe Garamond Pro" w:hAnsi="Adobe Garamond Pro"/>
        </w:rPr>
      </w:pPr>
      <w:r w:rsidRPr="0002004E">
        <w:rPr>
          <w:rFonts w:ascii="Adobe Garamond Pro" w:hAnsi="Adobe Garamond Pro"/>
        </w:rPr>
        <w:t>The spiral model is a</w:t>
      </w:r>
      <w:r w:rsidR="00763857" w:rsidRPr="0002004E">
        <w:rPr>
          <w:rFonts w:ascii="Adobe Garamond Pro" w:hAnsi="Adobe Garamond Pro"/>
        </w:rPr>
        <w:t>n iterative, risk-</w:t>
      </w:r>
      <w:r w:rsidRPr="0002004E">
        <w:rPr>
          <w:rFonts w:ascii="Adobe Garamond Pro" w:hAnsi="Adobe Garamond Pro"/>
        </w:rPr>
        <w:t xml:space="preserve">based development model that is quite flexible when it comes to the actual phases of development.  Risks are identified and analyzed, </w:t>
      </w:r>
      <w:r w:rsidR="00763857" w:rsidRPr="0002004E">
        <w:rPr>
          <w:rFonts w:ascii="Adobe Garamond Pro" w:hAnsi="Adobe Garamond Pro"/>
        </w:rPr>
        <w:t>and then a development methodology is chosen that best manages the risks. Most often, the spiral model uses prototypes to aid the process.  The process spirals as many times as is necessary to accomplish the goal of the project.</w:t>
      </w:r>
    </w:p>
    <w:tbl>
      <w:tblPr>
        <w:tblStyle w:val="GridTable4-Accent1"/>
        <w:tblpPr w:leftFromText="180" w:rightFromText="180" w:vertAnchor="text" w:horzAnchor="page" w:tblpX="3610" w:tblpY="709"/>
        <w:tblW w:w="7999" w:type="dxa"/>
        <w:tblLook w:val="04A0" w:firstRow="1" w:lastRow="0" w:firstColumn="1" w:lastColumn="0" w:noHBand="0" w:noVBand="1"/>
      </w:tblPr>
      <w:tblGrid>
        <w:gridCol w:w="2059"/>
        <w:gridCol w:w="5940"/>
      </w:tblGrid>
      <w:tr w:rsidR="00AC1FF7" w:rsidRPr="0002004E" w14:paraId="79E7877D" w14:textId="77777777" w:rsidTr="00FE1F3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059" w:type="dxa"/>
          </w:tcPr>
          <w:p w14:paraId="27553E73" w14:textId="77777777" w:rsidR="00AC1FF7" w:rsidRPr="0002004E" w:rsidRDefault="00AC1FF7" w:rsidP="00AC1FF7">
            <w:pPr>
              <w:rPr>
                <w:rFonts w:ascii="Adobe Garamond Pro" w:hAnsi="Adobe Garamond Pro"/>
              </w:rPr>
            </w:pPr>
            <w:r w:rsidRPr="0002004E">
              <w:rPr>
                <w:rFonts w:ascii="Adobe Garamond Pro" w:hAnsi="Adobe Garamond Pro"/>
              </w:rPr>
              <w:t>Strategy</w:t>
            </w:r>
          </w:p>
        </w:tc>
        <w:tc>
          <w:tcPr>
            <w:tcW w:w="5940" w:type="dxa"/>
          </w:tcPr>
          <w:p w14:paraId="0C497A5A" w14:textId="025BC879" w:rsidR="00AC1FF7" w:rsidRPr="0002004E" w:rsidRDefault="00AC1FF7" w:rsidP="00FE1F3C">
            <w:pPr>
              <w:tabs>
                <w:tab w:val="left" w:pos="1792"/>
              </w:tabs>
              <w:cnfStyle w:val="100000000000" w:firstRow="1" w:lastRow="0" w:firstColumn="0" w:lastColumn="0" w:oddVBand="0" w:evenVBand="0" w:oddHBand="0" w:evenHBand="0" w:firstRowFirstColumn="0" w:firstRowLastColumn="0" w:lastRowFirstColumn="0" w:lastRowLastColumn="0"/>
              <w:rPr>
                <w:rFonts w:ascii="Adobe Garamond Pro" w:hAnsi="Adobe Garamond Pro"/>
              </w:rPr>
            </w:pPr>
            <w:r w:rsidRPr="0002004E">
              <w:rPr>
                <w:rFonts w:ascii="Adobe Garamond Pro" w:hAnsi="Adobe Garamond Pro"/>
              </w:rPr>
              <w:t>Description</w:t>
            </w:r>
            <w:r w:rsidR="00FE1F3C" w:rsidRPr="0002004E">
              <w:rPr>
                <w:rFonts w:ascii="Adobe Garamond Pro" w:hAnsi="Adobe Garamond Pro"/>
              </w:rPr>
              <w:tab/>
            </w:r>
          </w:p>
        </w:tc>
      </w:tr>
      <w:tr w:rsidR="00AC1FF7" w:rsidRPr="0002004E" w14:paraId="59D644BA"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245BA79"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Planning game:</w:t>
            </w:r>
          </w:p>
        </w:tc>
        <w:tc>
          <w:tcPr>
            <w:tcW w:w="5940" w:type="dxa"/>
          </w:tcPr>
          <w:p w14:paraId="080F9BBD"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determines the scope and timing of the next release.</w:t>
            </w:r>
          </w:p>
        </w:tc>
      </w:tr>
      <w:tr w:rsidR="00AC1FF7" w:rsidRPr="0002004E" w14:paraId="0770A0E2" w14:textId="77777777" w:rsidTr="00FE1F3C">
        <w:tc>
          <w:tcPr>
            <w:cnfStyle w:val="001000000000" w:firstRow="0" w:lastRow="0" w:firstColumn="1" w:lastColumn="0" w:oddVBand="0" w:evenVBand="0" w:oddHBand="0" w:evenHBand="0" w:firstRowFirstColumn="0" w:firstRowLastColumn="0" w:lastRowFirstColumn="0" w:lastRowLastColumn="0"/>
            <w:tcW w:w="2059" w:type="dxa"/>
          </w:tcPr>
          <w:p w14:paraId="0C176DB6"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Small releases:</w:t>
            </w:r>
          </w:p>
        </w:tc>
        <w:tc>
          <w:tcPr>
            <w:tcW w:w="5940" w:type="dxa"/>
          </w:tcPr>
          <w:p w14:paraId="79D8A64C" w14:textId="77777777" w:rsidR="00AC1FF7" w:rsidRPr="0002004E" w:rsidRDefault="00AC1FF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puts a simple system into production quickly.</w:t>
            </w:r>
          </w:p>
        </w:tc>
      </w:tr>
      <w:tr w:rsidR="00AC1FF7" w:rsidRPr="0002004E" w14:paraId="59A2D0BA"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06D8A78A"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Metaphor:</w:t>
            </w:r>
          </w:p>
        </w:tc>
        <w:tc>
          <w:tcPr>
            <w:tcW w:w="5940" w:type="dxa"/>
          </w:tcPr>
          <w:p w14:paraId="40A01DC4" w14:textId="0336E3BF"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 xml:space="preserve">guides </w:t>
            </w:r>
            <w:r w:rsidRPr="0002004E">
              <w:rPr>
                <w:rFonts w:ascii="Adobe Garamond Pro" w:hAnsi="Adobe Garamond Pro"/>
                <w:sz w:val="20"/>
                <w:szCs w:val="20"/>
              </w:rPr>
              <w:t>all development via a simple</w:t>
            </w:r>
            <w:r w:rsidRPr="0002004E">
              <w:rPr>
                <w:rFonts w:ascii="Adobe Garamond Pro" w:hAnsi="Adobe Garamond Pro"/>
                <w:sz w:val="20"/>
                <w:szCs w:val="20"/>
              </w:rPr>
              <w:t xml:space="preserve"> story of the overall system.</w:t>
            </w:r>
          </w:p>
        </w:tc>
      </w:tr>
      <w:tr w:rsidR="00AC1FF7" w:rsidRPr="0002004E" w14:paraId="3772058F" w14:textId="77777777" w:rsidTr="00FE1F3C">
        <w:trPr>
          <w:trHeight w:val="71"/>
        </w:trPr>
        <w:tc>
          <w:tcPr>
            <w:cnfStyle w:val="001000000000" w:firstRow="0" w:lastRow="0" w:firstColumn="1" w:lastColumn="0" w:oddVBand="0" w:evenVBand="0" w:oddHBand="0" w:evenHBand="0" w:firstRowFirstColumn="0" w:firstRowLastColumn="0" w:lastRowFirstColumn="0" w:lastRowLastColumn="0"/>
            <w:tcW w:w="2059" w:type="dxa"/>
          </w:tcPr>
          <w:p w14:paraId="562E5852"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Simple design</w:t>
            </w:r>
          </w:p>
        </w:tc>
        <w:tc>
          <w:tcPr>
            <w:tcW w:w="5940" w:type="dxa"/>
          </w:tcPr>
          <w:p w14:paraId="4AFF1915" w14:textId="77777777" w:rsidR="00AC1FF7" w:rsidRPr="0002004E" w:rsidRDefault="00AC1FF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the system should be designed as simply as possible at any moment.</w:t>
            </w:r>
          </w:p>
        </w:tc>
      </w:tr>
      <w:tr w:rsidR="00AC1FF7" w:rsidRPr="0002004E" w14:paraId="79FB0997" w14:textId="77777777" w:rsidTr="00FE1F3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059" w:type="dxa"/>
          </w:tcPr>
          <w:p w14:paraId="2C4C0B01"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Testing:</w:t>
            </w:r>
          </w:p>
        </w:tc>
        <w:tc>
          <w:tcPr>
            <w:tcW w:w="5940" w:type="dxa"/>
          </w:tcPr>
          <w:p w14:paraId="7C4EE6D9"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is constantly undertaken for development to continue.</w:t>
            </w:r>
          </w:p>
        </w:tc>
      </w:tr>
      <w:tr w:rsidR="00AC1FF7" w:rsidRPr="0002004E" w14:paraId="4A1872FD" w14:textId="77777777" w:rsidTr="00FE1F3C">
        <w:tc>
          <w:tcPr>
            <w:cnfStyle w:val="001000000000" w:firstRow="0" w:lastRow="0" w:firstColumn="1" w:lastColumn="0" w:oddVBand="0" w:evenVBand="0" w:oddHBand="0" w:evenHBand="0" w:firstRowFirstColumn="0" w:firstRowLastColumn="0" w:lastRowFirstColumn="0" w:lastRowLastColumn="0"/>
            <w:tcW w:w="2059" w:type="dxa"/>
          </w:tcPr>
          <w:p w14:paraId="2EABE250"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Refactoring:</w:t>
            </w:r>
          </w:p>
        </w:tc>
        <w:tc>
          <w:tcPr>
            <w:tcW w:w="5940" w:type="dxa"/>
          </w:tcPr>
          <w:p w14:paraId="1315E5AA" w14:textId="77777777" w:rsidR="00AC1FF7" w:rsidRPr="0002004E" w:rsidRDefault="00AC1FF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restructures the system without changing its behavior.</w:t>
            </w:r>
          </w:p>
        </w:tc>
      </w:tr>
      <w:tr w:rsidR="00AC1FF7" w:rsidRPr="0002004E" w14:paraId="5F4CBAF0"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270031A6"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Pair programming:</w:t>
            </w:r>
          </w:p>
        </w:tc>
        <w:tc>
          <w:tcPr>
            <w:tcW w:w="5940" w:type="dxa"/>
          </w:tcPr>
          <w:p w14:paraId="4D7D69B2"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all production code is written by two programmers at one machine.</w:t>
            </w:r>
          </w:p>
        </w:tc>
      </w:tr>
      <w:tr w:rsidR="00AC1FF7" w:rsidRPr="0002004E" w14:paraId="2764E6E4" w14:textId="77777777" w:rsidTr="00FE1F3C">
        <w:tc>
          <w:tcPr>
            <w:cnfStyle w:val="001000000000" w:firstRow="0" w:lastRow="0" w:firstColumn="1" w:lastColumn="0" w:oddVBand="0" w:evenVBand="0" w:oddHBand="0" w:evenHBand="0" w:firstRowFirstColumn="0" w:firstRowLastColumn="0" w:lastRowFirstColumn="0" w:lastRowLastColumn="0"/>
            <w:tcW w:w="2059" w:type="dxa"/>
          </w:tcPr>
          <w:p w14:paraId="1DAC6AE5"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Collective ownership:</w:t>
            </w:r>
          </w:p>
        </w:tc>
        <w:tc>
          <w:tcPr>
            <w:tcW w:w="5940" w:type="dxa"/>
          </w:tcPr>
          <w:p w14:paraId="7A8DA7A2" w14:textId="77777777" w:rsidR="00AC1FF7" w:rsidRPr="0002004E" w:rsidRDefault="00AC1FF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anyone can change any code anywhere at any time.</w:t>
            </w:r>
          </w:p>
        </w:tc>
      </w:tr>
      <w:tr w:rsidR="00AC1FF7" w:rsidRPr="0002004E" w14:paraId="12ED0B72"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64FA882D" w14:textId="77777777" w:rsidR="00AC1FF7" w:rsidRPr="0002004E" w:rsidRDefault="00AC1FF7" w:rsidP="00AC1FF7">
            <w:pPr>
              <w:rPr>
                <w:rFonts w:ascii="Adobe Garamond Pro" w:hAnsi="Adobe Garamond Pro"/>
                <w:sz w:val="18"/>
                <w:szCs w:val="18"/>
              </w:rPr>
            </w:pPr>
            <w:r w:rsidRPr="0002004E">
              <w:rPr>
                <w:rFonts w:ascii="Adobe Garamond Pro" w:hAnsi="Adobe Garamond Pro"/>
                <w:sz w:val="18"/>
                <w:szCs w:val="18"/>
              </w:rPr>
              <w:t>Continuous integration:</w:t>
            </w:r>
          </w:p>
        </w:tc>
        <w:tc>
          <w:tcPr>
            <w:tcW w:w="5940" w:type="dxa"/>
          </w:tcPr>
          <w:p w14:paraId="7A470DE5"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integrate and build the system many times a day.</w:t>
            </w:r>
          </w:p>
        </w:tc>
      </w:tr>
      <w:tr w:rsidR="00AC1FF7" w:rsidRPr="0002004E" w14:paraId="4E9F244D" w14:textId="77777777" w:rsidTr="00FE1F3C">
        <w:tc>
          <w:tcPr>
            <w:cnfStyle w:val="001000000000" w:firstRow="0" w:lastRow="0" w:firstColumn="1" w:lastColumn="0" w:oddVBand="0" w:evenVBand="0" w:oddHBand="0" w:evenHBand="0" w:firstRowFirstColumn="0" w:firstRowLastColumn="0" w:lastRowFirstColumn="0" w:lastRowLastColumn="0"/>
            <w:tcW w:w="2059" w:type="dxa"/>
          </w:tcPr>
          <w:p w14:paraId="2ADCD4A1"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40-hour work week:</w:t>
            </w:r>
          </w:p>
        </w:tc>
        <w:tc>
          <w:tcPr>
            <w:tcW w:w="5940" w:type="dxa"/>
          </w:tcPr>
          <w:p w14:paraId="74D5F183" w14:textId="77777777" w:rsidR="00AC1FF7" w:rsidRPr="0002004E" w:rsidRDefault="00AC1FF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work no more than 40 hours a week as a rule.</w:t>
            </w:r>
          </w:p>
        </w:tc>
      </w:tr>
      <w:tr w:rsidR="00AC1FF7" w:rsidRPr="0002004E" w14:paraId="71B34B11"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A408599"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On-site customer:</w:t>
            </w:r>
          </w:p>
        </w:tc>
        <w:tc>
          <w:tcPr>
            <w:tcW w:w="5940" w:type="dxa"/>
          </w:tcPr>
          <w:p w14:paraId="28522071"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must be available full-time</w:t>
            </w:r>
          </w:p>
        </w:tc>
      </w:tr>
      <w:tr w:rsidR="00AC1FF7" w:rsidRPr="0002004E" w14:paraId="3BE7B75A" w14:textId="77777777" w:rsidTr="00FE1F3C">
        <w:tc>
          <w:tcPr>
            <w:cnfStyle w:val="001000000000" w:firstRow="0" w:lastRow="0" w:firstColumn="1" w:lastColumn="0" w:oddVBand="0" w:evenVBand="0" w:oddHBand="0" w:evenHBand="0" w:firstRowFirstColumn="0" w:firstRowLastColumn="0" w:lastRowFirstColumn="0" w:lastRowLastColumn="0"/>
            <w:tcW w:w="2059" w:type="dxa"/>
          </w:tcPr>
          <w:p w14:paraId="0653B7FA" w14:textId="77777777" w:rsidR="00AC1FF7" w:rsidRPr="0002004E" w:rsidRDefault="00AC1FF7" w:rsidP="00AC1FF7">
            <w:pPr>
              <w:rPr>
                <w:rFonts w:ascii="Adobe Garamond Pro" w:hAnsi="Adobe Garamond Pro"/>
                <w:sz w:val="20"/>
                <w:szCs w:val="20"/>
              </w:rPr>
            </w:pPr>
            <w:r w:rsidRPr="0002004E">
              <w:rPr>
                <w:rFonts w:ascii="Adobe Garamond Pro" w:hAnsi="Adobe Garamond Pro"/>
                <w:sz w:val="20"/>
                <w:szCs w:val="20"/>
              </w:rPr>
              <w:t>Coding standards:</w:t>
            </w:r>
          </w:p>
        </w:tc>
        <w:tc>
          <w:tcPr>
            <w:tcW w:w="5940" w:type="dxa"/>
          </w:tcPr>
          <w:p w14:paraId="54C59B68" w14:textId="77777777" w:rsidR="00AC1FF7" w:rsidRPr="0002004E" w:rsidRDefault="00AC1FF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emphasizes communication throughout the code</w:t>
            </w:r>
          </w:p>
        </w:tc>
      </w:tr>
    </w:tbl>
    <w:p w14:paraId="1F007727" w14:textId="77777777" w:rsidR="003D5310" w:rsidRPr="0002004E" w:rsidRDefault="003D5310" w:rsidP="00C6152E">
      <w:pPr>
        <w:pStyle w:val="Heading1"/>
        <w:rPr>
          <w:rFonts w:ascii="Adobe Garamond Pro" w:hAnsi="Adobe Garamond Pro"/>
        </w:rPr>
      </w:pPr>
    </w:p>
    <w:p w14:paraId="45402807" w14:textId="4371D7FA" w:rsidR="00C6152E" w:rsidRPr="0002004E" w:rsidRDefault="00AC1FF7" w:rsidP="00C6152E">
      <w:pPr>
        <w:pStyle w:val="Heading1"/>
        <w:rPr>
          <w:rFonts w:ascii="Adobe Garamond Pro" w:hAnsi="Adobe Garamond Pro"/>
        </w:rPr>
      </w:pPr>
      <w:r w:rsidRPr="0002004E">
        <w:rPr>
          <w:rFonts w:ascii="Adobe Garamond Pro" w:hAnsi="Adobe Garamond Pro"/>
        </w:rPr>
        <w:t xml:space="preserve"> </w:t>
      </w:r>
      <w:r w:rsidR="00C6152E" w:rsidRPr="0002004E">
        <w:rPr>
          <w:rFonts w:ascii="Adobe Garamond Pro" w:hAnsi="Adobe Garamond Pro"/>
        </w:rPr>
        <w:t>Agile – XP</w:t>
      </w:r>
    </w:p>
    <w:p w14:paraId="2B87968B" w14:textId="6FE7E0B7" w:rsidR="003D5310" w:rsidRPr="0002004E" w:rsidRDefault="008F16C6">
      <w:pPr>
        <w:rPr>
          <w:rFonts w:ascii="Adobe Garamond Pro" w:hAnsi="Adobe Garamond Pro"/>
        </w:rPr>
      </w:pPr>
      <w:r w:rsidRPr="0002004E">
        <w:rPr>
          <w:rFonts w:ascii="Adobe Garamond Pro" w:hAnsi="Adobe Garamond Pro"/>
        </w:rPr>
        <w:t xml:space="preserve">Extreme programming takes the principles of traditional SDLCs to their extremes. They espouse the </w:t>
      </w:r>
      <w:r w:rsidR="00AC1FF7" w:rsidRPr="0002004E">
        <w:rPr>
          <w:rFonts w:ascii="Adobe Garamond Pro" w:hAnsi="Adobe Garamond Pro"/>
        </w:rPr>
        <w:t>strategies to the right and take a unique approach to requirements with user stories replacing requirements.</w:t>
      </w:r>
      <w:r w:rsidR="003D5310" w:rsidRPr="0002004E">
        <w:rPr>
          <w:rFonts w:ascii="Adobe Garamond Pro" w:hAnsi="Adobe Garamond Pro"/>
        </w:rPr>
        <w:br w:type="page"/>
      </w:r>
    </w:p>
    <w:p w14:paraId="1B0683B8" w14:textId="77777777" w:rsidR="00AC1FF7" w:rsidRPr="0002004E" w:rsidRDefault="00C6152E" w:rsidP="00AC1FF7">
      <w:pPr>
        <w:pStyle w:val="Heading1"/>
        <w:rPr>
          <w:rFonts w:ascii="Adobe Garamond Pro" w:hAnsi="Adobe Garamond Pro"/>
        </w:rPr>
      </w:pPr>
      <w:r w:rsidRPr="0002004E">
        <w:rPr>
          <w:rFonts w:ascii="Adobe Garamond Pro" w:hAnsi="Adobe Garamond Pro"/>
        </w:rPr>
        <w:lastRenderedPageBreak/>
        <w:t>Agile – SCRUM</w:t>
      </w:r>
    </w:p>
    <w:tbl>
      <w:tblPr>
        <w:tblStyle w:val="GridTable4-Accent1"/>
        <w:tblW w:w="10165" w:type="dxa"/>
        <w:tblLook w:val="04A0" w:firstRow="1" w:lastRow="0" w:firstColumn="1" w:lastColumn="0" w:noHBand="0" w:noVBand="1"/>
      </w:tblPr>
      <w:tblGrid>
        <w:gridCol w:w="4747"/>
        <w:gridCol w:w="5418"/>
      </w:tblGrid>
      <w:tr w:rsidR="006A3097" w:rsidRPr="0002004E" w14:paraId="2B7B091E" w14:textId="77777777" w:rsidTr="002C2916">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747" w:type="dxa"/>
          </w:tcPr>
          <w:p w14:paraId="03F67346" w14:textId="43183AE8" w:rsidR="00AC1FF7" w:rsidRPr="0002004E" w:rsidRDefault="00AC1FF7" w:rsidP="00AC1FF7">
            <w:pPr>
              <w:rPr>
                <w:rFonts w:ascii="Adobe Garamond Pro" w:hAnsi="Adobe Garamond Pro"/>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04E">
              <w:rPr>
                <w:rFonts w:ascii="Adobe Garamond Pro" w:hAnsi="Adobe Garamond Pro"/>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Manifesto</w:t>
            </w:r>
          </w:p>
        </w:tc>
        <w:tc>
          <w:tcPr>
            <w:tcW w:w="5418" w:type="dxa"/>
          </w:tcPr>
          <w:p w14:paraId="42149A94" w14:textId="5046EB63" w:rsidR="00AC1FF7" w:rsidRPr="0002004E" w:rsidRDefault="00AC1FF7" w:rsidP="00AC1FF7">
            <w:pPr>
              <w:cnfStyle w:val="100000000000" w:firstRow="1" w:lastRow="0" w:firstColumn="0" w:lastColumn="0" w:oddVBand="0" w:evenVBand="0" w:oddHBand="0" w:evenHBand="0" w:firstRowFirstColumn="0" w:firstRowLastColumn="0" w:lastRowFirstColumn="0" w:lastRowLastColumn="0"/>
              <w:rPr>
                <w:rFonts w:ascii="Adobe Garamond Pro" w:hAnsi="Adobe Garamond Pro"/>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04E">
              <w:rPr>
                <w:rFonts w:ascii="Adobe Garamond Pro" w:hAnsi="Adobe Garamond Pro"/>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p>
        </w:tc>
      </w:tr>
      <w:tr w:rsidR="006A3097" w:rsidRPr="0002004E" w14:paraId="05739181" w14:textId="77777777" w:rsidTr="002C2916">
        <w:trPr>
          <w:cnfStyle w:val="000000100000" w:firstRow="0" w:lastRow="0" w:firstColumn="0" w:lastColumn="0" w:oddVBand="0" w:evenVBand="0" w:oddHBand="1" w:evenHBand="0" w:firstRowFirstColumn="0" w:firstRowLastColumn="0" w:lastRowFirstColumn="0" w:lastRowLastColumn="0"/>
          <w:trHeight w:val="1971"/>
        </w:trPr>
        <w:tc>
          <w:tcPr>
            <w:cnfStyle w:val="001000000000" w:firstRow="0" w:lastRow="0" w:firstColumn="1" w:lastColumn="0" w:oddVBand="0" w:evenVBand="0" w:oddHBand="0" w:evenHBand="0" w:firstRowFirstColumn="0" w:firstRowLastColumn="0" w:lastRowFirstColumn="0" w:lastRowLastColumn="0"/>
            <w:tcW w:w="4747" w:type="dxa"/>
            <w:tcBorders>
              <w:top w:val="single" w:sz="4" w:space="0" w:color="5B9BD5" w:themeColor="accent1"/>
              <w:right w:val="single" w:sz="24" w:space="0" w:color="5B9BD5" w:themeColor="accent1"/>
            </w:tcBorders>
            <w:shd w:val="clear" w:color="auto" w:fill="auto"/>
          </w:tcPr>
          <w:tbl>
            <w:tblPr>
              <w:tblStyle w:val="GridTable2-Accent1"/>
              <w:tblpPr w:leftFromText="180" w:rightFromText="180" w:vertAnchor="text" w:horzAnchor="page" w:tblpX="97" w:tblpY="-22"/>
              <w:tblW w:w="4495" w:type="dxa"/>
              <w:tblLook w:val="04A0" w:firstRow="1" w:lastRow="0" w:firstColumn="1" w:lastColumn="0" w:noHBand="0" w:noVBand="1"/>
            </w:tblPr>
            <w:tblGrid>
              <w:gridCol w:w="2245"/>
              <w:gridCol w:w="2250"/>
            </w:tblGrid>
            <w:tr w:rsidR="006A3097" w:rsidRPr="0002004E" w14:paraId="65BFCB17" w14:textId="77777777" w:rsidTr="00FE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right w:val="single" w:sz="4" w:space="0" w:color="5B9BD5" w:themeColor="accent1"/>
                  </w:tcBorders>
                </w:tcPr>
                <w:p w14:paraId="12035A24" w14:textId="2ECEB833" w:rsidR="00AC1FF7" w:rsidRPr="0002004E" w:rsidRDefault="006A3097" w:rsidP="00AC1FF7">
                  <w:pPr>
                    <w:rPr>
                      <w:rFonts w:ascii="Adobe Garamond Pro" w:hAnsi="Adobe Garamond Pro"/>
                      <w:b w:val="0"/>
                      <w:sz w:val="20"/>
                      <w:szCs w:val="20"/>
                    </w:rPr>
                  </w:pPr>
                  <w:r w:rsidRPr="0002004E">
                    <w:rPr>
                      <w:rFonts w:ascii="Adobe Garamond Pro" w:hAnsi="Adobe Garamond Pro"/>
                      <w:b w:val="0"/>
                      <w:sz w:val="20"/>
                      <w:szCs w:val="20"/>
                    </w:rPr>
                    <w:t>Individuals/I</w:t>
                  </w:r>
                  <w:r w:rsidR="00AC1FF7" w:rsidRPr="0002004E">
                    <w:rPr>
                      <w:rFonts w:ascii="Adobe Garamond Pro" w:hAnsi="Adobe Garamond Pro"/>
                      <w:b w:val="0"/>
                      <w:sz w:val="20"/>
                      <w:szCs w:val="20"/>
                    </w:rPr>
                    <w:t>nteractions</w:t>
                  </w:r>
                </w:p>
              </w:tc>
              <w:tc>
                <w:tcPr>
                  <w:tcW w:w="2250" w:type="dxa"/>
                  <w:tcBorders>
                    <w:left w:val="single" w:sz="4" w:space="0" w:color="5B9BD5" w:themeColor="accent1"/>
                  </w:tcBorders>
                </w:tcPr>
                <w:p w14:paraId="25A5D3EC" w14:textId="096F92A5" w:rsidR="00AC1FF7" w:rsidRPr="0002004E" w:rsidRDefault="006A3097" w:rsidP="00AC1FF7">
                  <w:pPr>
                    <w:cnfStyle w:val="100000000000" w:firstRow="1" w:lastRow="0" w:firstColumn="0" w:lastColumn="0" w:oddVBand="0" w:evenVBand="0" w:oddHBand="0" w:evenHBand="0" w:firstRowFirstColumn="0" w:firstRowLastColumn="0" w:lastRowFirstColumn="0" w:lastRowLastColumn="0"/>
                    <w:rPr>
                      <w:rFonts w:ascii="Adobe Garamond Pro" w:hAnsi="Adobe Garamond Pro"/>
                      <w:b w:val="0"/>
                      <w:sz w:val="20"/>
                      <w:szCs w:val="20"/>
                    </w:rPr>
                  </w:pPr>
                  <w:r w:rsidRPr="0002004E">
                    <w:rPr>
                      <w:rFonts w:ascii="Adobe Garamond Pro" w:hAnsi="Adobe Garamond Pro"/>
                      <w:b w:val="0"/>
                      <w:sz w:val="20"/>
                      <w:szCs w:val="20"/>
                    </w:rPr>
                    <w:t>Processes/T</w:t>
                  </w:r>
                  <w:r w:rsidR="00AC1FF7" w:rsidRPr="0002004E">
                    <w:rPr>
                      <w:rFonts w:ascii="Adobe Garamond Pro" w:hAnsi="Adobe Garamond Pro"/>
                      <w:b w:val="0"/>
                      <w:sz w:val="20"/>
                      <w:szCs w:val="20"/>
                    </w:rPr>
                    <w:t>ools</w:t>
                  </w:r>
                </w:p>
              </w:tc>
            </w:tr>
            <w:tr w:rsidR="006A3097" w:rsidRPr="0002004E" w14:paraId="3676F7C1"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9DF20B4" w14:textId="77777777" w:rsidR="00AC1FF7" w:rsidRPr="0002004E" w:rsidRDefault="00AC1FF7" w:rsidP="00AC1FF7">
                  <w:pPr>
                    <w:rPr>
                      <w:rFonts w:ascii="Adobe Garamond Pro" w:hAnsi="Adobe Garamond Pro"/>
                      <w:b w:val="0"/>
                      <w:sz w:val="20"/>
                      <w:szCs w:val="20"/>
                    </w:rPr>
                  </w:pPr>
                  <w:r w:rsidRPr="0002004E">
                    <w:rPr>
                      <w:rFonts w:ascii="Adobe Garamond Pro" w:hAnsi="Adobe Garamond Pro"/>
                      <w:b w:val="0"/>
                      <w:sz w:val="20"/>
                      <w:szCs w:val="20"/>
                    </w:rPr>
                    <w:t>Working software</w:t>
                  </w:r>
                </w:p>
              </w:tc>
              <w:tc>
                <w:tcPr>
                  <w:tcW w:w="2250" w:type="dxa"/>
                </w:tcPr>
                <w:p w14:paraId="4FF649B8"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comprehensive documentation</w:t>
                  </w:r>
                </w:p>
              </w:tc>
            </w:tr>
            <w:tr w:rsidR="006A3097" w:rsidRPr="0002004E" w14:paraId="45B30C71" w14:textId="77777777" w:rsidTr="00FE1F3C">
              <w:trPr>
                <w:trHeight w:val="413"/>
              </w:trPr>
              <w:tc>
                <w:tcPr>
                  <w:cnfStyle w:val="001000000000" w:firstRow="0" w:lastRow="0" w:firstColumn="1" w:lastColumn="0" w:oddVBand="0" w:evenVBand="0" w:oddHBand="0" w:evenHBand="0" w:firstRowFirstColumn="0" w:firstRowLastColumn="0" w:lastRowFirstColumn="0" w:lastRowLastColumn="0"/>
                  <w:tcW w:w="2245" w:type="dxa"/>
                </w:tcPr>
                <w:p w14:paraId="0D0B6DC6" w14:textId="77777777" w:rsidR="00AC1FF7" w:rsidRPr="0002004E" w:rsidRDefault="00AC1FF7" w:rsidP="00AC1FF7">
                  <w:pPr>
                    <w:rPr>
                      <w:rFonts w:ascii="Adobe Garamond Pro" w:hAnsi="Adobe Garamond Pro"/>
                      <w:b w:val="0"/>
                      <w:sz w:val="20"/>
                      <w:szCs w:val="20"/>
                    </w:rPr>
                  </w:pPr>
                  <w:r w:rsidRPr="0002004E">
                    <w:rPr>
                      <w:rFonts w:ascii="Adobe Garamond Pro" w:hAnsi="Adobe Garamond Pro"/>
                      <w:b w:val="0"/>
                      <w:sz w:val="20"/>
                      <w:szCs w:val="20"/>
                    </w:rPr>
                    <w:t>Customer collaboration</w:t>
                  </w:r>
                </w:p>
              </w:tc>
              <w:tc>
                <w:tcPr>
                  <w:tcW w:w="2250" w:type="dxa"/>
                </w:tcPr>
                <w:p w14:paraId="0A7F036C" w14:textId="77777777" w:rsidR="00AC1FF7" w:rsidRPr="0002004E" w:rsidRDefault="00AC1FF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contract negotiation</w:t>
                  </w:r>
                </w:p>
              </w:tc>
            </w:tr>
            <w:tr w:rsidR="006A3097" w:rsidRPr="0002004E" w14:paraId="174A9EDA"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F12C76" w14:textId="77777777" w:rsidR="00AC1FF7" w:rsidRPr="0002004E" w:rsidRDefault="00AC1FF7" w:rsidP="00AC1FF7">
                  <w:pPr>
                    <w:rPr>
                      <w:rFonts w:ascii="Adobe Garamond Pro" w:hAnsi="Adobe Garamond Pro"/>
                      <w:b w:val="0"/>
                      <w:sz w:val="20"/>
                      <w:szCs w:val="20"/>
                    </w:rPr>
                  </w:pPr>
                  <w:r w:rsidRPr="0002004E">
                    <w:rPr>
                      <w:rFonts w:ascii="Adobe Garamond Pro" w:hAnsi="Adobe Garamond Pro"/>
                      <w:b w:val="0"/>
                      <w:sz w:val="20"/>
                      <w:szCs w:val="20"/>
                    </w:rPr>
                    <w:t>Responding to change</w:t>
                  </w:r>
                </w:p>
              </w:tc>
              <w:tc>
                <w:tcPr>
                  <w:tcW w:w="2250" w:type="dxa"/>
                </w:tcPr>
                <w:p w14:paraId="3F436370"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following a plan</w:t>
                  </w:r>
                </w:p>
              </w:tc>
            </w:tr>
          </w:tbl>
          <w:p w14:paraId="081A1EF6" w14:textId="77777777" w:rsidR="00AC1FF7" w:rsidRPr="0002004E" w:rsidRDefault="006A3097" w:rsidP="00AC1FF7">
            <w:pPr>
              <w:rPr>
                <w:rFonts w:ascii="Adobe Garamond Pro" w:hAnsi="Adobe Garamond Pro"/>
                <w:b w:val="0"/>
              </w:rPr>
            </w:pPr>
            <w:r w:rsidRPr="0002004E">
              <w:rPr>
                <w:rFonts w:ascii="Adobe Garamond Pro" w:hAnsi="Adobe Garamond Pro"/>
                <w:b w:val="0"/>
              </w:rPr>
              <w:t>Prefer items on the left, but don’t neglect</w:t>
            </w:r>
          </w:p>
          <w:p w14:paraId="08F9070C" w14:textId="5E6F8B8D" w:rsidR="006A3097" w:rsidRPr="0002004E" w:rsidRDefault="006A3097" w:rsidP="00AC1FF7">
            <w:pPr>
              <w:rPr>
                <w:rFonts w:ascii="Adobe Garamond Pro" w:hAnsi="Adobe Garamond Pro"/>
              </w:rPr>
            </w:pPr>
            <w:r w:rsidRPr="0002004E">
              <w:rPr>
                <w:rFonts w:ascii="Adobe Garamond Pro" w:hAnsi="Adobe Garamond Pro"/>
                <w:b w:val="0"/>
              </w:rPr>
              <w:t>the items on the right!</w:t>
            </w:r>
          </w:p>
        </w:tc>
        <w:tc>
          <w:tcPr>
            <w:tcW w:w="5418" w:type="dxa"/>
            <w:tcBorders>
              <w:top w:val="single" w:sz="4" w:space="0" w:color="5B9BD5" w:themeColor="accent1"/>
              <w:left w:val="single" w:sz="24" w:space="0" w:color="5B9BD5" w:themeColor="accent1"/>
            </w:tcBorders>
            <w:shd w:val="clear" w:color="auto" w:fill="auto"/>
          </w:tcPr>
          <w:tbl>
            <w:tblPr>
              <w:tblStyle w:val="GridTable2-Accent1"/>
              <w:tblW w:w="5202" w:type="dxa"/>
              <w:tblLook w:val="04A0" w:firstRow="1" w:lastRow="0" w:firstColumn="1" w:lastColumn="0" w:noHBand="0" w:noVBand="1"/>
            </w:tblPr>
            <w:tblGrid>
              <w:gridCol w:w="2339"/>
              <w:gridCol w:w="2863"/>
            </w:tblGrid>
            <w:tr w:rsidR="006A3097" w:rsidRPr="0002004E" w14:paraId="63B9C854" w14:textId="77777777" w:rsidTr="00FE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Borders>
                    <w:right w:val="single" w:sz="4" w:space="0" w:color="5B9BD5" w:themeColor="accent1"/>
                  </w:tcBorders>
                </w:tcPr>
                <w:p w14:paraId="7A1A2EDF" w14:textId="4B8ABEC6" w:rsidR="00AC1FF7" w:rsidRPr="0002004E" w:rsidRDefault="006A3097" w:rsidP="00AC1FF7">
                  <w:pPr>
                    <w:rPr>
                      <w:rFonts w:ascii="Adobe Garamond Pro" w:hAnsi="Adobe Garamond Pro"/>
                      <w:b w:val="0"/>
                      <w:sz w:val="20"/>
                      <w:szCs w:val="20"/>
                    </w:rPr>
                  </w:pPr>
                  <w:r w:rsidRPr="0002004E">
                    <w:rPr>
                      <w:rFonts w:ascii="Adobe Garamond Pro" w:hAnsi="Adobe Garamond Pro"/>
                      <w:b w:val="0"/>
                      <w:sz w:val="20"/>
                      <w:szCs w:val="20"/>
                    </w:rPr>
                    <w:t>Sprint Planning Meeting</w:t>
                  </w:r>
                </w:p>
              </w:tc>
              <w:tc>
                <w:tcPr>
                  <w:tcW w:w="2863" w:type="dxa"/>
                  <w:tcBorders>
                    <w:left w:val="single" w:sz="4" w:space="0" w:color="5B9BD5" w:themeColor="accent1"/>
                  </w:tcBorders>
                </w:tcPr>
                <w:p w14:paraId="598523C3" w14:textId="5EF74443" w:rsidR="00AC1FF7" w:rsidRPr="0002004E" w:rsidRDefault="006A3097" w:rsidP="00AC1FF7">
                  <w:pPr>
                    <w:cnfStyle w:val="100000000000" w:firstRow="1" w:lastRow="0" w:firstColumn="0" w:lastColumn="0" w:oddVBand="0" w:evenVBand="0" w:oddHBand="0" w:evenHBand="0" w:firstRowFirstColumn="0" w:firstRowLastColumn="0" w:lastRowFirstColumn="0" w:lastRowLastColumn="0"/>
                    <w:rPr>
                      <w:rFonts w:ascii="Adobe Garamond Pro" w:hAnsi="Adobe Garamond Pro"/>
                      <w:b w:val="0"/>
                      <w:sz w:val="20"/>
                      <w:szCs w:val="20"/>
                    </w:rPr>
                  </w:pPr>
                  <w:r w:rsidRPr="0002004E">
                    <w:rPr>
                      <w:rFonts w:ascii="Adobe Garamond Pro" w:hAnsi="Adobe Garamond Pro"/>
                      <w:b w:val="0"/>
                      <w:sz w:val="20"/>
                      <w:szCs w:val="20"/>
                    </w:rPr>
                    <w:t>Plan next 2-4 week iteration</w:t>
                  </w:r>
                </w:p>
              </w:tc>
            </w:tr>
            <w:tr w:rsidR="006A3097" w:rsidRPr="0002004E" w14:paraId="7DFAEB17"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6103427E" w14:textId="1E19CBCA" w:rsidR="006A3097" w:rsidRPr="0002004E" w:rsidRDefault="006A3097" w:rsidP="00AC1FF7">
                  <w:pPr>
                    <w:rPr>
                      <w:rFonts w:ascii="Adobe Garamond Pro" w:hAnsi="Adobe Garamond Pro"/>
                      <w:b w:val="0"/>
                      <w:sz w:val="20"/>
                      <w:szCs w:val="20"/>
                    </w:rPr>
                  </w:pPr>
                  <w:r w:rsidRPr="0002004E">
                    <w:rPr>
                      <w:rFonts w:ascii="Adobe Garamond Pro" w:hAnsi="Adobe Garamond Pro"/>
                      <w:b w:val="0"/>
                      <w:sz w:val="20"/>
                      <w:szCs w:val="20"/>
                    </w:rPr>
                    <w:t>Daily Scrum Meeting</w:t>
                  </w:r>
                </w:p>
              </w:tc>
              <w:tc>
                <w:tcPr>
                  <w:tcW w:w="2863" w:type="dxa"/>
                </w:tcPr>
                <w:p w14:paraId="551ABE14" w14:textId="77E48356" w:rsidR="006A3097" w:rsidRPr="0002004E" w:rsidRDefault="006A309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Everyone reports yesterday’s progress and today’s plan</w:t>
                  </w:r>
                </w:p>
              </w:tc>
            </w:tr>
            <w:tr w:rsidR="006A3097" w:rsidRPr="0002004E" w14:paraId="447BC57C" w14:textId="77777777" w:rsidTr="00FE1F3C">
              <w:tc>
                <w:tcPr>
                  <w:cnfStyle w:val="001000000000" w:firstRow="0" w:lastRow="0" w:firstColumn="1" w:lastColumn="0" w:oddVBand="0" w:evenVBand="0" w:oddHBand="0" w:evenHBand="0" w:firstRowFirstColumn="0" w:firstRowLastColumn="0" w:lastRowFirstColumn="0" w:lastRowLastColumn="0"/>
                  <w:tcW w:w="2339" w:type="dxa"/>
                </w:tcPr>
                <w:p w14:paraId="4B1EBCB2" w14:textId="5B540EDF" w:rsidR="006A3097" w:rsidRPr="0002004E" w:rsidRDefault="006A3097" w:rsidP="00AC1FF7">
                  <w:pPr>
                    <w:rPr>
                      <w:rFonts w:ascii="Adobe Garamond Pro" w:hAnsi="Adobe Garamond Pro"/>
                      <w:b w:val="0"/>
                      <w:sz w:val="20"/>
                      <w:szCs w:val="20"/>
                    </w:rPr>
                  </w:pPr>
                  <w:r w:rsidRPr="0002004E">
                    <w:rPr>
                      <w:rFonts w:ascii="Adobe Garamond Pro" w:hAnsi="Adobe Garamond Pro"/>
                      <w:b w:val="0"/>
                      <w:sz w:val="20"/>
                      <w:szCs w:val="20"/>
                    </w:rPr>
                    <w:t>Sprint Execution</w:t>
                  </w:r>
                </w:p>
              </w:tc>
              <w:tc>
                <w:tcPr>
                  <w:tcW w:w="2863" w:type="dxa"/>
                </w:tcPr>
                <w:p w14:paraId="7539C65D" w14:textId="17F41B51" w:rsidR="006A3097" w:rsidRPr="0002004E" w:rsidRDefault="006A309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Design, Code, Test</w:t>
                  </w:r>
                </w:p>
              </w:tc>
            </w:tr>
            <w:tr w:rsidR="006A3097" w:rsidRPr="0002004E" w14:paraId="35D994CC" w14:textId="77777777" w:rsidTr="00F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9" w:type="dxa"/>
                </w:tcPr>
                <w:p w14:paraId="63DBBF8F" w14:textId="772E3557" w:rsidR="006A3097" w:rsidRPr="0002004E" w:rsidRDefault="006A3097" w:rsidP="00AC1FF7">
                  <w:pPr>
                    <w:rPr>
                      <w:rFonts w:ascii="Adobe Garamond Pro" w:hAnsi="Adobe Garamond Pro"/>
                      <w:b w:val="0"/>
                      <w:sz w:val="20"/>
                      <w:szCs w:val="20"/>
                    </w:rPr>
                  </w:pPr>
                  <w:r w:rsidRPr="0002004E">
                    <w:rPr>
                      <w:rFonts w:ascii="Adobe Garamond Pro" w:hAnsi="Adobe Garamond Pro"/>
                      <w:b w:val="0"/>
                      <w:sz w:val="20"/>
                      <w:szCs w:val="20"/>
                    </w:rPr>
                    <w:t>Sprint Review Meeting</w:t>
                  </w:r>
                </w:p>
              </w:tc>
              <w:tc>
                <w:tcPr>
                  <w:tcW w:w="2863" w:type="dxa"/>
                </w:tcPr>
                <w:p w14:paraId="0050C671" w14:textId="1DD712C1" w:rsidR="006A3097" w:rsidRPr="0002004E" w:rsidRDefault="006A309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Live product demonstration</w:t>
                  </w:r>
                </w:p>
              </w:tc>
            </w:tr>
            <w:tr w:rsidR="006A3097" w:rsidRPr="0002004E" w14:paraId="3938D372" w14:textId="77777777" w:rsidTr="00FE1F3C">
              <w:tc>
                <w:tcPr>
                  <w:cnfStyle w:val="001000000000" w:firstRow="0" w:lastRow="0" w:firstColumn="1" w:lastColumn="0" w:oddVBand="0" w:evenVBand="0" w:oddHBand="0" w:evenHBand="0" w:firstRowFirstColumn="0" w:firstRowLastColumn="0" w:lastRowFirstColumn="0" w:lastRowLastColumn="0"/>
                  <w:tcW w:w="2339" w:type="dxa"/>
                </w:tcPr>
                <w:p w14:paraId="5E723B96" w14:textId="5414944E" w:rsidR="006A3097" w:rsidRPr="0002004E" w:rsidRDefault="006A3097" w:rsidP="00AC1FF7">
                  <w:pPr>
                    <w:rPr>
                      <w:rFonts w:ascii="Adobe Garamond Pro" w:hAnsi="Adobe Garamond Pro"/>
                      <w:b w:val="0"/>
                      <w:sz w:val="20"/>
                      <w:szCs w:val="20"/>
                    </w:rPr>
                  </w:pPr>
                  <w:r w:rsidRPr="0002004E">
                    <w:rPr>
                      <w:rFonts w:ascii="Adobe Garamond Pro" w:hAnsi="Adobe Garamond Pro"/>
                      <w:b w:val="0"/>
                      <w:sz w:val="20"/>
                      <w:szCs w:val="20"/>
                    </w:rPr>
                    <w:t>Sprint Retrospective</w:t>
                  </w:r>
                </w:p>
              </w:tc>
              <w:tc>
                <w:tcPr>
                  <w:tcW w:w="2863" w:type="dxa"/>
                </w:tcPr>
                <w:p w14:paraId="5F64CDD2" w14:textId="0AC8A4C8" w:rsidR="006A3097" w:rsidRPr="0002004E" w:rsidRDefault="006A3097" w:rsidP="00AC1FF7">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Reflect on the process</w:t>
                  </w:r>
                </w:p>
              </w:tc>
            </w:tr>
            <w:tr w:rsidR="006A3097" w:rsidRPr="0002004E" w14:paraId="198DFF9E" w14:textId="77777777" w:rsidTr="00FE1F3C">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39" w:type="dxa"/>
                </w:tcPr>
                <w:p w14:paraId="1DC9CD9A" w14:textId="77940093" w:rsidR="006A3097" w:rsidRPr="0002004E" w:rsidRDefault="006A3097" w:rsidP="00AC1FF7">
                  <w:pPr>
                    <w:rPr>
                      <w:rFonts w:ascii="Adobe Garamond Pro" w:hAnsi="Adobe Garamond Pro"/>
                      <w:b w:val="0"/>
                      <w:sz w:val="20"/>
                      <w:szCs w:val="20"/>
                    </w:rPr>
                  </w:pPr>
                  <w:r w:rsidRPr="0002004E">
                    <w:rPr>
                      <w:rFonts w:ascii="Adobe Garamond Pro" w:hAnsi="Adobe Garamond Pro"/>
                      <w:b w:val="0"/>
                      <w:sz w:val="20"/>
                      <w:szCs w:val="20"/>
                    </w:rPr>
                    <w:t>Backlog Refinement</w:t>
                  </w:r>
                </w:p>
              </w:tc>
              <w:tc>
                <w:tcPr>
                  <w:tcW w:w="2863" w:type="dxa"/>
                </w:tcPr>
                <w:p w14:paraId="61E1412B" w14:textId="78499A6D" w:rsidR="006A3097" w:rsidRPr="0002004E" w:rsidRDefault="006A309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Prep backlog for next sprint</w:t>
                  </w:r>
                </w:p>
              </w:tc>
            </w:tr>
          </w:tbl>
          <w:p w14:paraId="3763A9BD" w14:textId="77777777" w:rsidR="00AC1FF7" w:rsidRPr="0002004E" w:rsidRDefault="00AC1FF7" w:rsidP="00AC1FF7">
            <w:pPr>
              <w:cnfStyle w:val="000000100000" w:firstRow="0" w:lastRow="0" w:firstColumn="0" w:lastColumn="0" w:oddVBand="0" w:evenVBand="0" w:oddHBand="1" w:evenHBand="0" w:firstRowFirstColumn="0" w:firstRowLastColumn="0" w:lastRowFirstColumn="0" w:lastRowLastColumn="0"/>
              <w:rPr>
                <w:rFonts w:ascii="Adobe Garamond Pro" w:hAnsi="Adobe Garamond Pro"/>
              </w:rPr>
            </w:pPr>
          </w:p>
        </w:tc>
      </w:tr>
    </w:tbl>
    <w:p w14:paraId="2DA4CC9C" w14:textId="0AA6CB21" w:rsidR="003D5310" w:rsidRPr="0002004E" w:rsidRDefault="003D5310" w:rsidP="003D5310">
      <w:pPr>
        <w:rPr>
          <w:rFonts w:ascii="Adobe Garamond Pro" w:hAnsi="Adobe Garamond Pro"/>
        </w:rPr>
      </w:pPr>
      <w:r w:rsidRPr="0002004E">
        <w:rPr>
          <w:rFonts w:ascii="Adobe Garamond Pro" w:hAnsi="Adobe Garamond Pro"/>
        </w:rPr>
        <w:t>Roles: Product Owner, Scrum Development Team, Scrum Master.</w:t>
      </w:r>
    </w:p>
    <w:p w14:paraId="3BCB7699" w14:textId="77777777" w:rsidR="003D5310" w:rsidRPr="0002004E" w:rsidRDefault="003D5310" w:rsidP="00422391">
      <w:pPr>
        <w:pStyle w:val="Heading1"/>
        <w:rPr>
          <w:rFonts w:ascii="Adobe Garamond Pro" w:hAnsi="Adobe Garamond Pro"/>
        </w:rPr>
      </w:pPr>
    </w:p>
    <w:p w14:paraId="326EA181" w14:textId="77777777" w:rsidR="00422391" w:rsidRPr="0002004E" w:rsidRDefault="00422391" w:rsidP="00422391">
      <w:pPr>
        <w:pStyle w:val="Heading1"/>
        <w:rPr>
          <w:rFonts w:ascii="Adobe Garamond Pro" w:hAnsi="Adobe Garamond Pro"/>
        </w:rPr>
      </w:pPr>
      <w:r w:rsidRPr="0002004E">
        <w:rPr>
          <w:rFonts w:ascii="Adobe Garamond Pro" w:hAnsi="Adobe Garamond Pro"/>
        </w:rPr>
        <w:t>Formal Methods</w:t>
      </w:r>
    </w:p>
    <w:p w14:paraId="5A816E3B" w14:textId="447B30B9" w:rsidR="00422391" w:rsidRPr="0002004E" w:rsidRDefault="00422391" w:rsidP="00422391">
      <w:pPr>
        <w:rPr>
          <w:rFonts w:ascii="Adobe Garamond Pro" w:eastAsia="Times New Roman" w:hAnsi="Adobe Garamond Pro" w:cs="Times New Roman"/>
        </w:rPr>
      </w:pPr>
      <w:r w:rsidRPr="00422391">
        <w:rPr>
          <w:rFonts w:ascii="Adobe Garamond Pro" w:eastAsia="Times New Roman" w:hAnsi="Adobe Garamond Pro" w:cs="Times New Roman"/>
        </w:rPr>
        <w:t>A formal method in software development is a method that provides a formal language for describing a software artifact (e.g. specifications, designs, source code) such that formal proofs are possible, in principle, about properti</w:t>
      </w:r>
      <w:r w:rsidRPr="0002004E">
        <w:rPr>
          <w:rFonts w:ascii="Adobe Garamond Pro" w:eastAsia="Times New Roman" w:hAnsi="Adobe Garamond Pro" w:cs="Times New Roman"/>
        </w:rPr>
        <w:t>es of the artifact so expressed. Typically</w:t>
      </w:r>
      <w:r w:rsidR="00762AAF" w:rsidRPr="0002004E">
        <w:rPr>
          <w:rFonts w:ascii="Adobe Garamond Pro" w:eastAsia="Times New Roman" w:hAnsi="Adobe Garamond Pro" w:cs="Times New Roman"/>
        </w:rPr>
        <w:t>,</w:t>
      </w:r>
      <w:r w:rsidRPr="0002004E">
        <w:rPr>
          <w:rFonts w:ascii="Adobe Garamond Pro" w:eastAsia="Times New Roman" w:hAnsi="Adobe Garamond Pro" w:cs="Times New Roman"/>
        </w:rPr>
        <w:t xml:space="preserve"> the proof is that an implementation fulfills its specification.</w:t>
      </w:r>
    </w:p>
    <w:p w14:paraId="264A4787" w14:textId="77777777" w:rsidR="003D5310" w:rsidRPr="0002004E" w:rsidRDefault="003D5310" w:rsidP="00C6152E">
      <w:pPr>
        <w:pStyle w:val="Heading1"/>
        <w:rPr>
          <w:rFonts w:ascii="Adobe Garamond Pro" w:hAnsi="Adobe Garamond Pro"/>
        </w:rPr>
      </w:pPr>
    </w:p>
    <w:p w14:paraId="16839CA3" w14:textId="77777777" w:rsidR="00C6152E" w:rsidRPr="0002004E" w:rsidRDefault="00C6152E" w:rsidP="00C6152E">
      <w:pPr>
        <w:pStyle w:val="Heading1"/>
        <w:rPr>
          <w:rFonts w:ascii="Adobe Garamond Pro" w:hAnsi="Adobe Garamond Pro"/>
        </w:rPr>
      </w:pPr>
      <w:r w:rsidRPr="0002004E">
        <w:rPr>
          <w:rFonts w:ascii="Adobe Garamond Pro" w:hAnsi="Adobe Garamond Pro"/>
        </w:rPr>
        <w:t>Cleanroom</w:t>
      </w:r>
      <w:bookmarkStart w:id="0" w:name="_GoBack"/>
      <w:bookmarkEnd w:id="0"/>
    </w:p>
    <w:p w14:paraId="68D5D77D" w14:textId="3890776D" w:rsidR="00FE1F3C" w:rsidRPr="0002004E" w:rsidRDefault="0092096B" w:rsidP="00FE1F3C">
      <w:pPr>
        <w:rPr>
          <w:rFonts w:ascii="Adobe Garamond Pro" w:eastAsia="Times New Roman" w:hAnsi="Adobe Garamond Pro" w:cs="Times New Roman"/>
        </w:rPr>
      </w:pPr>
      <w:r w:rsidRPr="0092096B">
        <w:rPr>
          <w:rFonts w:ascii="Adobe Garamond Pro" w:eastAsia="Times New Roman" w:hAnsi="Adobe Garamond Pro" w:cs="Times New Roman"/>
        </w:rPr>
        <w:t>Cleanroom software engineering is a practical p</w:t>
      </w:r>
      <w:r w:rsidRPr="0002004E">
        <w:rPr>
          <w:rFonts w:ascii="Adobe Garamond Pro" w:eastAsia="Times New Roman" w:hAnsi="Adobe Garamond Pro" w:cs="Times New Roman"/>
        </w:rPr>
        <w:t>rocess to place software development under statistical</w:t>
      </w:r>
      <w:r w:rsidR="00DD412D" w:rsidRPr="0002004E">
        <w:rPr>
          <w:rFonts w:ascii="Adobe Garamond Pro" w:eastAsia="Times New Roman" w:hAnsi="Adobe Garamond Pro" w:cs="Times New Roman"/>
        </w:rPr>
        <w:t xml:space="preserve"> quality control.</w:t>
      </w:r>
      <w:r w:rsidR="00DD412D" w:rsidRPr="0002004E">
        <w:rPr>
          <w:rFonts w:ascii="Adobe Garamond Pro" w:eastAsia="Times New Roman" w:hAnsi="Adobe Garamond Pro"/>
        </w:rPr>
        <w:t xml:space="preserve"> </w:t>
      </w:r>
      <w:r w:rsidR="00297477" w:rsidRPr="0002004E">
        <w:rPr>
          <w:rFonts w:ascii="Adobe Garamond Pro" w:eastAsia="Times New Roman" w:hAnsi="Adobe Garamond Pro" w:cs="Times New Roman"/>
        </w:rPr>
        <w:t xml:space="preserve">Its </w:t>
      </w:r>
      <w:r w:rsidR="00DD412D" w:rsidRPr="0002004E">
        <w:rPr>
          <w:rFonts w:ascii="Adobe Garamond Pro" w:eastAsia="Times New Roman" w:hAnsi="Adobe Garamond Pro" w:cs="Times New Roman"/>
        </w:rPr>
        <w:t>first priority is defect prevention rather than defect removal. Its next priority is to provide statistica</w:t>
      </w:r>
      <w:r w:rsidR="003D5310" w:rsidRPr="0002004E">
        <w:rPr>
          <w:rFonts w:ascii="Adobe Garamond Pro" w:eastAsia="Times New Roman" w:hAnsi="Adobe Garamond Pro" w:cs="Times New Roman"/>
        </w:rPr>
        <w:t>l certification of the software</w:t>
      </w:r>
      <w:r w:rsidR="00DD412D" w:rsidRPr="0002004E">
        <w:rPr>
          <w:rFonts w:ascii="Adobe Garamond Pro" w:eastAsia="Times New Roman" w:hAnsi="Adobe Garamond Pro" w:cs="Times New Roman"/>
        </w:rPr>
        <w:t xml:space="preserve"> quality through representative-user testing at the system level. </w:t>
      </w:r>
      <w:r w:rsidR="003D5310" w:rsidRPr="0002004E">
        <w:rPr>
          <w:rFonts w:ascii="Adobe Garamond Pro" w:eastAsia="Times New Roman" w:hAnsi="Adobe Garamond Pro" w:cs="Times New Roman"/>
        </w:rPr>
        <w:t xml:space="preserve">It calls </w:t>
      </w:r>
      <w:r w:rsidR="00DD412D" w:rsidRPr="0002004E">
        <w:rPr>
          <w:rFonts w:ascii="Adobe Garamond Pro" w:eastAsia="Times New Roman" w:hAnsi="Adobe Garamond Pro" w:cs="Times New Roman"/>
        </w:rPr>
        <w:t xml:space="preserve">for the development of software in increments that permit realistic measurements of statistical quality during development, with provision for improving the measured quality by adding testing, by process changes (such as increased inspections and configuration control), or by both methods.  Mathematical verification replaces program debugging before release to statistical testing. </w:t>
      </w:r>
    </w:p>
    <w:p w14:paraId="780B62D8" w14:textId="77777777" w:rsidR="003D5310" w:rsidRPr="0002004E" w:rsidRDefault="003D5310" w:rsidP="00FE1F3C">
      <w:pPr>
        <w:rPr>
          <w:rFonts w:ascii="Adobe Garamond Pro" w:eastAsia="Times New Roman" w:hAnsi="Adobe Garamond Pro" w:cs="Times New Roman"/>
        </w:rPr>
      </w:pPr>
    </w:p>
    <w:p w14:paraId="35167D49" w14:textId="77777777" w:rsidR="00C6152E" w:rsidRPr="0002004E" w:rsidRDefault="00C6152E" w:rsidP="00C6152E">
      <w:pPr>
        <w:pStyle w:val="Heading1"/>
        <w:rPr>
          <w:rFonts w:ascii="Adobe Garamond Pro" w:hAnsi="Adobe Garamond Pro"/>
        </w:rPr>
      </w:pPr>
      <w:r w:rsidRPr="0002004E">
        <w:rPr>
          <w:rFonts w:ascii="Adobe Garamond Pro" w:hAnsi="Adobe Garamond Pro"/>
        </w:rPr>
        <w:t>CMM</w:t>
      </w:r>
    </w:p>
    <w:p w14:paraId="737AD40A" w14:textId="2D3B1D85" w:rsidR="00297477" w:rsidRPr="0002004E" w:rsidRDefault="00297477" w:rsidP="00DD412D">
      <w:pPr>
        <w:rPr>
          <w:rFonts w:ascii="Adobe Garamond Pro" w:hAnsi="Adobe Garamond Pro"/>
        </w:rPr>
      </w:pPr>
      <w:r w:rsidRPr="0002004E">
        <w:rPr>
          <w:rFonts w:ascii="Adobe Garamond Pro" w:hAnsi="Adobe Garamond Pro"/>
        </w:rPr>
        <w:t xml:space="preserve">CMM measures and evolves the maturity of software development process for an organization. </w:t>
      </w:r>
    </w:p>
    <w:tbl>
      <w:tblPr>
        <w:tblStyle w:val="GridTable4-Accent1"/>
        <w:tblW w:w="0" w:type="auto"/>
        <w:tblLook w:val="04A0" w:firstRow="1" w:lastRow="0" w:firstColumn="1" w:lastColumn="0" w:noHBand="0" w:noVBand="1"/>
      </w:tblPr>
      <w:tblGrid>
        <w:gridCol w:w="1345"/>
        <w:gridCol w:w="1530"/>
        <w:gridCol w:w="6475"/>
      </w:tblGrid>
      <w:tr w:rsidR="0002004E" w:rsidRPr="0002004E" w14:paraId="7EFF5594" w14:textId="77777777" w:rsidTr="00020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208788C" w14:textId="4B8FFBB4" w:rsidR="00297477" w:rsidRPr="0002004E" w:rsidRDefault="00297477" w:rsidP="0002004E">
            <w:pPr>
              <w:tabs>
                <w:tab w:val="left" w:pos="904"/>
              </w:tabs>
              <w:rPr>
                <w:rFonts w:ascii="Adobe Garamond Pro" w:hAnsi="Adobe Garamond Pro"/>
                <w:sz w:val="20"/>
                <w:szCs w:val="20"/>
              </w:rPr>
            </w:pPr>
            <w:r w:rsidRPr="0002004E">
              <w:rPr>
                <w:rFonts w:ascii="Adobe Garamond Pro" w:hAnsi="Adobe Garamond Pro"/>
                <w:sz w:val="20"/>
                <w:szCs w:val="20"/>
              </w:rPr>
              <w:t>Levels</w:t>
            </w:r>
            <w:r w:rsidR="0002004E" w:rsidRPr="0002004E">
              <w:rPr>
                <w:rFonts w:ascii="Adobe Garamond Pro" w:hAnsi="Adobe Garamond Pro"/>
                <w:sz w:val="20"/>
                <w:szCs w:val="20"/>
              </w:rPr>
              <w:tab/>
            </w:r>
          </w:p>
        </w:tc>
        <w:tc>
          <w:tcPr>
            <w:tcW w:w="1530" w:type="dxa"/>
          </w:tcPr>
          <w:p w14:paraId="4A059921" w14:textId="4BF82C0A" w:rsidR="00297477" w:rsidRPr="0002004E" w:rsidRDefault="00297477" w:rsidP="00DD412D">
            <w:pPr>
              <w:cnfStyle w:val="100000000000" w:firstRow="1"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Focus</w:t>
            </w:r>
          </w:p>
        </w:tc>
        <w:tc>
          <w:tcPr>
            <w:tcW w:w="6475" w:type="dxa"/>
          </w:tcPr>
          <w:p w14:paraId="53D07402" w14:textId="0ABE5CAB" w:rsidR="00297477" w:rsidRPr="0002004E" w:rsidRDefault="00297477" w:rsidP="00DD412D">
            <w:pPr>
              <w:cnfStyle w:val="100000000000" w:firstRow="1"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Key Process Areas</w:t>
            </w:r>
          </w:p>
        </w:tc>
      </w:tr>
      <w:tr w:rsidR="0002004E" w:rsidRPr="0002004E" w14:paraId="75029B35" w14:textId="77777777" w:rsidTr="0002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482FB57" w14:textId="23AF5FB9" w:rsidR="00297477" w:rsidRPr="0002004E" w:rsidRDefault="003D5310" w:rsidP="00DD412D">
            <w:pPr>
              <w:rPr>
                <w:rFonts w:ascii="Adobe Garamond Pro" w:hAnsi="Adobe Garamond Pro"/>
                <w:sz w:val="20"/>
                <w:szCs w:val="20"/>
              </w:rPr>
            </w:pPr>
            <w:r w:rsidRPr="0002004E">
              <w:rPr>
                <w:rFonts w:ascii="Adobe Garamond Pro" w:hAnsi="Adobe Garamond Pro"/>
                <w:sz w:val="20"/>
                <w:szCs w:val="20"/>
              </w:rPr>
              <w:t>1</w:t>
            </w:r>
            <w:r w:rsidR="00297477" w:rsidRPr="0002004E">
              <w:rPr>
                <w:rFonts w:ascii="Adobe Garamond Pro" w:hAnsi="Adobe Garamond Pro"/>
                <w:sz w:val="20"/>
                <w:szCs w:val="20"/>
              </w:rPr>
              <w:t xml:space="preserve"> Initial</w:t>
            </w:r>
          </w:p>
        </w:tc>
        <w:tc>
          <w:tcPr>
            <w:tcW w:w="1530" w:type="dxa"/>
          </w:tcPr>
          <w:p w14:paraId="4FF0F3B9" w14:textId="6322B031" w:rsidR="00297477" w:rsidRPr="0002004E" w:rsidRDefault="00297477" w:rsidP="00DD412D">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Ad-hoc/Chaos</w:t>
            </w:r>
          </w:p>
        </w:tc>
        <w:tc>
          <w:tcPr>
            <w:tcW w:w="6475" w:type="dxa"/>
          </w:tcPr>
          <w:p w14:paraId="69C2E61B" w14:textId="6C24C311" w:rsidR="00297477" w:rsidRPr="0002004E" w:rsidRDefault="00297477" w:rsidP="00DD412D">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none</w:t>
            </w:r>
          </w:p>
        </w:tc>
      </w:tr>
      <w:tr w:rsidR="003D5310" w:rsidRPr="0002004E" w14:paraId="03E597A0" w14:textId="77777777" w:rsidTr="0002004E">
        <w:tc>
          <w:tcPr>
            <w:cnfStyle w:val="001000000000" w:firstRow="0" w:lastRow="0" w:firstColumn="1" w:lastColumn="0" w:oddVBand="0" w:evenVBand="0" w:oddHBand="0" w:evenHBand="0" w:firstRowFirstColumn="0" w:firstRowLastColumn="0" w:lastRowFirstColumn="0" w:lastRowLastColumn="0"/>
            <w:tcW w:w="1345" w:type="dxa"/>
          </w:tcPr>
          <w:p w14:paraId="000934B2" w14:textId="520A648A" w:rsidR="00297477" w:rsidRPr="0002004E" w:rsidRDefault="003D5310" w:rsidP="00DD412D">
            <w:pPr>
              <w:rPr>
                <w:rFonts w:ascii="Adobe Garamond Pro" w:hAnsi="Adobe Garamond Pro"/>
                <w:sz w:val="20"/>
                <w:szCs w:val="20"/>
              </w:rPr>
            </w:pPr>
            <w:r w:rsidRPr="0002004E">
              <w:rPr>
                <w:rFonts w:ascii="Adobe Garamond Pro" w:hAnsi="Adobe Garamond Pro"/>
                <w:sz w:val="20"/>
                <w:szCs w:val="20"/>
              </w:rPr>
              <w:t xml:space="preserve">2 </w:t>
            </w:r>
            <w:r w:rsidR="00297477" w:rsidRPr="0002004E">
              <w:rPr>
                <w:rFonts w:ascii="Adobe Garamond Pro" w:hAnsi="Adobe Garamond Pro"/>
                <w:sz w:val="20"/>
                <w:szCs w:val="20"/>
              </w:rPr>
              <w:t>Repeatable</w:t>
            </w:r>
          </w:p>
        </w:tc>
        <w:tc>
          <w:tcPr>
            <w:tcW w:w="1530" w:type="dxa"/>
          </w:tcPr>
          <w:p w14:paraId="7C374EA0" w14:textId="1A2D9666" w:rsidR="00297477" w:rsidRPr="0002004E" w:rsidRDefault="00297477" w:rsidP="00DD412D">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Project Management</w:t>
            </w:r>
          </w:p>
        </w:tc>
        <w:tc>
          <w:tcPr>
            <w:tcW w:w="6475" w:type="dxa"/>
          </w:tcPr>
          <w:p w14:paraId="3896A961" w14:textId="7E1B6C28" w:rsidR="00297477" w:rsidRPr="0002004E" w:rsidRDefault="00297477" w:rsidP="00297477">
            <w:pP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Software</w:t>
            </w:r>
            <w:r w:rsidR="003D5310" w:rsidRPr="0002004E">
              <w:rPr>
                <w:rFonts w:ascii="Adobe Garamond Pro" w:eastAsia="Times New Roman" w:hAnsi="Adobe Garamond Pro" w:cs="Times New Roman"/>
                <w:sz w:val="20"/>
                <w:szCs w:val="20"/>
              </w:rPr>
              <w:t xml:space="preserve"> Project Planning and Oversight, </w:t>
            </w:r>
            <w:r w:rsidRPr="00297477">
              <w:rPr>
                <w:rFonts w:ascii="Adobe Garamond Pro" w:eastAsia="Times New Roman" w:hAnsi="Adobe Garamond Pro" w:cs="Times New Roman"/>
                <w:sz w:val="20"/>
                <w:szCs w:val="20"/>
              </w:rPr>
              <w:t>Software Subcontract Management</w:t>
            </w:r>
            <w:r w:rsidR="003D5310" w:rsidRPr="0002004E">
              <w:rPr>
                <w:rFonts w:ascii="Adobe Garamond Pro" w:eastAsia="Times New Roman" w:hAnsi="Adobe Garamond Pro" w:cs="Times New Roman"/>
                <w:sz w:val="20"/>
                <w:szCs w:val="20"/>
              </w:rPr>
              <w:t>,</w:t>
            </w:r>
            <w:r w:rsidRPr="00297477">
              <w:rPr>
                <w:rFonts w:ascii="Adobe Garamond Pro" w:eastAsia="Times New Roman" w:hAnsi="Adobe Garamond Pro" w:cs="Times New Roman"/>
                <w:sz w:val="20"/>
                <w:szCs w:val="20"/>
              </w:rPr>
              <w:t xml:space="preserve"> </w:t>
            </w:r>
          </w:p>
          <w:p w14:paraId="427A1352" w14:textId="7D112693" w:rsidR="00297477" w:rsidRPr="0002004E" w:rsidRDefault="003D5310" w:rsidP="00297477">
            <w:pP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sz w:val="20"/>
                <w:szCs w:val="20"/>
              </w:rPr>
            </w:pPr>
            <w:r w:rsidRPr="0002004E">
              <w:rPr>
                <w:rFonts w:ascii="Adobe Garamond Pro" w:eastAsia="Times New Roman" w:hAnsi="Adobe Garamond Pro" w:cs="Times New Roman"/>
                <w:sz w:val="20"/>
                <w:szCs w:val="20"/>
              </w:rPr>
              <w:t xml:space="preserve">Software Quality Assurance, </w:t>
            </w:r>
            <w:r w:rsidR="00297477" w:rsidRPr="00297477">
              <w:rPr>
                <w:rFonts w:ascii="Adobe Garamond Pro" w:eastAsia="Times New Roman" w:hAnsi="Adobe Garamond Pro" w:cs="Times New Roman"/>
                <w:sz w:val="20"/>
                <w:szCs w:val="20"/>
              </w:rPr>
              <w:t>Software Configuration Management</w:t>
            </w:r>
            <w:r w:rsidRPr="0002004E">
              <w:rPr>
                <w:rFonts w:ascii="Adobe Garamond Pro" w:eastAsia="Times New Roman" w:hAnsi="Adobe Garamond Pro" w:cs="Times New Roman"/>
                <w:sz w:val="20"/>
                <w:szCs w:val="20"/>
              </w:rPr>
              <w:t>,</w:t>
            </w:r>
            <w:r w:rsidR="00297477" w:rsidRPr="00297477">
              <w:rPr>
                <w:rFonts w:ascii="Adobe Garamond Pro" w:eastAsia="Times New Roman" w:hAnsi="Adobe Garamond Pro" w:cs="Times New Roman"/>
                <w:sz w:val="20"/>
                <w:szCs w:val="20"/>
              </w:rPr>
              <w:t xml:space="preserve"> </w:t>
            </w:r>
          </w:p>
          <w:p w14:paraId="70D058A5" w14:textId="4EEB2AF0" w:rsidR="00297477" w:rsidRPr="0002004E" w:rsidRDefault="00297477" w:rsidP="00DD412D">
            <w:pP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Requirements Management</w:t>
            </w:r>
          </w:p>
        </w:tc>
      </w:tr>
      <w:tr w:rsidR="0002004E" w:rsidRPr="0002004E" w14:paraId="618A217B" w14:textId="77777777" w:rsidTr="0002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9F674F9" w14:textId="25DEE92B" w:rsidR="00297477" w:rsidRPr="0002004E" w:rsidRDefault="00297477" w:rsidP="00DD412D">
            <w:pPr>
              <w:rPr>
                <w:rFonts w:ascii="Adobe Garamond Pro" w:hAnsi="Adobe Garamond Pro"/>
                <w:sz w:val="20"/>
                <w:szCs w:val="20"/>
              </w:rPr>
            </w:pPr>
            <w:r w:rsidRPr="0002004E">
              <w:rPr>
                <w:rFonts w:ascii="Adobe Garamond Pro" w:hAnsi="Adobe Garamond Pro"/>
                <w:sz w:val="20"/>
                <w:szCs w:val="20"/>
              </w:rPr>
              <w:t>3 Defined</w:t>
            </w:r>
          </w:p>
        </w:tc>
        <w:tc>
          <w:tcPr>
            <w:tcW w:w="1530" w:type="dxa"/>
          </w:tcPr>
          <w:p w14:paraId="1EF22F81" w14:textId="5B642D84" w:rsidR="00297477" w:rsidRPr="0002004E" w:rsidRDefault="00297477" w:rsidP="00DD412D">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Engineering Process</w:t>
            </w:r>
          </w:p>
        </w:tc>
        <w:tc>
          <w:tcPr>
            <w:tcW w:w="6475" w:type="dxa"/>
          </w:tcPr>
          <w:p w14:paraId="6DC0305B" w14:textId="4664D6FD" w:rsidR="00297477" w:rsidRPr="0002004E" w:rsidRDefault="00297477" w:rsidP="00297477">
            <w:pP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Organization Process Focu</w:t>
            </w:r>
            <w:r w:rsidRPr="0002004E">
              <w:rPr>
                <w:rFonts w:ascii="Adobe Garamond Pro" w:eastAsia="Times New Roman" w:hAnsi="Adobe Garamond Pro" w:cs="Times New Roman"/>
                <w:sz w:val="20"/>
                <w:szCs w:val="20"/>
              </w:rPr>
              <w:t>s</w:t>
            </w:r>
            <w:r w:rsidR="003D5310" w:rsidRPr="0002004E">
              <w:rPr>
                <w:rFonts w:ascii="Adobe Garamond Pro" w:eastAsia="Times New Roman" w:hAnsi="Adobe Garamond Pro" w:cs="Times New Roman"/>
                <w:sz w:val="20"/>
                <w:szCs w:val="20"/>
              </w:rPr>
              <w:t>, Organization Process Definition, Peer Reviews,</w:t>
            </w:r>
          </w:p>
          <w:p w14:paraId="1CFA3629" w14:textId="794AC7BC" w:rsidR="00297477" w:rsidRPr="0002004E" w:rsidRDefault="003D5310" w:rsidP="00297477">
            <w:pP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sz w:val="20"/>
                <w:szCs w:val="20"/>
              </w:rPr>
            </w:pPr>
            <w:r w:rsidRPr="0002004E">
              <w:rPr>
                <w:rFonts w:ascii="Adobe Garamond Pro" w:eastAsia="Times New Roman" w:hAnsi="Adobe Garamond Pro" w:cs="Times New Roman"/>
                <w:sz w:val="20"/>
                <w:szCs w:val="20"/>
              </w:rPr>
              <w:t xml:space="preserve">Training Program, Intergroup Coordination, </w:t>
            </w:r>
            <w:r w:rsidR="00297477" w:rsidRPr="00297477">
              <w:rPr>
                <w:rFonts w:ascii="Adobe Garamond Pro" w:eastAsia="Times New Roman" w:hAnsi="Adobe Garamond Pro" w:cs="Times New Roman"/>
                <w:sz w:val="20"/>
                <w:szCs w:val="20"/>
              </w:rPr>
              <w:t xml:space="preserve">Software Product Engineering </w:t>
            </w:r>
          </w:p>
          <w:p w14:paraId="4C15206F" w14:textId="1D227B91" w:rsidR="00297477" w:rsidRPr="0002004E" w:rsidRDefault="00297477" w:rsidP="00DD412D">
            <w:pP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Integrated Software Management</w:t>
            </w:r>
          </w:p>
        </w:tc>
      </w:tr>
      <w:tr w:rsidR="003D5310" w:rsidRPr="0002004E" w14:paraId="3445EE30" w14:textId="77777777" w:rsidTr="0002004E">
        <w:tc>
          <w:tcPr>
            <w:cnfStyle w:val="001000000000" w:firstRow="0" w:lastRow="0" w:firstColumn="1" w:lastColumn="0" w:oddVBand="0" w:evenVBand="0" w:oddHBand="0" w:evenHBand="0" w:firstRowFirstColumn="0" w:firstRowLastColumn="0" w:lastRowFirstColumn="0" w:lastRowLastColumn="0"/>
            <w:tcW w:w="1345" w:type="dxa"/>
          </w:tcPr>
          <w:p w14:paraId="0B335FC0" w14:textId="1382730C" w:rsidR="00297477" w:rsidRPr="0002004E" w:rsidRDefault="003D5310" w:rsidP="00DD412D">
            <w:pPr>
              <w:rPr>
                <w:rFonts w:ascii="Adobe Garamond Pro" w:hAnsi="Adobe Garamond Pro"/>
                <w:sz w:val="20"/>
                <w:szCs w:val="20"/>
              </w:rPr>
            </w:pPr>
            <w:r w:rsidRPr="0002004E">
              <w:rPr>
                <w:rFonts w:ascii="Adobe Garamond Pro" w:hAnsi="Adobe Garamond Pro"/>
                <w:sz w:val="20"/>
                <w:szCs w:val="20"/>
              </w:rPr>
              <w:t>4</w:t>
            </w:r>
            <w:r w:rsidR="00297477" w:rsidRPr="0002004E">
              <w:rPr>
                <w:rFonts w:ascii="Adobe Garamond Pro" w:hAnsi="Adobe Garamond Pro"/>
                <w:sz w:val="20"/>
                <w:szCs w:val="20"/>
              </w:rPr>
              <w:t xml:space="preserve"> Managed</w:t>
            </w:r>
          </w:p>
        </w:tc>
        <w:tc>
          <w:tcPr>
            <w:tcW w:w="1530" w:type="dxa"/>
          </w:tcPr>
          <w:p w14:paraId="4CED0A16" w14:textId="0BFB753D" w:rsidR="00297477" w:rsidRPr="0002004E" w:rsidRDefault="00297477" w:rsidP="00DD412D">
            <w:pPr>
              <w:cnfStyle w:val="000000000000" w:firstRow="0" w:lastRow="0" w:firstColumn="0" w:lastColumn="0" w:oddVBand="0" w:evenVBand="0" w:oddHBand="0"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Product and Process Quality</w:t>
            </w:r>
          </w:p>
        </w:tc>
        <w:tc>
          <w:tcPr>
            <w:tcW w:w="6475" w:type="dxa"/>
          </w:tcPr>
          <w:p w14:paraId="3F1D3D63" w14:textId="37744589" w:rsidR="003D5310" w:rsidRPr="0002004E" w:rsidRDefault="00297477" w:rsidP="00DD412D">
            <w:pP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Software Quality Managemen</w:t>
            </w:r>
            <w:r w:rsidRPr="0002004E">
              <w:rPr>
                <w:rFonts w:ascii="Adobe Garamond Pro" w:eastAsia="Times New Roman" w:hAnsi="Adobe Garamond Pro" w:cs="Times New Roman"/>
                <w:sz w:val="20"/>
                <w:szCs w:val="20"/>
              </w:rPr>
              <w:t>t</w:t>
            </w:r>
            <w:r w:rsidR="003D5310" w:rsidRPr="0002004E">
              <w:rPr>
                <w:rFonts w:ascii="Adobe Garamond Pro" w:eastAsia="Times New Roman" w:hAnsi="Adobe Garamond Pro" w:cs="Times New Roman"/>
                <w:sz w:val="20"/>
                <w:szCs w:val="20"/>
              </w:rPr>
              <w:t>,</w:t>
            </w:r>
          </w:p>
          <w:p w14:paraId="3CA8D6D1" w14:textId="5FC8DA87" w:rsidR="00297477" w:rsidRPr="0002004E" w:rsidRDefault="00297477" w:rsidP="00DD412D">
            <w:pP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Quantitative Process Management</w:t>
            </w:r>
          </w:p>
        </w:tc>
      </w:tr>
      <w:tr w:rsidR="003D5310" w:rsidRPr="0002004E" w14:paraId="1D285B76" w14:textId="77777777" w:rsidTr="00020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A86C788" w14:textId="03E34E50" w:rsidR="00297477" w:rsidRPr="0002004E" w:rsidRDefault="003D5310" w:rsidP="00DD412D">
            <w:pPr>
              <w:rPr>
                <w:rFonts w:ascii="Adobe Garamond Pro" w:hAnsi="Adobe Garamond Pro"/>
                <w:sz w:val="20"/>
                <w:szCs w:val="20"/>
              </w:rPr>
            </w:pPr>
            <w:r w:rsidRPr="0002004E">
              <w:rPr>
                <w:rFonts w:ascii="Adobe Garamond Pro" w:hAnsi="Adobe Garamond Pro"/>
                <w:sz w:val="20"/>
                <w:szCs w:val="20"/>
              </w:rPr>
              <w:t xml:space="preserve">5 </w:t>
            </w:r>
            <w:r w:rsidR="00297477" w:rsidRPr="0002004E">
              <w:rPr>
                <w:rFonts w:ascii="Adobe Garamond Pro" w:hAnsi="Adobe Garamond Pro"/>
                <w:sz w:val="20"/>
                <w:szCs w:val="20"/>
              </w:rPr>
              <w:t>Optimizing</w:t>
            </w:r>
          </w:p>
        </w:tc>
        <w:tc>
          <w:tcPr>
            <w:tcW w:w="1530" w:type="dxa"/>
          </w:tcPr>
          <w:p w14:paraId="2FA17876" w14:textId="48CD6A8B" w:rsidR="00297477" w:rsidRPr="0002004E" w:rsidRDefault="00297477" w:rsidP="00DD412D">
            <w:pPr>
              <w:cnfStyle w:val="000000100000" w:firstRow="0" w:lastRow="0" w:firstColumn="0" w:lastColumn="0" w:oddVBand="0" w:evenVBand="0" w:oddHBand="1" w:evenHBand="0" w:firstRowFirstColumn="0" w:firstRowLastColumn="0" w:lastRowFirstColumn="0" w:lastRowLastColumn="0"/>
              <w:rPr>
                <w:rFonts w:ascii="Adobe Garamond Pro" w:hAnsi="Adobe Garamond Pro"/>
                <w:sz w:val="20"/>
                <w:szCs w:val="20"/>
              </w:rPr>
            </w:pPr>
            <w:r w:rsidRPr="0002004E">
              <w:rPr>
                <w:rFonts w:ascii="Adobe Garamond Pro" w:hAnsi="Adobe Garamond Pro"/>
                <w:sz w:val="20"/>
                <w:szCs w:val="20"/>
              </w:rPr>
              <w:t>Continuous Improvement</w:t>
            </w:r>
          </w:p>
        </w:tc>
        <w:tc>
          <w:tcPr>
            <w:tcW w:w="6475" w:type="dxa"/>
          </w:tcPr>
          <w:p w14:paraId="5770ACE5" w14:textId="441F9C4A" w:rsidR="00297477" w:rsidRPr="0002004E" w:rsidRDefault="00297477" w:rsidP="00297477">
            <w:pP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Process Change Managemen</w:t>
            </w:r>
            <w:r w:rsidRPr="0002004E">
              <w:rPr>
                <w:rFonts w:ascii="Adobe Garamond Pro" w:eastAsia="Times New Roman" w:hAnsi="Adobe Garamond Pro" w:cs="Times New Roman"/>
                <w:sz w:val="20"/>
                <w:szCs w:val="20"/>
              </w:rPr>
              <w:t>t</w:t>
            </w:r>
            <w:r w:rsidR="003D5310" w:rsidRPr="0002004E">
              <w:rPr>
                <w:rFonts w:ascii="Adobe Garamond Pro" w:eastAsia="Times New Roman" w:hAnsi="Adobe Garamond Pro" w:cs="Times New Roman"/>
                <w:sz w:val="20"/>
                <w:szCs w:val="20"/>
              </w:rPr>
              <w:t>,</w:t>
            </w:r>
          </w:p>
          <w:p w14:paraId="6097085A" w14:textId="07919B9C" w:rsidR="00297477" w:rsidRPr="0002004E" w:rsidRDefault="00297477" w:rsidP="00DD412D">
            <w:pP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sz w:val="20"/>
                <w:szCs w:val="20"/>
              </w:rPr>
            </w:pPr>
            <w:r w:rsidRPr="00297477">
              <w:rPr>
                <w:rFonts w:ascii="Adobe Garamond Pro" w:eastAsia="Times New Roman" w:hAnsi="Adobe Garamond Pro" w:cs="Times New Roman"/>
                <w:sz w:val="20"/>
                <w:szCs w:val="20"/>
              </w:rPr>
              <w:t>Technology Change Management Defect Prevention</w:t>
            </w:r>
          </w:p>
        </w:tc>
      </w:tr>
    </w:tbl>
    <w:p w14:paraId="3BCF278B" w14:textId="2557E32A" w:rsidR="00DD412D" w:rsidRPr="0002004E" w:rsidRDefault="00DD412D" w:rsidP="00DD412D">
      <w:pPr>
        <w:rPr>
          <w:rFonts w:ascii="Adobe Garamond Pro" w:hAnsi="Adobe Garamond Pro"/>
        </w:rPr>
      </w:pPr>
    </w:p>
    <w:sectPr w:rsidR="00DD412D" w:rsidRPr="0002004E" w:rsidSect="007309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0E146" w14:textId="77777777" w:rsidR="007849D9" w:rsidRDefault="007849D9" w:rsidP="0017753D">
      <w:r>
        <w:separator/>
      </w:r>
    </w:p>
  </w:endnote>
  <w:endnote w:type="continuationSeparator" w:id="0">
    <w:p w14:paraId="7FAF071E" w14:textId="77777777" w:rsidR="007849D9" w:rsidRDefault="007849D9" w:rsidP="0017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dobe Garamond Pro">
    <w:panose1 w:val="02020502060506020403"/>
    <w:charset w:val="00"/>
    <w:family w:val="auto"/>
    <w:pitch w:val="variable"/>
    <w:sig w:usb0="8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C7471" w14:textId="77777777" w:rsidR="007849D9" w:rsidRDefault="007849D9" w:rsidP="0017753D">
      <w:r>
        <w:separator/>
      </w:r>
    </w:p>
  </w:footnote>
  <w:footnote w:type="continuationSeparator" w:id="0">
    <w:p w14:paraId="025D33CB" w14:textId="77777777" w:rsidR="007849D9" w:rsidRDefault="007849D9" w:rsidP="001775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6B7F5" w14:textId="1BB8ADE8" w:rsidR="0017753D" w:rsidRDefault="0017753D">
    <w:pPr>
      <w:pStyle w:val="Header"/>
    </w:pPr>
    <w:r>
      <w:t>CS:432</w:t>
    </w:r>
    <w:r>
      <w:tab/>
    </w:r>
    <w:r w:rsidR="005352B6">
      <w:t>Ponder 14: Final Exam Study Guide</w:t>
    </w:r>
    <w:r>
      <w:ptab w:relativeTo="margin" w:alignment="right" w:leader="none"/>
    </w:r>
    <w:r>
      <w:t>Joshua Jolley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3209C"/>
    <w:multiLevelType w:val="hybridMultilevel"/>
    <w:tmpl w:val="1D2C6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52E"/>
    <w:rsid w:val="0002004E"/>
    <w:rsid w:val="0017753D"/>
    <w:rsid w:val="001D6259"/>
    <w:rsid w:val="00297477"/>
    <w:rsid w:val="002C2916"/>
    <w:rsid w:val="003C595E"/>
    <w:rsid w:val="003D5310"/>
    <w:rsid w:val="00422391"/>
    <w:rsid w:val="004605F3"/>
    <w:rsid w:val="005352B6"/>
    <w:rsid w:val="006A3097"/>
    <w:rsid w:val="00730941"/>
    <w:rsid w:val="00762AAF"/>
    <w:rsid w:val="00763857"/>
    <w:rsid w:val="007849D9"/>
    <w:rsid w:val="00896D36"/>
    <w:rsid w:val="008F16C6"/>
    <w:rsid w:val="00904D89"/>
    <w:rsid w:val="0092096B"/>
    <w:rsid w:val="00994A09"/>
    <w:rsid w:val="00AC1FF7"/>
    <w:rsid w:val="00C6152E"/>
    <w:rsid w:val="00DD412D"/>
    <w:rsid w:val="00F41365"/>
    <w:rsid w:val="00FE1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9B9AE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FF7"/>
  </w:style>
  <w:style w:type="paragraph" w:styleId="Heading1">
    <w:name w:val="heading 1"/>
    <w:basedOn w:val="Normal"/>
    <w:next w:val="Normal"/>
    <w:link w:val="Heading1Char"/>
    <w:uiPriority w:val="9"/>
    <w:qFormat/>
    <w:rsid w:val="003D5310"/>
    <w:pPr>
      <w:keepNext/>
      <w:keepLines/>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615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763857"/>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3857"/>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6385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8F16C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8F16C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8F16C6"/>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5">
    <w:name w:val="Grid Table 2 Accent 5"/>
    <w:basedOn w:val="TableNormal"/>
    <w:uiPriority w:val="47"/>
    <w:rsid w:val="00FE1F3C"/>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FE1F3C"/>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97477"/>
    <w:pPr>
      <w:ind w:left="720"/>
      <w:contextualSpacing/>
    </w:pPr>
  </w:style>
  <w:style w:type="paragraph" w:styleId="Header">
    <w:name w:val="header"/>
    <w:basedOn w:val="Normal"/>
    <w:link w:val="HeaderChar"/>
    <w:uiPriority w:val="99"/>
    <w:unhideWhenUsed/>
    <w:rsid w:val="0017753D"/>
    <w:pPr>
      <w:tabs>
        <w:tab w:val="center" w:pos="4680"/>
        <w:tab w:val="right" w:pos="9360"/>
      </w:tabs>
    </w:pPr>
  </w:style>
  <w:style w:type="character" w:customStyle="1" w:styleId="HeaderChar">
    <w:name w:val="Header Char"/>
    <w:basedOn w:val="DefaultParagraphFont"/>
    <w:link w:val="Header"/>
    <w:uiPriority w:val="99"/>
    <w:rsid w:val="0017753D"/>
  </w:style>
  <w:style w:type="paragraph" w:styleId="Footer">
    <w:name w:val="footer"/>
    <w:basedOn w:val="Normal"/>
    <w:link w:val="FooterChar"/>
    <w:uiPriority w:val="99"/>
    <w:unhideWhenUsed/>
    <w:rsid w:val="0017753D"/>
    <w:pPr>
      <w:tabs>
        <w:tab w:val="center" w:pos="4680"/>
        <w:tab w:val="right" w:pos="9360"/>
      </w:tabs>
    </w:pPr>
  </w:style>
  <w:style w:type="character" w:customStyle="1" w:styleId="FooterChar">
    <w:name w:val="Footer Char"/>
    <w:basedOn w:val="DefaultParagraphFont"/>
    <w:link w:val="Footer"/>
    <w:uiPriority w:val="99"/>
    <w:rsid w:val="00177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022">
      <w:bodyDiv w:val="1"/>
      <w:marLeft w:val="0"/>
      <w:marRight w:val="0"/>
      <w:marTop w:val="0"/>
      <w:marBottom w:val="0"/>
      <w:divBdr>
        <w:top w:val="none" w:sz="0" w:space="0" w:color="auto"/>
        <w:left w:val="none" w:sz="0" w:space="0" w:color="auto"/>
        <w:bottom w:val="none" w:sz="0" w:space="0" w:color="auto"/>
        <w:right w:val="none" w:sz="0" w:space="0" w:color="auto"/>
      </w:divBdr>
    </w:div>
    <w:div w:id="111437946">
      <w:bodyDiv w:val="1"/>
      <w:marLeft w:val="0"/>
      <w:marRight w:val="0"/>
      <w:marTop w:val="0"/>
      <w:marBottom w:val="0"/>
      <w:divBdr>
        <w:top w:val="none" w:sz="0" w:space="0" w:color="auto"/>
        <w:left w:val="none" w:sz="0" w:space="0" w:color="auto"/>
        <w:bottom w:val="none" w:sz="0" w:space="0" w:color="auto"/>
        <w:right w:val="none" w:sz="0" w:space="0" w:color="auto"/>
      </w:divBdr>
    </w:div>
    <w:div w:id="247076571">
      <w:bodyDiv w:val="1"/>
      <w:marLeft w:val="0"/>
      <w:marRight w:val="0"/>
      <w:marTop w:val="0"/>
      <w:marBottom w:val="0"/>
      <w:divBdr>
        <w:top w:val="none" w:sz="0" w:space="0" w:color="auto"/>
        <w:left w:val="none" w:sz="0" w:space="0" w:color="auto"/>
        <w:bottom w:val="none" w:sz="0" w:space="0" w:color="auto"/>
        <w:right w:val="none" w:sz="0" w:space="0" w:color="auto"/>
      </w:divBdr>
    </w:div>
    <w:div w:id="422069556">
      <w:bodyDiv w:val="1"/>
      <w:marLeft w:val="0"/>
      <w:marRight w:val="0"/>
      <w:marTop w:val="0"/>
      <w:marBottom w:val="0"/>
      <w:divBdr>
        <w:top w:val="none" w:sz="0" w:space="0" w:color="auto"/>
        <w:left w:val="none" w:sz="0" w:space="0" w:color="auto"/>
        <w:bottom w:val="none" w:sz="0" w:space="0" w:color="auto"/>
        <w:right w:val="none" w:sz="0" w:space="0" w:color="auto"/>
      </w:divBdr>
    </w:div>
    <w:div w:id="425420561">
      <w:bodyDiv w:val="1"/>
      <w:marLeft w:val="0"/>
      <w:marRight w:val="0"/>
      <w:marTop w:val="0"/>
      <w:marBottom w:val="0"/>
      <w:divBdr>
        <w:top w:val="none" w:sz="0" w:space="0" w:color="auto"/>
        <w:left w:val="none" w:sz="0" w:space="0" w:color="auto"/>
        <w:bottom w:val="none" w:sz="0" w:space="0" w:color="auto"/>
        <w:right w:val="none" w:sz="0" w:space="0" w:color="auto"/>
      </w:divBdr>
    </w:div>
    <w:div w:id="1471744499">
      <w:bodyDiv w:val="1"/>
      <w:marLeft w:val="0"/>
      <w:marRight w:val="0"/>
      <w:marTop w:val="0"/>
      <w:marBottom w:val="0"/>
      <w:divBdr>
        <w:top w:val="none" w:sz="0" w:space="0" w:color="auto"/>
        <w:left w:val="none" w:sz="0" w:space="0" w:color="auto"/>
        <w:bottom w:val="none" w:sz="0" w:space="0" w:color="auto"/>
        <w:right w:val="none" w:sz="0" w:space="0" w:color="auto"/>
      </w:divBdr>
    </w:div>
    <w:div w:id="1535650355">
      <w:bodyDiv w:val="1"/>
      <w:marLeft w:val="0"/>
      <w:marRight w:val="0"/>
      <w:marTop w:val="0"/>
      <w:marBottom w:val="0"/>
      <w:divBdr>
        <w:top w:val="none" w:sz="0" w:space="0" w:color="auto"/>
        <w:left w:val="none" w:sz="0" w:space="0" w:color="auto"/>
        <w:bottom w:val="none" w:sz="0" w:space="0" w:color="auto"/>
        <w:right w:val="none" w:sz="0" w:space="0" w:color="auto"/>
      </w:divBdr>
    </w:div>
    <w:div w:id="1781073836">
      <w:bodyDiv w:val="1"/>
      <w:marLeft w:val="0"/>
      <w:marRight w:val="0"/>
      <w:marTop w:val="0"/>
      <w:marBottom w:val="0"/>
      <w:divBdr>
        <w:top w:val="none" w:sz="0" w:space="0" w:color="auto"/>
        <w:left w:val="none" w:sz="0" w:space="0" w:color="auto"/>
        <w:bottom w:val="none" w:sz="0" w:space="0" w:color="auto"/>
        <w:right w:val="none" w:sz="0" w:space="0" w:color="auto"/>
      </w:divBdr>
    </w:div>
    <w:div w:id="1812627221">
      <w:bodyDiv w:val="1"/>
      <w:marLeft w:val="0"/>
      <w:marRight w:val="0"/>
      <w:marTop w:val="0"/>
      <w:marBottom w:val="0"/>
      <w:divBdr>
        <w:top w:val="none" w:sz="0" w:space="0" w:color="auto"/>
        <w:left w:val="none" w:sz="0" w:space="0" w:color="auto"/>
        <w:bottom w:val="none" w:sz="0" w:space="0" w:color="auto"/>
        <w:right w:val="none" w:sz="0" w:space="0" w:color="auto"/>
      </w:divBdr>
    </w:div>
    <w:div w:id="1980107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2</Pages>
  <Words>791</Words>
  <Characters>4513</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Waterfall</vt:lpstr>
      <vt:lpstr>Rapid Prototype</vt:lpstr>
      <vt:lpstr/>
      <vt:lpstr>Spiral Model</vt:lpstr>
      <vt:lpstr/>
      <vt:lpstr>Agile – XP</vt:lpstr>
      <vt:lpstr>Agile – SCRUM</vt:lpstr>
      <vt:lpstr/>
      <vt:lpstr>Formal Methods</vt:lpstr>
      <vt:lpstr/>
      <vt:lpstr>Cleanroom</vt:lpstr>
      <vt:lpstr>CMM</vt:lpstr>
    </vt:vector>
  </TitlesOfParts>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9</cp:revision>
  <cp:lastPrinted>2016-07-17T16:59:00Z</cp:lastPrinted>
  <dcterms:created xsi:type="dcterms:W3CDTF">2016-07-16T21:45:00Z</dcterms:created>
  <dcterms:modified xsi:type="dcterms:W3CDTF">2016-07-17T17:03:00Z</dcterms:modified>
</cp:coreProperties>
</file>