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Radiance Academy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792"/>
        <w:gridCol w:w="3792"/>
        <w:gridCol w:w="3792"/>
      </w:tblGrid>
      <w:tr>
        <w:tc>
          <w:tcPr>
            <w:tcW w:type="dxa" w:w="3792"/>
          </w:tcPr>
          <w:p/>
          <w:p>
            <w:pPr>
              <w:jc w:val="left"/>
            </w:pPr>
            <w:r>
              <w:t>Exam : Neet</w:t>
              <w:br/>
              <w:t>Date : 12/2/22</w:t>
            </w:r>
          </w:p>
        </w:tc>
        <w:tc>
          <w:tcPr>
            <w:tcW w:type="dxa" w:w="3792"/>
          </w:tcPr>
          <w:p/>
          <w:p>
            <w:pPr>
              <w:jc w:val="center"/>
            </w:pPr>
            <w:r>
              <w:t>Mock Test</w:t>
              <w:br/>
              <w:t>NEET</w:t>
            </w:r>
          </w:p>
        </w:tc>
        <w:tc>
          <w:tcPr>
            <w:tcW w:type="dxa" w:w="3792"/>
          </w:tcPr>
          <w:p/>
          <w:p>
            <w:pPr>
              <w:jc w:val="right"/>
            </w:pPr>
            <w:r>
              <w:t>Marks : 720</w:t>
              <w:br/>
              <w:t>Time : 3 hour</w:t>
            </w:r>
          </w:p>
        </w:tc>
      </w:tr>
    </w:tbl>
    <w:p>
      <w:r>
        <w:t>_________________________________________________________________________________</w:t>
      </w:r>
    </w:p>
    <w:p>
      <w:pPr>
        <w:sectPr>
          <w:footerReference w:type="default" r:id="rId9"/>
          <w:pgSz w:w="12240" w:h="15840"/>
          <w:pgMar w:top="0" w:right="432" w:bottom="432" w:left="432" w:header="720" w:footer="216" w:gutter="0"/>
          <w:cols w:space="720" w:num="1"/>
          <w:docGrid w:linePitch="360"/>
        </w:sectPr>
      </w:pP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2"/>
          <w:docGrid w:linePitch="360"/>
        </w:sectPr>
      </w:pPr>
    </w:p>
    <w:p>
      <w:pPr>
        <w:jc w:val="center"/>
      </w:pPr>
      <w:r>
        <w:t>---------------Best of Luck---------------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216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i w:val="0"/>
      <w:color w:val="365F91" w:themeColor="accent1" w:themeShade="BF"/>
      <w:sz w:val="5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