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Email Automation System Enhancement</w:t>
      </w:r>
    </w:p>
    <w:p>
      <w:pPr>
        <w:pStyle w:val="CustomNormal"/>
        <w:jc w:val="center"/>
      </w:pPr>
      <w:r>
        <w:t>Business Impact Analysis &amp; Strategic Roadmap</w:t>
      </w:r>
    </w:p>
    <w:p>
      <w:pPr>
        <w:pStyle w:val="CustomNormal"/>
        <w:jc w:val="center"/>
      </w:pPr>
      <w:r>
        <w:t>Generated: August 29, 2025</w:t>
      </w:r>
    </w:p>
    <w:p/>
    <w:p>
      <w:pPr>
        <w:pStyle w:val="CustomHeading1"/>
      </w:pPr>
      <w:r>
        <w:t>Executive Summary</w:t>
      </w:r>
    </w:p>
    <w:p>
      <w:pPr>
        <w:pStyle w:val="CustomNormal"/>
      </w:pPr>
      <w:r>
        <w:t>We have successfully enhanced our email automation system from a basic AI-powered tool to a professional-grade, enterprise-ready platform with advanced analytics, security, and optimization capabilities. This enhancement represents a significant upgrade in operational efficiency, data quality, and business intelligence.</w:t>
      </w:r>
    </w:p>
    <w:p>
      <w:pPr>
        <w:pStyle w:val="CustomHeading1"/>
      </w:pPr>
      <w:r>
        <w:t>System Enhancement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CustomList"/>
            </w:pPr>
            <w:r>
              <w:t>Aspect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Initial System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Enhanced System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Improvement</w:t>
            </w:r>
          </w:p>
        </w:tc>
      </w:tr>
      <w:tr>
        <w:tc>
          <w:tcPr>
            <w:tcW w:type="dxa" w:w="2160"/>
          </w:tcPr>
          <w:p>
            <w:pPr>
              <w:pStyle w:val="CustomList"/>
            </w:pPr>
            <w:r>
              <w:t>AI Models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Single model approach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3 AI models (DeepSeek, Gemini, Llama3.3)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3x capability</w:t>
            </w:r>
          </w:p>
        </w:tc>
      </w:tr>
      <w:tr>
        <w:tc>
          <w:tcPr>
            <w:tcW w:type="dxa" w:w="2160"/>
          </w:tcPr>
          <w:p>
            <w:pPr>
              <w:pStyle w:val="CustomList"/>
            </w:pPr>
            <w:r>
              <w:t>Data Structure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Basic validation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5 enhanced Pydantic models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Professional-grade</w:t>
            </w:r>
          </w:p>
        </w:tc>
      </w:tr>
      <w:tr>
        <w:tc>
          <w:tcPr>
            <w:tcW w:type="dxa" w:w="2160"/>
          </w:tcPr>
          <w:p>
            <w:pPr>
              <w:pStyle w:val="CustomList"/>
            </w:pPr>
            <w:r>
              <w:t>Performance Analytics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None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Predictive analytics &amp; scoring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100% new capability</w:t>
            </w:r>
          </w:p>
        </w:tc>
      </w:tr>
      <w:tr>
        <w:tc>
          <w:tcPr>
            <w:tcW w:type="dxa" w:w="2160"/>
          </w:tcPr>
          <w:p>
            <w:pPr>
              <w:pStyle w:val="CustomList"/>
            </w:pPr>
            <w:r>
              <w:t>Security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Basic protection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Risk-based guardrails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Enterprise-grade</w:t>
            </w:r>
          </w:p>
        </w:tc>
      </w:tr>
      <w:tr>
        <w:tc>
          <w:tcPr>
            <w:tcW w:type="dxa" w:w="2160"/>
          </w:tcPr>
          <w:p>
            <w:pPr>
              <w:pStyle w:val="CustomList"/>
            </w:pPr>
            <w:r>
              <w:t>Optimization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Manual process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AI-powered insights &amp; A/B testing</w:t>
            </w:r>
          </w:p>
        </w:tc>
        <w:tc>
          <w:tcPr>
            <w:tcW w:type="dxa" w:w="2160"/>
          </w:tcPr>
          <w:p>
            <w:pPr>
              <w:pStyle w:val="CustomList"/>
            </w:pPr>
            <w:r>
              <w:t>Automated intelligence</w:t>
            </w:r>
          </w:p>
        </w:tc>
      </w:tr>
    </w:tbl>
    <w:p/>
    <w:p>
      <w:pPr>
        <w:pStyle w:val="CustomHeading1"/>
      </w:pPr>
      <w:r>
        <w:t>Proven Technical Capabilities</w:t>
      </w:r>
    </w:p>
    <w:p>
      <w:pPr>
        <w:pStyle w:val="CustomHeading2"/>
      </w:pPr>
      <w:r>
        <w:t>Multi-Model AI Generation</w:t>
      </w:r>
    </w:p>
    <w:p>
      <w:pPr>
        <w:pStyle w:val="CustomList"/>
      </w:pPr>
      <w:r>
        <w:t>• DeepSeek Sales Agent: Professional, serious tone with structured outputs</w:t>
      </w:r>
    </w:p>
    <w:p>
      <w:pPr>
        <w:pStyle w:val="CustomList"/>
      </w:pPr>
      <w:r>
        <w:t>• Gemini Sales Agent: Humorous, engaging approach with structured outputs</w:t>
      </w:r>
    </w:p>
    <w:p>
      <w:pPr>
        <w:pStyle w:val="CustomList"/>
      </w:pPr>
      <w:r>
        <w:t>• Llama3.3 Sales Agent: Concise, direct communication with structured outputs</w:t>
      </w:r>
    </w:p>
    <w:p>
      <w:pPr>
        <w:pStyle w:val="CustomList"/>
      </w:pPr>
      <w:r>
        <w:t>• Intelligent Selection: AI-powered judgment for optimal email selection</w:t>
      </w:r>
    </w:p>
    <w:p>
      <w:pPr>
        <w:pStyle w:val="CustomHeading2"/>
      </w:pPr>
      <w:r>
        <w:t>Enhanced Structured Outputs</w:t>
      </w:r>
    </w:p>
    <w:p>
      <w:pPr>
        <w:pStyle w:val="CustomList"/>
      </w:pPr>
      <w:r>
        <w:t>• EmailSubject: 6 detailed fields including urgency, A/B variants, compliance</w:t>
      </w:r>
    </w:p>
    <w:p>
      <w:pPr>
        <w:pStyle w:val="CustomList"/>
      </w:pPr>
      <w:r>
        <w:t>• HTMLEmailBody: 4 fields with responsive design and styling notes</w:t>
      </w:r>
    </w:p>
    <w:p>
      <w:pPr>
        <w:pStyle w:val="CustomList"/>
      </w:pPr>
      <w:r>
        <w:t>• EmailSendResult: 8 fields with delivery tracking and spam scoring</w:t>
      </w:r>
    </w:p>
    <w:p>
      <w:pPr>
        <w:pStyle w:val="CustomList"/>
      </w:pPr>
      <w:r>
        <w:t>• SalesEmail: 10 fields including pain points, value propositions, compliance</w:t>
      </w:r>
    </w:p>
    <w:p>
      <w:pPr>
        <w:pStyle w:val="CustomList"/>
      </w:pPr>
      <w:r>
        <w:t>• EmailAnalysis: 7 fields with performance predictions and optimization</w:t>
      </w:r>
    </w:p>
    <w:p>
      <w:pPr>
        <w:pStyle w:val="CustomHeading2"/>
      </w:pPr>
      <w:r>
        <w:t>Email Performance Analytics</w:t>
      </w:r>
    </w:p>
    <w:p>
      <w:pPr>
        <w:pStyle w:val="CustomList"/>
      </w:pPr>
      <w:r>
        <w:t>• Predictive Scoring: Open rate and response rate predictions</w:t>
      </w:r>
    </w:p>
    <w:p>
      <w:pPr>
        <w:pStyle w:val="CustomList"/>
      </w:pPr>
      <w:r>
        <w:t>• Performance Analysis: Strengths, areas for improvement, A/B testing suggestions</w:t>
      </w:r>
    </w:p>
    <w:p>
      <w:pPr>
        <w:pStyle w:val="CustomList"/>
      </w:pPr>
      <w:r>
        <w:t>• Compliance Monitoring: Regulatory compliance scoring and notes</w:t>
      </w:r>
    </w:p>
    <w:p>
      <w:pPr>
        <w:pStyle w:val="CustomList"/>
      </w:pPr>
      <w:r>
        <w:t>• Personalization Metrics: Effectiveness scoring and optimization insights</w:t>
      </w:r>
    </w:p>
    <w:p>
      <w:pPr>
        <w:pStyle w:val="CustomHeading2"/>
      </w:pPr>
      <w:r>
        <w:t>Enterprise Security &amp; Compliance</w:t>
      </w:r>
    </w:p>
    <w:p>
      <w:pPr>
        <w:pStyle w:val="CustomList"/>
      </w:pPr>
      <w:r>
        <w:t>• Intelligent Guardrails: Risk-based security (low/medium/high assessment)</w:t>
      </w:r>
    </w:p>
    <w:p>
      <w:pPr>
        <w:pStyle w:val="CustomList"/>
      </w:pPr>
      <w:r>
        <w:t>• Name Protection: Automated detection of personal information usage</w:t>
      </w:r>
    </w:p>
    <w:p>
      <w:pPr>
        <w:pStyle w:val="CustomList"/>
      </w:pPr>
      <w:r>
        <w:t>• Compliance Tracking: Regulatory adherence monitoring and scoring</w:t>
      </w:r>
    </w:p>
    <w:p>
      <w:pPr>
        <w:pStyle w:val="CustomList"/>
      </w:pPr>
      <w:r>
        <w:t>• Professional Protection: Enterprise-grade security for sensitive communications</w:t>
      </w:r>
    </w:p>
    <w:p>
      <w:pPr>
        <w:pStyle w:val="CustomHeading2"/>
      </w:pPr>
      <w:r>
        <w:t>Advanced Workflow Management</w:t>
      </w:r>
    </w:p>
    <w:p>
      <w:pPr>
        <w:pStyle w:val="CustomList"/>
      </w:pPr>
      <w:r>
        <w:t>• Multi-Agent Orchestration: Sales Manager → AI Agents → Email Manager</w:t>
      </w:r>
    </w:p>
    <w:p>
      <w:pPr>
        <w:pStyle w:val="CustomList"/>
      </w:pPr>
      <w:r>
        <w:t>• Intelligent Handoffs: Seamless workflow transitions with structured data</w:t>
      </w:r>
    </w:p>
    <w:p>
      <w:pPr>
        <w:pStyle w:val="CustomList"/>
      </w:pPr>
      <w:r>
        <w:t>• Enhanced Traceability: Detailed execution monitoring and performance tracking</w:t>
      </w:r>
    </w:p>
    <w:p>
      <w:pPr>
        <w:pStyle w:val="CustomList"/>
      </w:pPr>
      <w:r>
        <w:t>• Scalable Architecture: Modular design for future enhancements</w:t>
      </w:r>
    </w:p>
    <w:p>
      <w:pPr>
        <w:pStyle w:val="CustomHeading1"/>
      </w:pPr>
      <w:r>
        <w:t>Measurable System Benefits</w:t>
      </w:r>
    </w:p>
    <w:p>
      <w:pPr>
        <w:pStyle w:val="CustomHeading2"/>
      </w:pPr>
      <w:r>
        <w:t>Data Quality Improvements</w:t>
      </w:r>
    </w:p>
    <w:p>
      <w:pPr>
        <w:pStyle w:val="CustomList"/>
      </w:pPr>
      <w:r>
        <w:t>• 100% Structured Output Compliance: All agents now use consistent data models</w:t>
      </w:r>
    </w:p>
    <w:p>
      <w:pPr>
        <w:pStyle w:val="CustomList"/>
      </w:pPr>
      <w:r>
        <w:t>• Enhanced Validation: Professional-grade data validation and error handling</w:t>
      </w:r>
    </w:p>
    <w:p>
      <w:pPr>
        <w:pStyle w:val="CustomList"/>
      </w:pPr>
      <w:r>
        <w:t>• Consistent Formatting: Standardized output structure across all operations</w:t>
      </w:r>
    </w:p>
    <w:p>
      <w:pPr>
        <w:pStyle w:val="CustomHeading2"/>
      </w:pPr>
      <w:r>
        <w:t>Operational Capabilities</w:t>
      </w:r>
    </w:p>
    <w:p>
      <w:pPr>
        <w:pStyle w:val="CustomList"/>
      </w:pPr>
      <w:r>
        <w:t>• Automated Email Generation: AI-powered creation with multiple perspectives</w:t>
      </w:r>
    </w:p>
    <w:p>
      <w:pPr>
        <w:pStyle w:val="CustomList"/>
      </w:pPr>
      <w:r>
        <w:t>• Performance Optimization: Data-driven insights for email improvement</w:t>
      </w:r>
    </w:p>
    <w:p>
      <w:pPr>
        <w:pStyle w:val="CustomList"/>
      </w:pPr>
      <w:r>
        <w:t>• Risk Mitigation: Automated compliance and security checking</w:t>
      </w:r>
    </w:p>
    <w:p>
      <w:pPr>
        <w:pStyle w:val="CustomList"/>
      </w:pPr>
      <w:r>
        <w:t>• Professional Workflow: Enterprise-ready process automation</w:t>
      </w:r>
    </w:p>
    <w:p>
      <w:pPr>
        <w:pStyle w:val="CustomHeading2"/>
      </w:pPr>
      <w:r>
        <w:t>Scalability Features</w:t>
      </w:r>
    </w:p>
    <w:p>
      <w:pPr>
        <w:pStyle w:val="CustomList"/>
      </w:pPr>
      <w:r>
        <w:t>• Multi-Model Support: Easy integration of additional AI models</w:t>
      </w:r>
    </w:p>
    <w:p>
      <w:pPr>
        <w:pStyle w:val="CustomList"/>
      </w:pPr>
      <w:r>
        <w:t>• Modular Architecture: Independent agent and tool development</w:t>
      </w:r>
    </w:p>
    <w:p>
      <w:pPr>
        <w:pStyle w:val="CustomList"/>
      </w:pPr>
      <w:r>
        <w:t>• API Integration: Ready for third-party system connections</w:t>
      </w:r>
    </w:p>
    <w:p>
      <w:pPr>
        <w:pStyle w:val="CustomList"/>
      </w:pPr>
      <w:r>
        <w:t>• Enterprise Deployment: Production-ready infrastructure</w:t>
      </w:r>
    </w:p>
    <w:p>
      <w:pPr>
        <w:pStyle w:val="CustomHeading1"/>
      </w:pPr>
      <w:r>
        <w:t>Strategic Implementation Roadmap</w:t>
      </w:r>
    </w:p>
    <w:p>
      <w:pPr>
        <w:pStyle w:val="CustomHeading2"/>
      </w:pPr>
      <w:r>
        <w:t>Phase 1: Production Deployment (Q1 2025)</w:t>
      </w:r>
    </w:p>
    <w:p>
      <w:pPr>
        <w:pStyle w:val="CustomList"/>
      </w:pPr>
      <w:r>
        <w:t>• Pilot Program: Deploy to small sales team for real-world testing</w:t>
      </w:r>
    </w:p>
    <w:p>
      <w:pPr>
        <w:pStyle w:val="CustomList"/>
      </w:pPr>
      <w:r>
        <w:t>• Data Collection: Establish baseline metrics and performance tracking</w:t>
      </w:r>
    </w:p>
    <w:p>
      <w:pPr>
        <w:pStyle w:val="CustomList"/>
      </w:pPr>
      <w:r>
        <w:t>• Team Training: Educate users on enhanced capabilities and analytics</w:t>
      </w:r>
    </w:p>
    <w:p>
      <w:pPr>
        <w:pStyle w:val="CustomList"/>
      </w:pPr>
      <w:r>
        <w:t>• Performance Monitoring: Track actual improvements and system usage</w:t>
      </w:r>
    </w:p>
    <w:p>
      <w:pPr>
        <w:pStyle w:val="CustomHeading2"/>
      </w:pPr>
      <w:r>
        <w:t>Phase 2: Scale &amp; Integration (Q2 2025)</w:t>
      </w:r>
    </w:p>
    <w:p>
      <w:pPr>
        <w:pStyle w:val="CustomList"/>
      </w:pPr>
      <w:r>
        <w:t>• Full Deployment: Roll out across all sales and marketing functions</w:t>
      </w:r>
    </w:p>
    <w:p>
      <w:pPr>
        <w:pStyle w:val="CustomList"/>
      </w:pPr>
      <w:r>
        <w:t>• CRM Integration: Connect with existing business systems</w:t>
      </w:r>
    </w:p>
    <w:p>
      <w:pPr>
        <w:pStyle w:val="CustomList"/>
      </w:pPr>
      <w:r>
        <w:t>• Custom Models: Develop industry-specific optimization models</w:t>
      </w:r>
    </w:p>
    <w:p>
      <w:pPr>
        <w:pStyle w:val="CustomList"/>
      </w:pPr>
      <w:r>
        <w:t>• Advanced Analytics: Implement machine learning performance prediction</w:t>
      </w:r>
    </w:p>
    <w:p>
      <w:pPr>
        <w:pStyle w:val="CustomHeading2"/>
      </w:pPr>
      <w:r>
        <w:t>Phase 3: Advanced Intelligence (Q3 2025)</w:t>
      </w:r>
    </w:p>
    <w:p>
      <w:pPr>
        <w:pStyle w:val="CustomList"/>
      </w:pPr>
      <w:r>
        <w:t>• Predictive Analytics: ML-based performance and conversion prediction</w:t>
      </w:r>
    </w:p>
    <w:p>
      <w:pPr>
        <w:pStyle w:val="CustomList"/>
      </w:pPr>
      <w:r>
        <w:t>• Customer Segmentation: AI-powered audience targeting</w:t>
      </w:r>
    </w:p>
    <w:p>
      <w:pPr>
        <w:pStyle w:val="CustomList"/>
      </w:pPr>
      <w:r>
        <w:t>• Multi-Channel Integration: Email, SMS, and social media orchestration</w:t>
      </w:r>
    </w:p>
    <w:p>
      <w:pPr>
        <w:pStyle w:val="CustomList"/>
      </w:pPr>
      <w:r>
        <w:t>• Competitive Intelligence: Market analysis and positioning insights</w:t>
      </w:r>
    </w:p>
    <w:p>
      <w:pPr>
        <w:pStyle w:val="CustomHeading1"/>
      </w:pPr>
      <w:r>
        <w:t>Data Collection Strategy</w:t>
      </w:r>
    </w:p>
    <w:p>
      <w:pPr>
        <w:pStyle w:val="CustomHeading2"/>
      </w:pPr>
      <w:r>
        <w:t>Baseline Metrics to Establish</w:t>
      </w:r>
    </w:p>
    <w:p>
      <w:pPr>
        <w:pStyle w:val="CustomList"/>
      </w:pPr>
      <w:r>
        <w:t>• Email Creation Time: Current manual vs. automated generation</w:t>
      </w:r>
    </w:p>
    <w:p>
      <w:pPr>
        <w:pStyle w:val="CustomList"/>
      </w:pPr>
      <w:r>
        <w:t>• Response Rates: Historical email performance data</w:t>
      </w:r>
    </w:p>
    <w:p>
      <w:pPr>
        <w:pStyle w:val="CustomList"/>
      </w:pPr>
      <w:r>
        <w:t>• Compliance Issues: Current regulatory adherence challenges</w:t>
      </w:r>
    </w:p>
    <w:p>
      <w:pPr>
        <w:pStyle w:val="CustomList"/>
      </w:pPr>
      <w:r>
        <w:t>• Manual Work Costs: Time and resource allocation analysis</w:t>
      </w:r>
    </w:p>
    <w:p>
      <w:pPr>
        <w:pStyle w:val="CustomHeading2"/>
      </w:pPr>
      <w:r>
        <w:t>Performance Tracking</w:t>
      </w:r>
    </w:p>
    <w:p>
      <w:pPr>
        <w:pStyle w:val="CustomList"/>
      </w:pPr>
      <w:r>
        <w:t>• A/B Testing Results: Enhanced system vs. current process</w:t>
      </w:r>
    </w:p>
    <w:p>
      <w:pPr>
        <w:pStyle w:val="CustomList"/>
      </w:pPr>
      <w:r>
        <w:t>• User Adoption: Team usage and satisfaction metrics</w:t>
      </w:r>
    </w:p>
    <w:p>
      <w:pPr>
        <w:pStyle w:val="CustomList"/>
      </w:pPr>
      <w:r>
        <w:t>• Quality Improvements: Email effectiveness and conversion tracking</w:t>
      </w:r>
    </w:p>
    <w:p>
      <w:pPr>
        <w:pStyle w:val="CustomList"/>
      </w:pPr>
      <w:r>
        <w:t>• Risk Reduction: Compliance and security incident tracking</w:t>
      </w:r>
    </w:p>
    <w:p>
      <w:pPr>
        <w:pStyle w:val="CustomHeading1"/>
      </w:pPr>
      <w:r>
        <w:t>Investment &amp; ROI Strategy</w:t>
      </w:r>
    </w:p>
    <w:p>
      <w:pPr>
        <w:pStyle w:val="CustomHeading2"/>
      </w:pPr>
      <w:r>
        <w:t>Immediate Investment</w:t>
      </w:r>
    </w:p>
    <w:p>
      <w:pPr>
        <w:pStyle w:val="CustomList"/>
      </w:pPr>
      <w:r>
        <w:t>• System Deployment: Production environment setup and configuration</w:t>
      </w:r>
    </w:p>
    <w:p>
      <w:pPr>
        <w:pStyle w:val="CustomList"/>
      </w:pPr>
      <w:r>
        <w:t>• Team Training: User education and capability development</w:t>
      </w:r>
    </w:p>
    <w:p>
      <w:pPr>
        <w:pStyle w:val="CustomList"/>
      </w:pPr>
      <w:r>
        <w:t>• Performance Monitoring: Metrics collection and analysis tools</w:t>
      </w:r>
    </w:p>
    <w:p>
      <w:pPr>
        <w:pStyle w:val="CustomHeading2"/>
      </w:pPr>
      <w:r>
        <w:t>ROI Measurement Approach</w:t>
      </w:r>
    </w:p>
    <w:p>
      <w:pPr>
        <w:pStyle w:val="CustomList"/>
      </w:pPr>
      <w:r>
        <w:t>• Pilot Program: Small-scale deployment to measure real improvements</w:t>
      </w:r>
    </w:p>
    <w:p>
      <w:pPr>
        <w:pStyle w:val="CustomList"/>
      </w:pPr>
      <w:r>
        <w:t>• Data-Driven Decisions: Base expansion decisions on actual performance data</w:t>
      </w:r>
    </w:p>
    <w:p>
      <w:pPr>
        <w:pStyle w:val="CustomList"/>
      </w:pPr>
      <w:r>
        <w:t>• Incremental Scaling: Gradual rollout based on proven results</w:t>
      </w:r>
    </w:p>
    <w:p>
      <w:pPr>
        <w:pStyle w:val="CustomList"/>
      </w:pPr>
      <w:r>
        <w:t>• Continuous Optimization: Regular system improvement based on usage data</w:t>
      </w:r>
    </w:p>
    <w:p>
      <w:pPr>
        <w:pStyle w:val="CustomHeading1"/>
      </w:pPr>
      <w:r>
        <w:t>Strategic Recommendations</w:t>
      </w:r>
    </w:p>
    <w:p>
      <w:pPr>
        <w:pStyle w:val="CustomHeading2"/>
      </w:pPr>
      <w:r>
        <w:t>Immediate Actions</w:t>
      </w:r>
    </w:p>
    <w:p>
      <w:pPr>
        <w:pStyle w:val="CustomList"/>
      </w:pPr>
      <w:r>
        <w:t>1. Deploy Enhanced System to production environment</w:t>
      </w:r>
    </w:p>
    <w:p>
      <w:pPr>
        <w:pStyle w:val="CustomList"/>
      </w:pPr>
      <w:r>
        <w:t>2. Establish Pilot Program with small sales team</w:t>
      </w:r>
    </w:p>
    <w:p>
      <w:pPr>
        <w:pStyle w:val="CustomList"/>
      </w:pPr>
      <w:r>
        <w:t>3. Implement Metrics Collection for baseline and performance tracking</w:t>
      </w:r>
    </w:p>
    <w:p>
      <w:pPr>
        <w:pStyle w:val="CustomList"/>
      </w:pPr>
      <w:r>
        <w:t>4. Train Teams on enhanced capabilities and analytics</w:t>
      </w:r>
    </w:p>
    <w:p>
      <w:pPr>
        <w:pStyle w:val="CustomHeading2"/>
      </w:pPr>
      <w:r>
        <w:t>Success Metrics</w:t>
      </w:r>
    </w:p>
    <w:p>
      <w:pPr>
        <w:pStyle w:val="CustomList"/>
      </w:pPr>
      <w:r>
        <w:t>1. System Performance: Uptime, response time, error rates</w:t>
      </w:r>
    </w:p>
    <w:p>
      <w:pPr>
        <w:pStyle w:val="CustomList"/>
      </w:pPr>
      <w:r>
        <w:t>2. User Adoption: Team usage, satisfaction, and feedback</w:t>
      </w:r>
    </w:p>
    <w:p>
      <w:pPr>
        <w:pStyle w:val="CustomList"/>
      </w:pPr>
      <w:r>
        <w:t>3. Quality Improvements: Email effectiveness and conversion rates</w:t>
      </w:r>
    </w:p>
    <w:p>
      <w:pPr>
        <w:pStyle w:val="CustomList"/>
      </w:pPr>
      <w:r>
        <w:t>4. Operational Efficiency: Time savings and process improvements</w:t>
      </w:r>
    </w:p>
    <w:p>
      <w:pPr>
        <w:pStyle w:val="CustomHeading2"/>
      </w:pPr>
      <w:r>
        <w:t>Risk Mitigation</w:t>
      </w:r>
    </w:p>
    <w:p>
      <w:pPr>
        <w:pStyle w:val="CustomList"/>
      </w:pPr>
      <w:r>
        <w:t>1. Gradual Rollout: Start small and scale based on results</w:t>
      </w:r>
    </w:p>
    <w:p>
      <w:pPr>
        <w:pStyle w:val="CustomList"/>
      </w:pPr>
      <w:r>
        <w:t>2. User Training: Comprehensive education on new capabilities</w:t>
      </w:r>
    </w:p>
    <w:p>
      <w:pPr>
        <w:pStyle w:val="CustomList"/>
      </w:pPr>
      <w:r>
        <w:t>3. Performance Monitoring: Continuous tracking and optimization</w:t>
      </w:r>
    </w:p>
    <w:p>
      <w:pPr>
        <w:pStyle w:val="CustomList"/>
      </w:pPr>
      <w:r>
        <w:t>4. Feedback Integration: Regular user input and system improvement</w:t>
      </w:r>
    </w:p>
    <w:p>
      <w:pPr>
        <w:pStyle w:val="CustomHeading1"/>
      </w:pPr>
      <w:r>
        <w:t>Conclusion</w:t>
      </w:r>
    </w:p>
    <w:p>
      <w:pPr>
        <w:pStyle w:val="CustomNormal"/>
      </w:pPr>
      <w:r>
        <w:t>The enhanced email automation system represents a significant technical upgrade with proven capabilities in multi-model AI generation, enhanced structured outputs, and enterprise-grade security. While the system is ready for production deployment, we recommend a data-driven approach to measure actual business impact and ROI.</w:t>
      </w:r>
    </w:p>
    <w:p>
      <w:pPr>
        <w:pStyle w:val="CustomHeading2"/>
      </w:pPr>
      <w:r>
        <w:t>Key Success Factors</w:t>
      </w:r>
    </w:p>
    <w:p>
      <w:pPr>
        <w:pStyle w:val="CustomList"/>
      </w:pPr>
      <w:r>
        <w:t>• Start with a pilot program to establish baseline metrics</w:t>
      </w:r>
    </w:p>
    <w:p>
      <w:pPr>
        <w:pStyle w:val="CustomList"/>
      </w:pPr>
      <w:r>
        <w:t>• Collect real performance data before making expansion decisions</w:t>
      </w:r>
    </w:p>
    <w:p>
      <w:pPr>
        <w:pStyle w:val="CustomList"/>
      </w:pPr>
      <w:r>
        <w:t>• Focus on proven technical capabilities rather than speculative benefits</w:t>
      </w:r>
    </w:p>
    <w:p>
      <w:pPr>
        <w:pStyle w:val="CustomList"/>
      </w:pPr>
      <w:r>
        <w:t>• Implement continuous monitoring and optimization based on actual usage</w:t>
      </w:r>
    </w:p>
    <w:p>
      <w:pPr>
        <w:pStyle w:val="CustomHeading2"/>
      </w:pPr>
      <w:r>
        <w:t>Recommendation</w:t>
      </w:r>
    </w:p>
    <w:p>
      <w:pPr>
        <w:pStyle w:val="CustomNormal"/>
      </w:pPr>
      <w:r>
        <w:t>Deploy the enhanced system through a pilot program, establish comprehensive metrics collection, and base future investment decisions on real performance data rather than projections.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b/>
      <w:sz w:val="36"/>
    </w:rPr>
  </w:style>
  <w:style w:type="paragraph" w:customStyle="1" w:styleId="CustomHeading1">
    <w:name w:val="CustomHeading1"/>
    <w:rPr>
      <w:b/>
      <w:sz w:val="32"/>
    </w:rPr>
  </w:style>
  <w:style w:type="paragraph" w:customStyle="1" w:styleId="CustomHeading2">
    <w:name w:val="CustomHeading2"/>
    <w:rPr>
      <w:b/>
      <w:sz w:val="28"/>
    </w:rPr>
  </w:style>
  <w:style w:type="paragraph" w:customStyle="1" w:styleId="CustomHeading3">
    <w:name w:val="CustomHeading3"/>
    <w:rPr>
      <w:b/>
      <w:sz w:val="24"/>
    </w:rPr>
  </w:style>
  <w:style w:type="paragraph" w:customStyle="1" w:styleId="CustomNormal">
    <w:name w:val="CustomNormal"/>
    <w:rPr>
      <w:sz w:val="22"/>
    </w:rPr>
  </w:style>
  <w:style w:type="paragraph" w:customStyle="1" w:styleId="CustomList">
    <w:name w:val="CustomList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