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 NoiseAndGrain))]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NoiseAndGrainEditor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intensityMultiplier;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generalIntensity;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blackIntensity;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whiteIntensity;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midGrey;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dx11Grain;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softness;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monochrome;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intensities;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tiling;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monochromeTiling;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noiseTexture;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filterMode;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intensityMultiplier = serObj.FindProperty("intensityMultiplier");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generalIntensity = serObj.FindProperty("generalIntensity");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blackIntensity = serObj.FindProperty("blackIntensity");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whiteIntensity = serObj.FindProperty("whiteIntensity");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midGrey = serObj.FindProperty("midGrey");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dx11Grain = serObj.FindProperty("dx11Grain");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softness = serObj.FindProperty("softness");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monochrome = serObj.FindProperty("monochrome");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intensities = serObj.FindProperty("intensities");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tiling = serObj.FindProperty("tiling");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monochromeTiling = serObj.FindProperty("monochromeTiling");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noiseTexture = serObj.FindProperty("noiseTexture");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filterMode = serObj.FindProperty("filterMode");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EditorGUILayout.LabelField("Overlays animated noise patterns", EditorStyles.miniLabel);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EditorGUILayout.PropertyField(dx11Grain, new GUIContent("DirectX 11 Grain"));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(dx11Grain.boolValue &amp;&amp; !(target as NoiseAndGrain).Dx11Support())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EditorGUILayout.HelpBox("DX11 mode not supported (need DX11 GPU and enable DX11 in PlayerSettings)", MessageType.Info);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EditorGUILayout.PropertyField(monochrome, new GUIContent("Monochrome"));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EditorGUILayout.PropertyField(intensityMultiplier, new GUIContent("Intensity Multiplier"));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EditorGUILayout.PropertyField(generalIntensity, new GUIContent(" General"));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EditorGUILayout.PropertyField(blackIntensity, new GUIContent(" Black Boost"));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EditorGUILayout.PropertyField(whiteIntensity, new GUIContent(" White Boost"));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midGrey.floatValue = EditorGUILayout.Slider( new GUIContent(" Mid Grey (for Boost)"), midGrey.floatValue, 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(monochrome.boolValue == false)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Color c = new Color(intensities.vector3Value.x,intensities.vector3Value.y,intensities.vector3Value.z,1.0f);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EditorGUILayout.ColorField(new GUIContent(" Color Weights"), 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intensities.vector3Value = new Vector3(c.r, c.g, c.b);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(!dx11Grain.boolValue)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EditorGUILayout.Separator();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EditorGUILayout.LabelField("Noise Shape");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EditorGUILayout.PropertyField(noiseTexture, new GUIContent(" Texture"));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EditorGUILayout.PropertyField(filterMode, new GUIContent(" Filter"));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EditorGUILayout.Separator();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EditorGUILayout.LabelField("Noise Shape");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softness.floatValue = EditorGUILayout.Slider( new GUIContent(" Softness"),softness.floatValue, 0.0f, 0.99f);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(!dx11Grain.boolValue)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EditorGUILayout.Separator();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EditorGUILayout.LabelField("Advanced");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(monochrome.boolValue == 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Vector3 temp = tiling.vector3Value;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temp.x = EditorGUILayout.FloatField(new GUIContent(" Tiling (Red)"), tiling.vector3Value.x);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temp.y = EditorGUILayout.FloatField(new GUIContent(" Tiling (Green)"), tiling.vector3Value.y);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temp.z = EditorGUILayout.FloatField(new GUIContent(" Tiling (Blue)"), tiling.vector3Value.z);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tiling.vector3Value = temp;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EditorGUILayout.PropertyField(monochromeTiling, new GUIContent(" Tiling"));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