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HT_GameController : MonoBehaviour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Camera cam;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GameObject[] balls;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float timeLeft;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GUIText timerText;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GameObject gameOverText;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GameObject restartButton;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GameObject splashScreen;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GameObject startButton;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HT_HatController hatController;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float maxWidth;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bool counting;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Use this for initialization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Start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(cam == null)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cam = Camera.main;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Vector3 upperCorner = new Vector3 (Screen.width, Screen.height, 0.0f);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Vector3 targetWidth = cam.ScreenToWorldPoint (upperCorner);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ballWidth = balls[0].GetComponent&lt;Renderer&gt;().bounds.extents.x;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maxWidth = targetWidth.x - ballWidth;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timerText.text = "TIME LEFT:\n" + Mathf.RoundToInt (timeLeft);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FixedUpdate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(counting)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timeLeft -= Time.deltaTime;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(timeLeft &lt;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timeLeft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timerText.text = "TIME LEFT:\n" + Mathf.RoundToInt (timeLeft);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StartGame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splashScreen.SetActive (false);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startButton.SetActive (false);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hatController.ToggleControl (true);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StartCoroutine (Spawn 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IEnumerator Spawn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yield return new WaitForSeconds (2.0f);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counting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(timeLeft &gt;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GameObject ball = balls [Random.Range (0, balls.Length)];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Vector3 spawnPosition = new Vector3 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transform.position.x + Random.Range (-maxWidth, maxWidth),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transform.position.y,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0.0f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Quaternion spawnRotation = Quaternion.identity;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Instantiate (ball, spawnPosition, spawnRotation);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yield return new WaitForSeconds (Random.Range (1.0f, 2.0f));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yield return new WaitForSeconds (2.0f);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gameOverText.SetActive (true);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yield return new WaitForSeconds (2.0f);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restartButton.SetActive (true);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