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Camera Prefabs folder are a few Camera Rigs, explained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them, simply drop one into your scene, and set the target field on the root of the camera rig.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player is tagged "Player", you don't even have to assign the target, as by default the cameras will automatically target the first object they find tagged "Player". You can uncheck this option if you don't want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adding one to your scene, you will also probably want to delete the default "Main Camera" that was in your scene already, since the camera rigs contain their own cameras.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Look" camera is designed to follow a target's position, while allowing the user to rotate the angle of the camera with the mouse (or a touch gesture).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"Multipurpose" camera is designed to follow a target's position and rotation (or direction of movement) and is useful for many game situations.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"Free Look" and "Multipurpose" camera, the rig is designed so the root object of the rig should always move towards the target's position. The camera offset is specified by the height (the Y value) of the "Pivot" object, and the forward offset of the final "Camera"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set up for this would be to have the Y positional value of the Pivot set to 2 (for 2 meters above the target), and the Z positional value of the Camera set to -6 (for 6 meters behind the pivot).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adjust the camera to be to one side of the target (eg, for a closer over-shoulder third person view), you should adjust the X position value of the Pivot object.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Rig</w:t>
        <w:tab/>
        <w:tab/>
        <w:tab/>
        <w:t xml:space="preserve">&lt;- position will move towards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Pivot</w:t>
        <w:tab/>
        <w:tab/>
        <w:tab/>
        <w:t xml:space="preserve">&lt;- adjust Y position for height, X position for horizontal offset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Camera</w:t>
        <w:tab/>
        <w:tab/>
        <w:t xml:space="preserve">&lt;- adjust Z position for distance away from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"Free Look" and the "Multipurpose" camera also use the ProtectCameraFromWallClip script, which is intended to stop the camera from passing through items of scenery, as can happen if a character or vehicle targeted by the camera is backed up against a wall.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ProtectCameraFromWallClip script examines the distance between the Pivot and the Camera, and attempts to preserve this where possible, but draws the camera in closer to the pivot when colliders are detected. For this reason, if you're using the wall clip script, you can't modify the local offset of the Camera at runtime, because it's being set every frame by the clip protection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"CCTV Camera" is a little different, being a single GameObject with no hierarchy. Since it doesn't move to follow a target (it only rotates), it doesn't need the wall clip script. Assigning the target works exactly the same as the other Cameras however, and it will also auto target any object tagged "player" unless told otherwise.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CCTV camera uses the "LookAtTarget" script, which provides functionality above and beyond Unity's basic "Transform.LookAt" function. It works in local space relative to the object's parent, and allows constraints on the look angle which work relative to the object's starting rotation. Possible uses could be: A view out of the side window of a moving car, A turret which should aim at a target from a moving spaceship, or - as it's used in this case - a CCTV camera which can be placed anywhere and can pan towards a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