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UnityStandardAssets.Cameras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TargetFieldOfView : AbstractTargetFollower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This script is primarily designed to be used with the "LookAtTarget" script to enable 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CCTV style camera looking at a target to also adjust its field of view (zoom) to fit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target (so that it zooms in as the target becomes further away).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When used with a follow cam, it will automatically use the same target.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m_FovAdjustTime = 1;             // the time taken to adjust the current FOV to the desired target FOV amount.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m_ZoomAmountMultiplier = 2;      // a multiplier for the FOV amount. The default of 2 makes the field of view twice as wide as required to fit the target.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bool m_IncludeEffectsInSize = false;   // changing this only takes effect on startup, or when new target is assigned.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 m_BoundSize;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 m_FovAdjustVelocity;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Camera m_Cam;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Transform m_LastTarget;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Use this for initialization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Start()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base.Start();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m_BoundSize = MaxBoundsExtent(m_Target, m_IncludeEffectsInSize);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get a reference to the actual camera component: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m_Cam = GetComponentInChildren&lt;Camera&gt;();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FollowTarget(float deltaTime)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calculate the correct field of view to fit the bounds size at the current distance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dist = (m_Target.position - transform.position).magnitude;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requiredFOV = Mathf.Atan2(m_BoundSize, dist)*Mathf.Rad2Deg*m_ZoomAmountMultiplier;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m_Cam.fieldOfView = Mathf.SmoothDamp(m_Cam.fieldOfView, requiredFOV, ref m_FovAdjustVelocity, m_FovAdjustTime);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void SetTarget(Transform newTransform)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base.SetTarget(newTransform);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m_BoundSize = MaxBoundsExtent(newTransform, m_IncludeEffectsInSize);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float MaxBoundsExtent(Transform obj, bool includeEffects)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get the maximum bounds extent of object, including all child renderers,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 excluding particles and trails, for FOV zooming effect.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renderers = obj.GetComponentsInChildren&lt;Renderer&gt;();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Bounds bounds = new Bounds();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initBounds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foreach (Renderer r in renderers)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(!((r is TrailRenderer) || (r is ParticleRenderer) || (r is ParticleSystemRenderer)))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(!initBounds)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initBounds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bounds = r.bounds;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bounds.Encapsulate(r.bounds);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max = Mathf.Max(bounds.extents.x, bounds.extents.y, bounds.extents.z);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max;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