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 (typeof 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Effects/Edge Detection/Edge Detection")]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EdgeDetection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EdgeDetectMode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TriangleDepthNormals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RobertsCrossDepthNormals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SobelDepth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SobelDepthThin = 3,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TriangleLuminance = 4,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EdgeDetectMode mode = EdgeDetectMode.SobelDepthThin;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sensitivityDepth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sensitivityNormals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lumThreshold = 0.2f;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edgeExp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sampleDist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edgesOnly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edgesOnlyBgColor = Color.white;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edgeDetectShader;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edgeDetectMaterial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EdgeDetectMode oldMode = EdgeDetectMode.SobelDepthThin;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 = CheckShaderAndCreateMaterial (edgeDetectShader,edgeDetectMaterial);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!= oldMode)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SetCameraFlag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oldMode =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oldMode</w:t>
        <w:tab/>
        <w:t xml:space="preserve">=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SetCameraFlag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(mode == EdgeDetectMode.SobelDepth || mode == EdgeDetectMode.SobelDepthThin)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GetComponent&lt;Camera&gt;().depthTextureMode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if (mode == EdgeDetectMode.TriangleDepthNormals || mode == EdgeDetectMode.RobertsCrossDepthNormals)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GetComponent&lt;Camera&gt;().depthTextureMode |= DepthTextureMode.DepthNormals;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OnEnable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SetCameraFlag();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[ImageEffectOpaque]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 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Vector2 sensitivity = new Vector2 (sensitivityDepth, sensitivityNormals);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edgeDetectMaterial.SetVector ("_Sensitivity", new Vector4 (sensitivity.x, sensitivity.y, 1.0f, sensitivity.y));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edgeDetectMaterial.SetFloat ("_BgFade", edgesOnly);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edgeDetectMaterial.SetFloat ("_SampleDistance", sampleDist);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edgeDetectMaterial.SetVector ("_BgColor", edgesOnlyBgColor);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edgeDetectMaterial.SetFloat ("_Exponent", edgeExp);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edgeDetectMaterial.SetFloat ("_Threshold", lumThreshold);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edgeDetectMaterial, (int) mode);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