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Effects/Camera/Tilt Shift (Lens Blur)")]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TiltShift : PostEffectsBase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TiltShiftMode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TiltShiftMode,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IrisMode,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TiltShiftQuality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Preview,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Normal,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TiltShiftMode mode = TiltShiftMode.TiltShiftMode;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TiltShiftQuality quality = TiltShiftQuality.Normal;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[Range(0.0f, 15.0f)]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blurArea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[Range(0.0f, 25.0f)]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maxBlurSize = 5.0f;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[Range(0, 1)]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downsample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tiltShiftShader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tiltShiftMaterial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tiltShiftMaterial = CheckShaderAndCreateMaterial (tiltShiftShader, tiltShiftMaterial);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 == false)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tiltShiftMaterial.SetFloat("_BlurSize", maxBlurSize &lt; 0.0f ? 0.0f : maxBlurSize);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tiltShiftMaterial.SetFloat("_BlurArea", blurArea);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rt = destination;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(downsample &gt; 0f)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 = RenderTexture.GetTemporary (source.width&gt;&gt;downsample, source.height&gt;&gt;downsample,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basePassNr = (int) quality; basePassNr *=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rt, tiltShiftMaterial, mode == TiltShiftMode.TiltShiftMode ? basePassNr : basePassNr + 1);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(downsample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tiltShiftMaterial.SetTexture ("_Blurred", 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destination, tiltShiftMaterial, 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(rt !=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