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[RequireComponent(typeof (GUITexture))]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ForcedReset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we have forced a reset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(CrossPlatformInputManager.GetButtonDown("ResetObject"))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//... reload the scene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Application.LoadLevelAsync(Application.loadedLevelName);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