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5AE93"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Great, I’ll create a comprehensive reference document designed for junior consultative sellers offering cybersecurity compliance and GRC platform-based services to SMEs across industries like FinTech, REITs, Education, and more. It will be structured for easy retrieval in an RAG-enabled app and include detailed, manual-style content, with situational examples and guidance tailored for non-technical executive decision-makers.</w:t>
      </w:r>
    </w:p>
    <w:p w14:paraId="1EC71E96"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I’ll let you know as soon as the document is ready for your review.</w:t>
      </w:r>
    </w:p>
    <w:p w14:paraId="57ED2A85" w14:textId="77777777" w:rsidR="007B3EFD" w:rsidRPr="007B3EFD" w:rsidRDefault="007B3EFD" w:rsidP="007B3EF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B3EFD">
        <w:rPr>
          <w:rFonts w:ascii="Times New Roman" w:eastAsia="Times New Roman" w:hAnsi="Times New Roman" w:cs="Times New Roman"/>
          <w:b/>
          <w:bCs/>
          <w:kern w:val="36"/>
          <w:sz w:val="48"/>
          <w:szCs w:val="48"/>
          <w14:ligatures w14:val="none"/>
        </w:rPr>
        <w:t>Consultative Selling Guide for Cybersecurity Services</w:t>
      </w:r>
    </w:p>
    <w:p w14:paraId="40851BD7"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t>A. Overview of Consultative Sales in Cybersecurity</w:t>
      </w:r>
    </w:p>
    <w:p w14:paraId="4D89D3AF"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Consultative selling is a needs-focused sales approach where the salesperson acts as an advisor rather than a product pusher. In the context of cybersecurity consulting (e.g. SOC 2 compliance, penetration testing, vCISO services), this means prioritizing understanding the client’s challenges (like meeting compliance to win a big customer) and then collaboratively developing solutions. Your role is to empathize with the client’s situation, treat their problems as your own, and build trust by genuinely helping them achieve their goals.</w:t>
      </w:r>
    </w:p>
    <w:p w14:paraId="3B8AAC7A"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Key principles include asking insightful questions, actively listening, and focusing on outcomes that matter to the client’s business. Remember that many small/medium enterprises (SMEs) lack in-house security expertise – they often pursue security compliance because a larger customer or regulator requires it. As a consultative seller, you should </w:t>
      </w:r>
      <w:r w:rsidRPr="007B3EFD">
        <w:rPr>
          <w:rFonts w:ascii="Times New Roman" w:eastAsia="Times New Roman" w:hAnsi="Times New Roman" w:cs="Times New Roman"/>
          <w:b/>
          <w:bCs/>
          <w:kern w:val="0"/>
          <w14:ligatures w14:val="none"/>
        </w:rPr>
        <w:t>align security with business goals</w:t>
      </w:r>
      <w:r w:rsidRPr="007B3EFD">
        <w:rPr>
          <w:rFonts w:ascii="Times New Roman" w:eastAsia="Times New Roman" w:hAnsi="Times New Roman" w:cs="Times New Roman"/>
          <w:kern w:val="0"/>
          <w14:ligatures w14:val="none"/>
        </w:rPr>
        <w:t xml:space="preserve">: instead of diving into technical jargon, frame your services in terms of tangible business outcomes. For example, explain that a virtual CISO or compliance service will help the client </w:t>
      </w:r>
      <w:r w:rsidRPr="007B3EFD">
        <w:rPr>
          <w:rFonts w:ascii="Times New Roman" w:eastAsia="Times New Roman" w:hAnsi="Times New Roman" w:cs="Times New Roman"/>
          <w:b/>
          <w:bCs/>
          <w:kern w:val="0"/>
          <w14:ligatures w14:val="none"/>
        </w:rPr>
        <w:t>attract more customers, enable growth, and reduce risk</w:t>
      </w:r>
      <w:r w:rsidRPr="007B3EFD">
        <w:rPr>
          <w:rFonts w:ascii="Times New Roman" w:eastAsia="Times New Roman" w:hAnsi="Times New Roman" w:cs="Times New Roman"/>
          <w:kern w:val="0"/>
          <w14:ligatures w14:val="none"/>
        </w:rPr>
        <w:t xml:space="preserve">, rather than just “improve security”. In practice, that could mean highlighting how a strong security posture and a SOC 2 report can open new revenue opportunities by </w:t>
      </w:r>
      <w:r w:rsidRPr="007B3EFD">
        <w:rPr>
          <w:rFonts w:ascii="Times New Roman" w:eastAsia="Times New Roman" w:hAnsi="Times New Roman" w:cs="Times New Roman"/>
          <w:b/>
          <w:bCs/>
          <w:kern w:val="0"/>
          <w14:ligatures w14:val="none"/>
        </w:rPr>
        <w:t>increasing trust with partners and customers</w:t>
      </w:r>
      <w:r w:rsidRPr="007B3EFD">
        <w:rPr>
          <w:rFonts w:ascii="Times New Roman" w:eastAsia="Times New Roman" w:hAnsi="Times New Roman" w:cs="Times New Roman"/>
          <w:kern w:val="0"/>
          <w14:ligatures w14:val="none"/>
        </w:rPr>
        <w:t>.</w:t>
      </w:r>
    </w:p>
    <w:p w14:paraId="52079E3C"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Also, be aware of industry context. Different industries have unique drivers for cybersecurity compliance. FinTech startups and software providers often need SOC 2 or ISO 27001 certification to </w:t>
      </w:r>
      <w:r w:rsidRPr="007B3EFD">
        <w:rPr>
          <w:rFonts w:ascii="Times New Roman" w:eastAsia="Times New Roman" w:hAnsi="Times New Roman" w:cs="Times New Roman"/>
          <w:b/>
          <w:bCs/>
          <w:kern w:val="0"/>
          <w14:ligatures w14:val="none"/>
        </w:rPr>
        <w:t>satisfy enterprise clients and regulators</w:t>
      </w:r>
      <w:r w:rsidRPr="007B3EFD">
        <w:rPr>
          <w:rFonts w:ascii="Times New Roman" w:eastAsia="Times New Roman" w:hAnsi="Times New Roman" w:cs="Times New Roman"/>
          <w:kern w:val="0"/>
          <w14:ligatures w14:val="none"/>
        </w:rPr>
        <w:t>, whereas a government or education sector client might focus on specific standards or data protection requirements. Always do some homework on the client’s industry and typical threats or regulations they face. Demonstrating knowledge of their world helps build credibility and shows you’re invested in their success.</w:t>
      </w:r>
    </w:p>
    <w:p w14:paraId="094E3C71"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In summary, a consultative sales approach for cybersecurity means acting as a </w:t>
      </w:r>
      <w:r w:rsidRPr="007B3EFD">
        <w:rPr>
          <w:rFonts w:ascii="Times New Roman" w:eastAsia="Times New Roman" w:hAnsi="Times New Roman" w:cs="Times New Roman"/>
          <w:b/>
          <w:bCs/>
          <w:kern w:val="0"/>
          <w14:ligatures w14:val="none"/>
        </w:rPr>
        <w:t>trusted advisor</w:t>
      </w:r>
      <w:r w:rsidRPr="007B3EFD">
        <w:rPr>
          <w:rFonts w:ascii="Times New Roman" w:eastAsia="Times New Roman" w:hAnsi="Times New Roman" w:cs="Times New Roman"/>
          <w:kern w:val="0"/>
          <w14:ligatures w14:val="none"/>
        </w:rPr>
        <w:t xml:space="preserve">: </w:t>
      </w:r>
      <w:r w:rsidRPr="007B3EFD">
        <w:rPr>
          <w:rFonts w:ascii="Times New Roman" w:eastAsia="Times New Roman" w:hAnsi="Times New Roman" w:cs="Times New Roman"/>
          <w:i/>
          <w:iCs/>
          <w:kern w:val="0"/>
          <w14:ligatures w14:val="none"/>
        </w:rPr>
        <w:t>diagnose the client’s needs, educate them on solutions, and jointly plan how to strengthen their security posture in a way that supports their business.</w:t>
      </w:r>
      <w:r w:rsidRPr="007B3EFD">
        <w:rPr>
          <w:rFonts w:ascii="Times New Roman" w:eastAsia="Times New Roman" w:hAnsi="Times New Roman" w:cs="Times New Roman"/>
          <w:kern w:val="0"/>
          <w14:ligatures w14:val="none"/>
        </w:rPr>
        <w:t xml:space="preserve"> It may not yield an instant sale, but it builds a relationship and value that lead to loyal customers. Your mindset should be “How can I help this client achieve their compliance and security goals?” rather than “How can I sell my product?”. By truly understanding their pain points (e.g. pressure to get SOC 2 compliant to </w:t>
      </w:r>
      <w:r w:rsidRPr="007B3EFD">
        <w:rPr>
          <w:rFonts w:ascii="Times New Roman" w:eastAsia="Times New Roman" w:hAnsi="Times New Roman" w:cs="Times New Roman"/>
          <w:kern w:val="0"/>
          <w14:ligatures w14:val="none"/>
        </w:rPr>
        <w:lastRenderedPageBreak/>
        <w:t>close a deal, fear of being hacked, limited IT resources) and tailoring your proposal accordingly, you set the stage for a successful partnership.</w:t>
      </w:r>
    </w:p>
    <w:p w14:paraId="197169F5"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t>B. Questions to Ask Customers in Sales Meetings (Discovery)</w:t>
      </w:r>
    </w:p>
    <w:p w14:paraId="2EFAAA9B"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Asking the right discovery questions is critical in consultative sales. It allows the prospect to recognize their gaps and it shows you’re focused on their needs. In initial sales meetings (whether a phone call or face-to-face), use open-ended questions to uncover the client’s current situation, requirements, and concerns. Here are </w:t>
      </w:r>
      <w:r w:rsidRPr="007B3EFD">
        <w:rPr>
          <w:rFonts w:ascii="Times New Roman" w:eastAsia="Times New Roman" w:hAnsi="Times New Roman" w:cs="Times New Roman"/>
          <w:b/>
          <w:bCs/>
          <w:kern w:val="0"/>
          <w14:ligatures w14:val="none"/>
        </w:rPr>
        <w:t>key question areas</w:t>
      </w:r>
      <w:r w:rsidRPr="007B3EFD">
        <w:rPr>
          <w:rFonts w:ascii="Times New Roman" w:eastAsia="Times New Roman" w:hAnsi="Times New Roman" w:cs="Times New Roman"/>
          <w:kern w:val="0"/>
          <w14:ligatures w14:val="none"/>
        </w:rPr>
        <w:t xml:space="preserve"> and examples:</w:t>
      </w:r>
    </w:p>
    <w:p w14:paraId="616FC48A" w14:textId="77777777" w:rsidR="007B3EFD" w:rsidRPr="007B3EFD" w:rsidRDefault="007B3EFD" w:rsidP="007B3E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Compliance Drivers:</w:t>
      </w:r>
      <w:r w:rsidRPr="007B3EFD">
        <w:rPr>
          <w:rFonts w:ascii="Times New Roman" w:eastAsia="Times New Roman" w:hAnsi="Times New Roman" w:cs="Times New Roman"/>
          <w:kern w:val="0"/>
          <w14:ligatures w14:val="none"/>
        </w:rPr>
        <w:t xml:space="preserve"> “What </w:t>
      </w:r>
      <w:r w:rsidRPr="007B3EFD">
        <w:rPr>
          <w:rFonts w:ascii="Times New Roman" w:eastAsia="Times New Roman" w:hAnsi="Times New Roman" w:cs="Times New Roman"/>
          <w:b/>
          <w:bCs/>
          <w:kern w:val="0"/>
          <w14:ligatures w14:val="none"/>
        </w:rPr>
        <w:t>cybersecurity requirements</w:t>
      </w:r>
      <w:r w:rsidRPr="007B3EFD">
        <w:rPr>
          <w:rFonts w:ascii="Times New Roman" w:eastAsia="Times New Roman" w:hAnsi="Times New Roman" w:cs="Times New Roman"/>
          <w:kern w:val="0"/>
          <w14:ligatures w14:val="none"/>
        </w:rPr>
        <w:t xml:space="preserve"> are your clients or prospects asking you to meet in contracts?” (For example, SOC 2, ISO 27001, PCI-DSS, HIPAA, etc.). This reveals why they’re interested in security services – often SMEs need compliance </w:t>
      </w:r>
      <w:r w:rsidRPr="007B3EFD">
        <w:rPr>
          <w:rFonts w:ascii="Times New Roman" w:eastAsia="Times New Roman" w:hAnsi="Times New Roman" w:cs="Times New Roman"/>
          <w:b/>
          <w:bCs/>
          <w:kern w:val="0"/>
          <w14:ligatures w14:val="none"/>
        </w:rPr>
        <w:t>to win business from larger customers</w:t>
      </w:r>
      <w:r w:rsidRPr="007B3EFD">
        <w:rPr>
          <w:rFonts w:ascii="Times New Roman" w:eastAsia="Times New Roman" w:hAnsi="Times New Roman" w:cs="Times New Roman"/>
          <w:kern w:val="0"/>
          <w14:ligatures w14:val="none"/>
        </w:rPr>
        <w:t xml:space="preserve">. Follow up with: “Is there a specific deadline or </w:t>
      </w:r>
      <w:r w:rsidRPr="007B3EFD">
        <w:rPr>
          <w:rFonts w:ascii="Times New Roman" w:eastAsia="Times New Roman" w:hAnsi="Times New Roman" w:cs="Times New Roman"/>
          <w:b/>
          <w:bCs/>
          <w:kern w:val="0"/>
          <w14:ligatures w14:val="none"/>
        </w:rPr>
        <w:t>timeframe</w:t>
      </w:r>
      <w:r w:rsidRPr="007B3EFD">
        <w:rPr>
          <w:rFonts w:ascii="Times New Roman" w:eastAsia="Times New Roman" w:hAnsi="Times New Roman" w:cs="Times New Roman"/>
          <w:kern w:val="0"/>
          <w14:ligatures w14:val="none"/>
        </w:rPr>
        <w:t xml:space="preserve"> for achieving this compliance?” (e.g. a customer or investor deadline).</w:t>
      </w:r>
    </w:p>
    <w:p w14:paraId="17D3BFDF" w14:textId="77777777" w:rsidR="007B3EFD" w:rsidRPr="007B3EFD" w:rsidRDefault="007B3EFD" w:rsidP="007B3E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Current Security Posture:</w:t>
      </w:r>
      <w:r w:rsidRPr="007B3EFD">
        <w:rPr>
          <w:rFonts w:ascii="Times New Roman" w:eastAsia="Times New Roman" w:hAnsi="Times New Roman" w:cs="Times New Roman"/>
          <w:kern w:val="0"/>
          <w14:ligatures w14:val="none"/>
        </w:rPr>
        <w:t xml:space="preserve"> “What, if any, </w:t>
      </w:r>
      <w:r w:rsidRPr="007B3EFD">
        <w:rPr>
          <w:rFonts w:ascii="Times New Roman" w:eastAsia="Times New Roman" w:hAnsi="Times New Roman" w:cs="Times New Roman"/>
          <w:b/>
          <w:bCs/>
          <w:kern w:val="0"/>
          <w14:ligatures w14:val="none"/>
        </w:rPr>
        <w:t>security processes or controls</w:t>
      </w:r>
      <w:r w:rsidRPr="007B3EFD">
        <w:rPr>
          <w:rFonts w:ascii="Times New Roman" w:eastAsia="Times New Roman" w:hAnsi="Times New Roman" w:cs="Times New Roman"/>
          <w:kern w:val="0"/>
          <w14:ligatures w14:val="none"/>
        </w:rPr>
        <w:t xml:space="preserve"> do you currently have in place as part of your operations?”. Also: “How do you </w:t>
      </w:r>
      <w:r w:rsidRPr="007B3EFD">
        <w:rPr>
          <w:rFonts w:ascii="Times New Roman" w:eastAsia="Times New Roman" w:hAnsi="Times New Roman" w:cs="Times New Roman"/>
          <w:b/>
          <w:bCs/>
          <w:kern w:val="0"/>
          <w14:ligatures w14:val="none"/>
        </w:rPr>
        <w:t>store and protect your data</w:t>
      </w:r>
      <w:r w:rsidRPr="007B3EFD">
        <w:rPr>
          <w:rFonts w:ascii="Times New Roman" w:eastAsia="Times New Roman" w:hAnsi="Times New Roman" w:cs="Times New Roman"/>
          <w:kern w:val="0"/>
          <w14:ligatures w14:val="none"/>
        </w:rPr>
        <w:t>, and who has access to it?”. This helps gauge their maturity level – do they have policies, encryption, access controls, etc., or nothing formal?</w:t>
      </w:r>
    </w:p>
    <w:p w14:paraId="31748A68" w14:textId="77777777" w:rsidR="007B3EFD" w:rsidRPr="007B3EFD" w:rsidRDefault="007B3EFD" w:rsidP="007B3E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Perceived Risks and Past Incidents:</w:t>
      </w:r>
      <w:r w:rsidRPr="007B3EFD">
        <w:rPr>
          <w:rFonts w:ascii="Times New Roman" w:eastAsia="Times New Roman" w:hAnsi="Times New Roman" w:cs="Times New Roman"/>
          <w:kern w:val="0"/>
          <w14:ligatures w14:val="none"/>
        </w:rPr>
        <w:t xml:space="preserve"> “What do you perceive as your </w:t>
      </w:r>
      <w:r w:rsidRPr="007B3EFD">
        <w:rPr>
          <w:rFonts w:ascii="Times New Roman" w:eastAsia="Times New Roman" w:hAnsi="Times New Roman" w:cs="Times New Roman"/>
          <w:b/>
          <w:bCs/>
          <w:kern w:val="0"/>
          <w14:ligatures w14:val="none"/>
        </w:rPr>
        <w:t>major security risks</w:t>
      </w:r>
      <w:r w:rsidRPr="007B3EFD">
        <w:rPr>
          <w:rFonts w:ascii="Times New Roman" w:eastAsia="Times New Roman" w:hAnsi="Times New Roman" w:cs="Times New Roman"/>
          <w:kern w:val="0"/>
          <w14:ligatures w14:val="none"/>
        </w:rPr>
        <w:t xml:space="preserve"> or worst-case security nightmares for the business?”. Have they experienced any security incidents or near-misses in the past? (E.g. “Have you ever had a data breach or ransomware incident? How was it handled?”) This identifies pain points and urgency.</w:t>
      </w:r>
    </w:p>
    <w:p w14:paraId="5EEE7AB1" w14:textId="77777777" w:rsidR="007B3EFD" w:rsidRPr="007B3EFD" w:rsidRDefault="007B3EFD" w:rsidP="007B3E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Scope and Assets:</w:t>
      </w:r>
      <w:r w:rsidRPr="007B3EFD">
        <w:rPr>
          <w:rFonts w:ascii="Times New Roman" w:eastAsia="Times New Roman" w:hAnsi="Times New Roman" w:cs="Times New Roman"/>
          <w:kern w:val="0"/>
          <w14:ligatures w14:val="none"/>
        </w:rPr>
        <w:t xml:space="preserve"> “Which parts of your business and systems would need to be within the </w:t>
      </w:r>
      <w:r w:rsidRPr="007B3EFD">
        <w:rPr>
          <w:rFonts w:ascii="Times New Roman" w:eastAsia="Times New Roman" w:hAnsi="Times New Roman" w:cs="Times New Roman"/>
          <w:b/>
          <w:bCs/>
          <w:kern w:val="0"/>
          <w14:ligatures w14:val="none"/>
        </w:rPr>
        <w:t>scope</w:t>
      </w:r>
      <w:r w:rsidRPr="007B3EFD">
        <w:rPr>
          <w:rFonts w:ascii="Times New Roman" w:eastAsia="Times New Roman" w:hAnsi="Times New Roman" w:cs="Times New Roman"/>
          <w:kern w:val="0"/>
          <w14:ligatures w14:val="none"/>
        </w:rPr>
        <w:t xml:space="preserve"> of a security assessment or audit?”. “Where is your sensitive data </w:t>
      </w:r>
      <w:r w:rsidRPr="007B3EFD">
        <w:rPr>
          <w:rFonts w:ascii="Times New Roman" w:eastAsia="Times New Roman" w:hAnsi="Times New Roman" w:cs="Times New Roman"/>
          <w:b/>
          <w:bCs/>
          <w:kern w:val="0"/>
          <w14:ligatures w14:val="none"/>
        </w:rPr>
        <w:t>stored and how does it flow</w:t>
      </w:r>
      <w:r w:rsidRPr="007B3EFD">
        <w:rPr>
          <w:rFonts w:ascii="Times New Roman" w:eastAsia="Times New Roman" w:hAnsi="Times New Roman" w:cs="Times New Roman"/>
          <w:kern w:val="0"/>
          <w14:ligatures w14:val="none"/>
        </w:rPr>
        <w:t xml:space="preserve"> through your organization?” (on-premises, cloud apps, etc.). Understanding their environment helps in scoping a project (e.g. key applications, databases, third-party integrations that might be in scope for an assessment).</w:t>
      </w:r>
    </w:p>
    <w:p w14:paraId="7DE5BA01" w14:textId="77777777" w:rsidR="007B3EFD" w:rsidRPr="007B3EFD" w:rsidRDefault="007B3EFD" w:rsidP="007B3E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Stakeholders and Authority:</w:t>
      </w:r>
      <w:r w:rsidRPr="007B3EFD">
        <w:rPr>
          <w:rFonts w:ascii="Times New Roman" w:eastAsia="Times New Roman" w:hAnsi="Times New Roman" w:cs="Times New Roman"/>
          <w:kern w:val="0"/>
          <w14:ligatures w14:val="none"/>
        </w:rPr>
        <w:t xml:space="preserve"> “Who in your organization will be involved in this initiative or would sign off on security improvements?” (For instance, the CTO, COO, or an IT manager?). If the person you’re speaking with is not the sole decision-maker, ask, “Are there other stakeholders or executives concerned about security compliance?”. Also determine their procurement process: “Once you feel we’re a good fit, what is your </w:t>
      </w:r>
      <w:r w:rsidRPr="007B3EFD">
        <w:rPr>
          <w:rFonts w:ascii="Times New Roman" w:eastAsia="Times New Roman" w:hAnsi="Times New Roman" w:cs="Times New Roman"/>
          <w:b/>
          <w:bCs/>
          <w:kern w:val="0"/>
          <w14:ligatures w14:val="none"/>
        </w:rPr>
        <w:t>purchasing process</w:t>
      </w:r>
      <w:r w:rsidRPr="007B3EFD">
        <w:rPr>
          <w:rFonts w:ascii="Times New Roman" w:eastAsia="Times New Roman" w:hAnsi="Times New Roman" w:cs="Times New Roman"/>
          <w:kern w:val="0"/>
          <w14:ligatures w14:val="none"/>
        </w:rPr>
        <w:t xml:space="preserve"> for services like this?”. This helps you map out the decision timeline and if legal/procurement will be involved.</w:t>
      </w:r>
    </w:p>
    <w:p w14:paraId="711DB32B" w14:textId="77777777" w:rsidR="007B3EFD" w:rsidRPr="007B3EFD" w:rsidRDefault="007B3EFD" w:rsidP="007B3E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Goals and Success Criteria:</w:t>
      </w:r>
      <w:r w:rsidRPr="007B3EFD">
        <w:rPr>
          <w:rFonts w:ascii="Times New Roman" w:eastAsia="Times New Roman" w:hAnsi="Times New Roman" w:cs="Times New Roman"/>
          <w:kern w:val="0"/>
          <w14:ligatures w14:val="none"/>
        </w:rPr>
        <w:t xml:space="preserve"> “What does </w:t>
      </w:r>
      <w:r w:rsidRPr="007B3EFD">
        <w:rPr>
          <w:rFonts w:ascii="Times New Roman" w:eastAsia="Times New Roman" w:hAnsi="Times New Roman" w:cs="Times New Roman"/>
          <w:b/>
          <w:bCs/>
          <w:kern w:val="0"/>
          <w14:ligatures w14:val="none"/>
        </w:rPr>
        <w:t>success</w:t>
      </w:r>
      <w:r w:rsidRPr="007B3EFD">
        <w:rPr>
          <w:rFonts w:ascii="Times New Roman" w:eastAsia="Times New Roman" w:hAnsi="Times New Roman" w:cs="Times New Roman"/>
          <w:kern w:val="0"/>
          <w14:ligatures w14:val="none"/>
        </w:rPr>
        <w:t xml:space="preserve"> look like for this engagement from your perspective?” Perhaps it’s passing a SOC 2 audit by a certain date, or “reducing the time spent on security tasks for your team,” or simply “being able to assure your customers their data is safe.” Understanding their end goal lets you tailor your value proposition. You can also ask, “What happens if you </w:t>
      </w:r>
      <w:r w:rsidRPr="007B3EFD">
        <w:rPr>
          <w:rFonts w:ascii="Times New Roman" w:eastAsia="Times New Roman" w:hAnsi="Times New Roman" w:cs="Times New Roman"/>
          <w:b/>
          <w:bCs/>
          <w:kern w:val="0"/>
          <w14:ligatures w14:val="none"/>
        </w:rPr>
        <w:t>don’t</w:t>
      </w:r>
      <w:r w:rsidRPr="007B3EFD">
        <w:rPr>
          <w:rFonts w:ascii="Times New Roman" w:eastAsia="Times New Roman" w:hAnsi="Times New Roman" w:cs="Times New Roman"/>
          <w:kern w:val="0"/>
          <w14:ligatures w14:val="none"/>
        </w:rPr>
        <w:t xml:space="preserve"> address these security/compliance needs?” – this can surface the real impact (e.g. losing a big client, or remaining at risk of breach).</w:t>
      </w:r>
    </w:p>
    <w:p w14:paraId="1B6F6DBD" w14:textId="77777777" w:rsidR="007B3EFD" w:rsidRPr="007B3EFD" w:rsidRDefault="007B3EFD" w:rsidP="007B3EF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lastRenderedPageBreak/>
        <w:t>Budget and Resources:</w:t>
      </w:r>
      <w:r w:rsidRPr="007B3EFD">
        <w:rPr>
          <w:rFonts w:ascii="Times New Roman" w:eastAsia="Times New Roman" w:hAnsi="Times New Roman" w:cs="Times New Roman"/>
          <w:kern w:val="0"/>
          <w14:ligatures w14:val="none"/>
        </w:rPr>
        <w:t xml:space="preserve"> It’s often delicate, but if appropriate you might ask, “Have you set aside a </w:t>
      </w:r>
      <w:r w:rsidRPr="007B3EFD">
        <w:rPr>
          <w:rFonts w:ascii="Times New Roman" w:eastAsia="Times New Roman" w:hAnsi="Times New Roman" w:cs="Times New Roman"/>
          <w:b/>
          <w:bCs/>
          <w:kern w:val="0"/>
          <w14:ligatures w14:val="none"/>
        </w:rPr>
        <w:t>budget</w:t>
      </w:r>
      <w:r w:rsidRPr="007B3EFD">
        <w:rPr>
          <w:rFonts w:ascii="Times New Roman" w:eastAsia="Times New Roman" w:hAnsi="Times New Roman" w:cs="Times New Roman"/>
          <w:kern w:val="0"/>
          <w14:ligatures w14:val="none"/>
        </w:rPr>
        <w:t xml:space="preserve"> or resources for improving security or getting compliant?”. If they haven’t thought about budget, that’s okay – you may need to help them justify it (see ROI section). Also inquire if they have any internal team who will work on this (often the IT person wears the security hat too). This tells you whether they’ll need more full-service help or just specific gaps filled.</w:t>
      </w:r>
    </w:p>
    <w:p w14:paraId="1CD19B8B"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When asking questions, </w:t>
      </w:r>
      <w:r w:rsidRPr="007B3EFD">
        <w:rPr>
          <w:rFonts w:ascii="Times New Roman" w:eastAsia="Times New Roman" w:hAnsi="Times New Roman" w:cs="Times New Roman"/>
          <w:b/>
          <w:bCs/>
          <w:kern w:val="0"/>
          <w14:ligatures w14:val="none"/>
        </w:rPr>
        <w:t>actively listen</w:t>
      </w:r>
      <w:r w:rsidRPr="007B3EFD">
        <w:rPr>
          <w:rFonts w:ascii="Times New Roman" w:eastAsia="Times New Roman" w:hAnsi="Times New Roman" w:cs="Times New Roman"/>
          <w:kern w:val="0"/>
          <w14:ligatures w14:val="none"/>
        </w:rPr>
        <w:t xml:space="preserve"> to the answers. Encourage prospects to elaborate. Often, posing these questions helps the client realize their own needs. As one source notes, rather than lecturing prospects about cybersecurity, having them answer questions about their preparations (or lack thereof) will make them </w:t>
      </w:r>
      <w:r w:rsidRPr="007B3EFD">
        <w:rPr>
          <w:rFonts w:ascii="Times New Roman" w:eastAsia="Times New Roman" w:hAnsi="Times New Roman" w:cs="Times New Roman"/>
          <w:b/>
          <w:bCs/>
          <w:kern w:val="0"/>
          <w14:ligatures w14:val="none"/>
        </w:rPr>
        <w:t>“quickly realize how much they need you to fill in critical gaps”</w:t>
      </w:r>
      <w:r w:rsidRPr="007B3EFD">
        <w:rPr>
          <w:rFonts w:ascii="Times New Roman" w:eastAsia="Times New Roman" w:hAnsi="Times New Roman" w:cs="Times New Roman"/>
          <w:kern w:val="0"/>
          <w14:ligatures w14:val="none"/>
        </w:rPr>
        <w:t>. For example, if they struggle to answer “Who handles your security monitoring and incident response currently?”, it highlights a gap your service can address.</w:t>
      </w:r>
    </w:p>
    <w:p w14:paraId="3048D99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Use a conversational flow: you might start broad (“What prompted your interest in improving security right now?”), then drill into specifics as they mention challenges. Keep the tone consultative – you’re diagnosing together, not interrogating. Take notes on key points (client’s customers require X, they have zero written policies, they’re worried about phishing, etc.) as these will shape how you later present your solution. Good discovery sets the foundation for a tailored proposal that resonates with the client’s exact needs.</w:t>
      </w:r>
    </w:p>
    <w:p w14:paraId="75D07B99"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t>C. Understanding SOC 2 and ISO Compliance (Assessments &amp; Remediation)</w:t>
      </w:r>
    </w:p>
    <w:p w14:paraId="5A22A58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Many SME clients will need help with frameworks like </w:t>
      </w:r>
      <w:r w:rsidRPr="007B3EFD">
        <w:rPr>
          <w:rFonts w:ascii="Times New Roman" w:eastAsia="Times New Roman" w:hAnsi="Times New Roman" w:cs="Times New Roman"/>
          <w:b/>
          <w:bCs/>
          <w:kern w:val="0"/>
          <w14:ligatures w14:val="none"/>
        </w:rPr>
        <w:t>SOC 2</w:t>
      </w:r>
      <w:r w:rsidRPr="007B3EFD">
        <w:rPr>
          <w:rFonts w:ascii="Times New Roman" w:eastAsia="Times New Roman" w:hAnsi="Times New Roman" w:cs="Times New Roman"/>
          <w:kern w:val="0"/>
          <w14:ligatures w14:val="none"/>
        </w:rPr>
        <w:t xml:space="preserve"> (Service Organization Control 2) or </w:t>
      </w:r>
      <w:r w:rsidRPr="007B3EFD">
        <w:rPr>
          <w:rFonts w:ascii="Times New Roman" w:eastAsia="Times New Roman" w:hAnsi="Times New Roman" w:cs="Times New Roman"/>
          <w:b/>
          <w:bCs/>
          <w:kern w:val="0"/>
          <w14:ligatures w14:val="none"/>
        </w:rPr>
        <w:t>ISO 27001</w:t>
      </w:r>
      <w:r w:rsidRPr="007B3EFD">
        <w:rPr>
          <w:rFonts w:ascii="Times New Roman" w:eastAsia="Times New Roman" w:hAnsi="Times New Roman" w:cs="Times New Roman"/>
          <w:kern w:val="0"/>
          <w14:ligatures w14:val="none"/>
        </w:rPr>
        <w:t xml:space="preserve">. It’s important to explain these standards clearly and outline how your consulting services guide them from initial assessment to full compliance. Below is an overview of SOC 2 Type I vs Type II, ISO 27001, and the typical </w:t>
      </w:r>
      <w:r w:rsidRPr="007B3EFD">
        <w:rPr>
          <w:rFonts w:ascii="Times New Roman" w:eastAsia="Times New Roman" w:hAnsi="Times New Roman" w:cs="Times New Roman"/>
          <w:b/>
          <w:bCs/>
          <w:kern w:val="0"/>
          <w14:ligatures w14:val="none"/>
        </w:rPr>
        <w:t>process of assessment and remediation</w:t>
      </w:r>
      <w:r w:rsidRPr="007B3EFD">
        <w:rPr>
          <w:rFonts w:ascii="Times New Roman" w:eastAsia="Times New Roman" w:hAnsi="Times New Roman" w:cs="Times New Roman"/>
          <w:kern w:val="0"/>
          <w14:ligatures w14:val="none"/>
        </w:rPr>
        <w:t xml:space="preserve"> for each:</w:t>
      </w:r>
    </w:p>
    <w:p w14:paraId="7E35ED8F" w14:textId="77777777" w:rsidR="007B3EFD" w:rsidRPr="007B3EFD" w:rsidRDefault="007B3EFD" w:rsidP="007B3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3EFD">
        <w:rPr>
          <w:rFonts w:ascii="Times New Roman" w:eastAsia="Times New Roman" w:hAnsi="Times New Roman" w:cs="Times New Roman"/>
          <w:b/>
          <w:bCs/>
          <w:kern w:val="0"/>
          <w:sz w:val="27"/>
          <w:szCs w:val="27"/>
          <w14:ligatures w14:val="none"/>
        </w:rPr>
        <w:t>SOC 2 Compliance – Type I vs Type II</w:t>
      </w:r>
    </w:p>
    <w:p w14:paraId="75E770E5"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SOC 2 is an </w:t>
      </w:r>
      <w:r w:rsidRPr="007B3EFD">
        <w:rPr>
          <w:rFonts w:ascii="Times New Roman" w:eastAsia="Times New Roman" w:hAnsi="Times New Roman" w:cs="Times New Roman"/>
          <w:b/>
          <w:bCs/>
          <w:kern w:val="0"/>
          <w14:ligatures w14:val="none"/>
        </w:rPr>
        <w:t>attestation report</w:t>
      </w:r>
      <w:r w:rsidRPr="007B3EFD">
        <w:rPr>
          <w:rFonts w:ascii="Times New Roman" w:eastAsia="Times New Roman" w:hAnsi="Times New Roman" w:cs="Times New Roman"/>
          <w:kern w:val="0"/>
          <w14:ligatures w14:val="none"/>
        </w:rPr>
        <w:t xml:space="preserve"> that evaluates an organization’s controls for security and related Trust Services Criteria (availability, integrity, confidentiality, privacy). There are </w:t>
      </w:r>
      <w:r w:rsidRPr="007B3EFD">
        <w:rPr>
          <w:rFonts w:ascii="Times New Roman" w:eastAsia="Times New Roman" w:hAnsi="Times New Roman" w:cs="Times New Roman"/>
          <w:b/>
          <w:bCs/>
          <w:kern w:val="0"/>
          <w14:ligatures w14:val="none"/>
        </w:rPr>
        <w:t>two types of SOC 2 reports</w:t>
      </w:r>
      <w:r w:rsidRPr="007B3EFD">
        <w:rPr>
          <w:rFonts w:ascii="Times New Roman" w:eastAsia="Times New Roman" w:hAnsi="Times New Roman" w:cs="Times New Roman"/>
          <w:kern w:val="0"/>
          <w14:ligatures w14:val="none"/>
        </w:rPr>
        <w:t>:</w:t>
      </w:r>
    </w:p>
    <w:p w14:paraId="4AE2FB66" w14:textId="77777777" w:rsidR="007B3EFD" w:rsidRPr="007B3EFD" w:rsidRDefault="007B3EFD" w:rsidP="007B3EF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Type I</w:t>
      </w:r>
      <w:r w:rsidRPr="007B3EFD">
        <w:rPr>
          <w:rFonts w:ascii="Times New Roman" w:eastAsia="Times New Roman" w:hAnsi="Times New Roman" w:cs="Times New Roman"/>
          <w:kern w:val="0"/>
          <w14:ligatures w14:val="none"/>
        </w:rPr>
        <w:t xml:space="preserve"> – a snapshot </w:t>
      </w:r>
      <w:r w:rsidRPr="007B3EFD">
        <w:rPr>
          <w:rFonts w:ascii="Times New Roman" w:eastAsia="Times New Roman" w:hAnsi="Times New Roman" w:cs="Times New Roman"/>
          <w:b/>
          <w:bCs/>
          <w:kern w:val="0"/>
          <w14:ligatures w14:val="none"/>
        </w:rPr>
        <w:t>assessment of controls at a single point in time</w:t>
      </w:r>
      <w:r w:rsidRPr="007B3EFD">
        <w:rPr>
          <w:rFonts w:ascii="Times New Roman" w:eastAsia="Times New Roman" w:hAnsi="Times New Roman" w:cs="Times New Roman"/>
          <w:kern w:val="0"/>
          <w14:ligatures w14:val="none"/>
        </w:rPr>
        <w:t xml:space="preserve">, checking the </w:t>
      </w:r>
      <w:r w:rsidRPr="007B3EFD">
        <w:rPr>
          <w:rFonts w:ascii="Times New Roman" w:eastAsia="Times New Roman" w:hAnsi="Times New Roman" w:cs="Times New Roman"/>
          <w:b/>
          <w:bCs/>
          <w:kern w:val="0"/>
          <w14:ligatures w14:val="none"/>
        </w:rPr>
        <w:t>design of your security controls</w:t>
      </w:r>
      <w:r w:rsidRPr="007B3EFD">
        <w:rPr>
          <w:rFonts w:ascii="Times New Roman" w:eastAsia="Times New Roman" w:hAnsi="Times New Roman" w:cs="Times New Roman"/>
          <w:kern w:val="0"/>
          <w14:ligatures w14:val="none"/>
        </w:rPr>
        <w:t xml:space="preserve"> (policies, systems, processes). Essentially, Type I asks: do you have the required controls </w:t>
      </w:r>
      <w:r w:rsidRPr="007B3EFD">
        <w:rPr>
          <w:rFonts w:ascii="Times New Roman" w:eastAsia="Times New Roman" w:hAnsi="Times New Roman" w:cs="Times New Roman"/>
          <w:b/>
          <w:bCs/>
          <w:kern w:val="0"/>
          <w14:ligatures w14:val="none"/>
        </w:rPr>
        <w:t>in place</w:t>
      </w:r>
      <w:r w:rsidRPr="007B3EFD">
        <w:rPr>
          <w:rFonts w:ascii="Times New Roman" w:eastAsia="Times New Roman" w:hAnsi="Times New Roman" w:cs="Times New Roman"/>
          <w:kern w:val="0"/>
          <w14:ligatures w14:val="none"/>
        </w:rPr>
        <w:t xml:space="preserve"> (yes/no) as of today? It is quicker to obtain but less comprehensive.</w:t>
      </w:r>
    </w:p>
    <w:p w14:paraId="00D35BCA" w14:textId="77777777" w:rsidR="007B3EFD" w:rsidRPr="007B3EFD" w:rsidRDefault="007B3EFD" w:rsidP="007B3EF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Type II</w:t>
      </w:r>
      <w:r w:rsidRPr="007B3EFD">
        <w:rPr>
          <w:rFonts w:ascii="Times New Roman" w:eastAsia="Times New Roman" w:hAnsi="Times New Roman" w:cs="Times New Roman"/>
          <w:kern w:val="0"/>
          <w14:ligatures w14:val="none"/>
        </w:rPr>
        <w:t xml:space="preserve"> – an assessment of controls </w:t>
      </w:r>
      <w:r w:rsidRPr="007B3EFD">
        <w:rPr>
          <w:rFonts w:ascii="Times New Roman" w:eastAsia="Times New Roman" w:hAnsi="Times New Roman" w:cs="Times New Roman"/>
          <w:b/>
          <w:bCs/>
          <w:kern w:val="0"/>
          <w14:ligatures w14:val="none"/>
        </w:rPr>
        <w:t>over a period of 3–12 months</w:t>
      </w:r>
      <w:r w:rsidRPr="007B3EFD">
        <w:rPr>
          <w:rFonts w:ascii="Times New Roman" w:eastAsia="Times New Roman" w:hAnsi="Times New Roman" w:cs="Times New Roman"/>
          <w:kern w:val="0"/>
          <w14:ligatures w14:val="none"/>
        </w:rPr>
        <w:t xml:space="preserve">, checking </w:t>
      </w:r>
      <w:r w:rsidRPr="007B3EFD">
        <w:rPr>
          <w:rFonts w:ascii="Times New Roman" w:eastAsia="Times New Roman" w:hAnsi="Times New Roman" w:cs="Times New Roman"/>
          <w:b/>
          <w:bCs/>
          <w:kern w:val="0"/>
          <w14:ligatures w14:val="none"/>
        </w:rPr>
        <w:t>operating effectiveness</w:t>
      </w:r>
      <w:r w:rsidRPr="007B3EFD">
        <w:rPr>
          <w:rFonts w:ascii="Times New Roman" w:eastAsia="Times New Roman" w:hAnsi="Times New Roman" w:cs="Times New Roman"/>
          <w:kern w:val="0"/>
          <w14:ligatures w14:val="none"/>
        </w:rPr>
        <w:t xml:space="preserve"> of those controls. Type II requires that you not only have the controls, but you can </w:t>
      </w:r>
      <w:r w:rsidRPr="007B3EFD">
        <w:rPr>
          <w:rFonts w:ascii="Times New Roman" w:eastAsia="Times New Roman" w:hAnsi="Times New Roman" w:cs="Times New Roman"/>
          <w:b/>
          <w:bCs/>
          <w:kern w:val="0"/>
          <w14:ligatures w14:val="none"/>
        </w:rPr>
        <w:t>prove they are working consistently</w:t>
      </w:r>
      <w:r w:rsidRPr="007B3EFD">
        <w:rPr>
          <w:rFonts w:ascii="Times New Roman" w:eastAsia="Times New Roman" w:hAnsi="Times New Roman" w:cs="Times New Roman"/>
          <w:kern w:val="0"/>
          <w14:ligatures w14:val="none"/>
        </w:rPr>
        <w:t xml:space="preserve"> over time (through evidence like logs, reports, etc.). It provides deeper assurance to customers but takes longer (usually at least 6 months of evidence collection).</w:t>
      </w:r>
    </w:p>
    <w:p w14:paraId="4774FECB"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lastRenderedPageBreak/>
        <w:t xml:space="preserve">In practical terms, companies often start with SOC 2 Type I if they have urgent sales needs (it’s faster and cheaper up front), then progress to Type II the next year to demonstrate ongoing effectiveness. We should educate the client on which type fits their goals: Type I can be a </w:t>
      </w:r>
      <w:r w:rsidRPr="007B3EFD">
        <w:rPr>
          <w:rFonts w:ascii="Times New Roman" w:eastAsia="Times New Roman" w:hAnsi="Times New Roman" w:cs="Times New Roman"/>
          <w:b/>
          <w:bCs/>
          <w:kern w:val="0"/>
          <w14:ligatures w14:val="none"/>
        </w:rPr>
        <w:t>stepping stone</w:t>
      </w:r>
      <w:r w:rsidRPr="007B3EFD">
        <w:rPr>
          <w:rFonts w:ascii="Times New Roman" w:eastAsia="Times New Roman" w:hAnsi="Times New Roman" w:cs="Times New Roman"/>
          <w:kern w:val="0"/>
          <w14:ligatures w14:val="none"/>
        </w:rPr>
        <w:t xml:space="preserve"> to quickly satisfy a client due diligence checkbox, whereas Type II is the “gold standard” that more mature customers (or regulators) will eventually expect for long-term trust.</w:t>
      </w:r>
    </w:p>
    <w:p w14:paraId="6E5F843E"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Also clarify that </w:t>
      </w:r>
      <w:r w:rsidRPr="007B3EFD">
        <w:rPr>
          <w:rFonts w:ascii="Times New Roman" w:eastAsia="Times New Roman" w:hAnsi="Times New Roman" w:cs="Times New Roman"/>
          <w:b/>
          <w:bCs/>
          <w:kern w:val="0"/>
          <w14:ligatures w14:val="none"/>
        </w:rPr>
        <w:t>SOC 2 is not a certification</w:t>
      </w:r>
      <w:r w:rsidRPr="007B3EFD">
        <w:rPr>
          <w:rFonts w:ascii="Times New Roman" w:eastAsia="Times New Roman" w:hAnsi="Times New Roman" w:cs="Times New Roman"/>
          <w:kern w:val="0"/>
          <w14:ligatures w14:val="none"/>
        </w:rPr>
        <w:t xml:space="preserve"> you either pass/fail – it’s an auditor’s report. An independent CPA firm (AICPA-licensed) must conduct the SOC 2 audit and issue the report. Our role as consultants is to prepare the client </w:t>
      </w:r>
      <w:r w:rsidRPr="007B3EFD">
        <w:rPr>
          <w:rFonts w:ascii="Times New Roman" w:eastAsia="Times New Roman" w:hAnsi="Times New Roman" w:cs="Times New Roman"/>
          <w:i/>
          <w:iCs/>
          <w:kern w:val="0"/>
          <w14:ligatures w14:val="none"/>
        </w:rPr>
        <w:t>before</w:t>
      </w:r>
      <w:r w:rsidRPr="007B3EFD">
        <w:rPr>
          <w:rFonts w:ascii="Times New Roman" w:eastAsia="Times New Roman" w:hAnsi="Times New Roman" w:cs="Times New Roman"/>
          <w:kern w:val="0"/>
          <w14:ligatures w14:val="none"/>
        </w:rPr>
        <w:t xml:space="preserve"> that official audit, to ensure they will meet the SOC 2 criteria with flying colors.</w:t>
      </w:r>
    </w:p>
    <w:p w14:paraId="6161234D" w14:textId="77777777" w:rsidR="007B3EFD" w:rsidRPr="007B3EFD" w:rsidRDefault="007B3EFD" w:rsidP="007B3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3EFD">
        <w:rPr>
          <w:rFonts w:ascii="Times New Roman" w:eastAsia="Times New Roman" w:hAnsi="Times New Roman" w:cs="Times New Roman"/>
          <w:b/>
          <w:bCs/>
          <w:kern w:val="0"/>
          <w:sz w:val="27"/>
          <w:szCs w:val="27"/>
          <w14:ligatures w14:val="none"/>
        </w:rPr>
        <w:t>SOC 2 Readiness Assessment</w:t>
      </w:r>
    </w:p>
    <w:p w14:paraId="669426A6"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When engaging a client for SOC 2, we typically begin with a </w:t>
      </w:r>
      <w:r w:rsidRPr="007B3EFD">
        <w:rPr>
          <w:rFonts w:ascii="Times New Roman" w:eastAsia="Times New Roman" w:hAnsi="Times New Roman" w:cs="Times New Roman"/>
          <w:b/>
          <w:bCs/>
          <w:kern w:val="0"/>
          <w14:ligatures w14:val="none"/>
        </w:rPr>
        <w:t>readiness assessment</w:t>
      </w:r>
      <w:r w:rsidRPr="007B3EFD">
        <w:rPr>
          <w:rFonts w:ascii="Times New Roman" w:eastAsia="Times New Roman" w:hAnsi="Times New Roman" w:cs="Times New Roman"/>
          <w:kern w:val="0"/>
          <w14:ligatures w14:val="none"/>
        </w:rPr>
        <w:t xml:space="preserve"> (gap analysis). In this phase, we </w:t>
      </w:r>
      <w:r w:rsidRPr="007B3EFD">
        <w:rPr>
          <w:rFonts w:ascii="Times New Roman" w:eastAsia="Times New Roman" w:hAnsi="Times New Roman" w:cs="Times New Roman"/>
          <w:b/>
          <w:bCs/>
          <w:kern w:val="0"/>
          <w14:ligatures w14:val="none"/>
        </w:rPr>
        <w:t>review the client’s current controls and practices</w:t>
      </w:r>
      <w:r w:rsidRPr="007B3EFD">
        <w:rPr>
          <w:rFonts w:ascii="Times New Roman" w:eastAsia="Times New Roman" w:hAnsi="Times New Roman" w:cs="Times New Roman"/>
          <w:kern w:val="0"/>
          <w14:ligatures w14:val="none"/>
        </w:rPr>
        <w:t xml:space="preserve"> against the SOC 2 requirements. This involves collecting information on their policies, procedures, and systems related to security. We often conduct interviews with key staff and examine documents to gauge their </w:t>
      </w:r>
      <w:r w:rsidRPr="007B3EFD">
        <w:rPr>
          <w:rFonts w:ascii="Times New Roman" w:eastAsia="Times New Roman" w:hAnsi="Times New Roman" w:cs="Times New Roman"/>
          <w:b/>
          <w:bCs/>
          <w:kern w:val="0"/>
          <w14:ligatures w14:val="none"/>
        </w:rPr>
        <w:t>control maturity</w:t>
      </w:r>
      <w:r w:rsidRPr="007B3EFD">
        <w:rPr>
          <w:rFonts w:ascii="Times New Roman" w:eastAsia="Times New Roman" w:hAnsi="Times New Roman" w:cs="Times New Roman"/>
          <w:kern w:val="0"/>
          <w14:ligatures w14:val="none"/>
        </w:rPr>
        <w:t xml:space="preserve">. Where we identify gaps – for example, no formal incident response plan, or missing security monitoring – we document these and </w:t>
      </w:r>
      <w:r w:rsidRPr="007B3EFD">
        <w:rPr>
          <w:rFonts w:ascii="Times New Roman" w:eastAsia="Times New Roman" w:hAnsi="Times New Roman" w:cs="Times New Roman"/>
          <w:b/>
          <w:bCs/>
          <w:kern w:val="0"/>
          <w14:ligatures w14:val="none"/>
        </w:rPr>
        <w:t>provide recommendations</w:t>
      </w:r>
      <w:r w:rsidRPr="007B3EFD">
        <w:rPr>
          <w:rFonts w:ascii="Times New Roman" w:eastAsia="Times New Roman" w:hAnsi="Times New Roman" w:cs="Times New Roman"/>
          <w:kern w:val="0"/>
          <w14:ligatures w14:val="none"/>
        </w:rPr>
        <w:t xml:space="preserve"> on what needs to be implemented or improved. The output of a readiness assessment is usually a detailed gap report or compliance roadmap. It lists each required control area (e.g. access controls, change management, vendor management, etc.) and notes whether the client is </w:t>
      </w:r>
      <w:r w:rsidRPr="007B3EFD">
        <w:rPr>
          <w:rFonts w:ascii="Times New Roman" w:eastAsia="Times New Roman" w:hAnsi="Times New Roman" w:cs="Times New Roman"/>
          <w:b/>
          <w:bCs/>
          <w:kern w:val="0"/>
          <w14:ligatures w14:val="none"/>
        </w:rPr>
        <w:t>compliant, partially compliant, or non-compliant</w:t>
      </w:r>
      <w:r w:rsidRPr="007B3EFD">
        <w:rPr>
          <w:rFonts w:ascii="Times New Roman" w:eastAsia="Times New Roman" w:hAnsi="Times New Roman" w:cs="Times New Roman"/>
          <w:kern w:val="0"/>
          <w14:ligatures w14:val="none"/>
        </w:rPr>
        <w:t>, along with what remediation is needed for each. Essentially, this assessment answers: “How far are we from being SOC 2-ready, and what should we do about it?”</w:t>
      </w:r>
    </w:p>
    <w:p w14:paraId="5C9B9AC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i/>
          <w:iCs/>
          <w:kern w:val="0"/>
          <w14:ligatures w14:val="none"/>
        </w:rPr>
        <w:t>(Example: During a readiness review, you find the client has no formal process for onboarding/offboarding employees in terms of access rights. The gap report would highlight this and recommend they implement an access control procedure and remove access promptly when staff leave. Such a recommendation would be part of remediation.)</w:t>
      </w:r>
    </w:p>
    <w:p w14:paraId="588E84E9" w14:textId="77777777" w:rsidR="007B3EFD" w:rsidRPr="007B3EFD" w:rsidRDefault="007B3EFD" w:rsidP="007B3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3EFD">
        <w:rPr>
          <w:rFonts w:ascii="Times New Roman" w:eastAsia="Times New Roman" w:hAnsi="Times New Roman" w:cs="Times New Roman"/>
          <w:b/>
          <w:bCs/>
          <w:kern w:val="0"/>
          <w:sz w:val="27"/>
          <w:szCs w:val="27"/>
          <w14:ligatures w14:val="none"/>
        </w:rPr>
        <w:t>Remediation and Preparation for Audit</w:t>
      </w:r>
    </w:p>
    <w:p w14:paraId="6E8DC1B2"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After the gaps are identified, the next part is </w:t>
      </w:r>
      <w:r w:rsidRPr="007B3EFD">
        <w:rPr>
          <w:rFonts w:ascii="Times New Roman" w:eastAsia="Times New Roman" w:hAnsi="Times New Roman" w:cs="Times New Roman"/>
          <w:b/>
          <w:bCs/>
          <w:kern w:val="0"/>
          <w14:ligatures w14:val="none"/>
        </w:rPr>
        <w:t>remediation</w:t>
      </w:r>
      <w:r w:rsidRPr="007B3EFD">
        <w:rPr>
          <w:rFonts w:ascii="Times New Roman" w:eastAsia="Times New Roman" w:hAnsi="Times New Roman" w:cs="Times New Roman"/>
          <w:kern w:val="0"/>
          <w14:ligatures w14:val="none"/>
        </w:rPr>
        <w:t xml:space="preserve"> – closing those gaps. This is where your consulting services add a lot of value, especially for clients with no dedicated security staff. Remediation tasks can include: drafting and implementing policies (for example, change management policy, incident response plan), setting up technical controls (such as enabling multi-factor authentication, log monitoring systems), conducting training for employees on security awareness, improving documentation (network diagrams, asset inventories), and </w:t>
      </w:r>
      <w:r w:rsidRPr="007B3EFD">
        <w:rPr>
          <w:rFonts w:ascii="Times New Roman" w:eastAsia="Times New Roman" w:hAnsi="Times New Roman" w:cs="Times New Roman"/>
          <w:b/>
          <w:bCs/>
          <w:kern w:val="0"/>
          <w14:ligatures w14:val="none"/>
        </w:rPr>
        <w:t>establishing evidence</w:t>
      </w:r>
      <w:r w:rsidRPr="007B3EFD">
        <w:rPr>
          <w:rFonts w:ascii="Times New Roman" w:eastAsia="Times New Roman" w:hAnsi="Times New Roman" w:cs="Times New Roman"/>
          <w:kern w:val="0"/>
          <w14:ligatures w14:val="none"/>
        </w:rPr>
        <w:t xml:space="preserve"> of control operation. For SOC 2, evidence is key – e.g., logs showing backups succeeded, access reviews that were performed, etc., depending on the Trust Criteria in scope.</w:t>
      </w:r>
    </w:p>
    <w:p w14:paraId="4F4CCED0"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You should guide the client through these remediation steps. Often, this is managed as a project with milestones. For instance, in month 1-2 implement missing policies and quick wins, month 3-4 run an internal audit or mock audit to ensure controls are working, etc. The </w:t>
      </w:r>
      <w:r w:rsidRPr="007B3EFD">
        <w:rPr>
          <w:rFonts w:ascii="Times New Roman" w:eastAsia="Times New Roman" w:hAnsi="Times New Roman" w:cs="Times New Roman"/>
          <w:b/>
          <w:bCs/>
          <w:kern w:val="0"/>
          <w14:ligatures w14:val="none"/>
        </w:rPr>
        <w:t xml:space="preserve">goal of </w:t>
      </w:r>
      <w:r w:rsidRPr="007B3EFD">
        <w:rPr>
          <w:rFonts w:ascii="Times New Roman" w:eastAsia="Times New Roman" w:hAnsi="Times New Roman" w:cs="Times New Roman"/>
          <w:b/>
          <w:bCs/>
          <w:kern w:val="0"/>
          <w14:ligatures w14:val="none"/>
        </w:rPr>
        <w:lastRenderedPageBreak/>
        <w:t>remediation</w:t>
      </w:r>
      <w:r w:rsidRPr="007B3EFD">
        <w:rPr>
          <w:rFonts w:ascii="Times New Roman" w:eastAsia="Times New Roman" w:hAnsi="Times New Roman" w:cs="Times New Roman"/>
          <w:kern w:val="0"/>
          <w14:ligatures w14:val="none"/>
        </w:rPr>
        <w:t xml:space="preserve"> is to reach a state where the client’s environment and processes </w:t>
      </w:r>
      <w:r w:rsidRPr="007B3EFD">
        <w:rPr>
          <w:rFonts w:ascii="Times New Roman" w:eastAsia="Times New Roman" w:hAnsi="Times New Roman" w:cs="Times New Roman"/>
          <w:b/>
          <w:bCs/>
          <w:kern w:val="0"/>
          <w14:ligatures w14:val="none"/>
        </w:rPr>
        <w:t>meet SOC 2 criteria</w:t>
      </w:r>
      <w:r w:rsidRPr="007B3EFD">
        <w:rPr>
          <w:rFonts w:ascii="Times New Roman" w:eastAsia="Times New Roman" w:hAnsi="Times New Roman" w:cs="Times New Roman"/>
          <w:kern w:val="0"/>
          <w14:ligatures w14:val="none"/>
        </w:rPr>
        <w:t xml:space="preserve"> – so when the real auditors come, there are no major non-conformities. We often stay involved during the official audit as well, to support the client in responding to auditor requests and to ensure the audit goes smoothly.</w:t>
      </w:r>
    </w:p>
    <w:p w14:paraId="50A6D2DC"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For SOC 2 </w:t>
      </w:r>
      <w:r w:rsidRPr="007B3EFD">
        <w:rPr>
          <w:rFonts w:ascii="Times New Roman" w:eastAsia="Times New Roman" w:hAnsi="Times New Roman" w:cs="Times New Roman"/>
          <w:b/>
          <w:bCs/>
          <w:kern w:val="0"/>
          <w14:ligatures w14:val="none"/>
        </w:rPr>
        <w:t>Type II</w:t>
      </w:r>
      <w:r w:rsidRPr="007B3EFD">
        <w:rPr>
          <w:rFonts w:ascii="Times New Roman" w:eastAsia="Times New Roman" w:hAnsi="Times New Roman" w:cs="Times New Roman"/>
          <w:kern w:val="0"/>
          <w14:ligatures w14:val="none"/>
        </w:rPr>
        <w:t xml:space="preserve"> engagements, remediation also includes operating those controls for the required period. For example, if aiming for a 6-month Type II audit, the client needs to </w:t>
      </w:r>
      <w:r w:rsidRPr="007B3EFD">
        <w:rPr>
          <w:rFonts w:ascii="Times New Roman" w:eastAsia="Times New Roman" w:hAnsi="Times New Roman" w:cs="Times New Roman"/>
          <w:b/>
          <w:bCs/>
          <w:kern w:val="0"/>
          <w14:ligatures w14:val="none"/>
        </w:rPr>
        <w:t>consistently perform all control activities over those 6 months</w:t>
      </w:r>
      <w:r w:rsidRPr="007B3EFD">
        <w:rPr>
          <w:rFonts w:ascii="Times New Roman" w:eastAsia="Times New Roman" w:hAnsi="Times New Roman" w:cs="Times New Roman"/>
          <w:kern w:val="0"/>
          <w14:ligatures w14:val="none"/>
        </w:rPr>
        <w:t xml:space="preserve"> (like quarterly access reviews, monthly vulnerability scans, etc.). We may set up a schedule and help them stay on track, possibly using our GRC platform to collect evidence automatically (more on the GRC platform in section 2).</w:t>
      </w:r>
    </w:p>
    <w:p w14:paraId="2AF41ED6"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Once we (and the client) feel everything is in place, we help coordinate with a CPA firm to do the formal audit. (We typically recommend trusted auditors or work with the client’s chosen auditor, ensuring they understand the scope and timing.) After a successful audit, the client will receive their SOC 2 report which they can then provide to their customers under NDA.</w:t>
      </w:r>
    </w:p>
    <w:p w14:paraId="724FB435"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Important talking points for clients:</w:t>
      </w:r>
      <w:r w:rsidRPr="007B3EFD">
        <w:rPr>
          <w:rFonts w:ascii="Times New Roman" w:eastAsia="Times New Roman" w:hAnsi="Times New Roman" w:cs="Times New Roman"/>
          <w:kern w:val="0"/>
          <w14:ligatures w14:val="none"/>
        </w:rPr>
        <w:t xml:space="preserve"> Emphasize that SOC 2 is an </w:t>
      </w:r>
      <w:r w:rsidRPr="007B3EFD">
        <w:rPr>
          <w:rFonts w:ascii="Times New Roman" w:eastAsia="Times New Roman" w:hAnsi="Times New Roman" w:cs="Times New Roman"/>
          <w:b/>
          <w:bCs/>
          <w:kern w:val="0"/>
          <w14:ligatures w14:val="none"/>
        </w:rPr>
        <w:t>ongoing commitment</w:t>
      </w:r>
      <w:r w:rsidRPr="007B3EFD">
        <w:rPr>
          <w:rFonts w:ascii="Times New Roman" w:eastAsia="Times New Roman" w:hAnsi="Times New Roman" w:cs="Times New Roman"/>
          <w:kern w:val="0"/>
          <w14:ligatures w14:val="none"/>
        </w:rPr>
        <w:t>, not a one-time project. The report is usually valid for 12 months, and they’ll need to maintain controls and do annual audits to remain compliant. This can set the stage for offering continuous compliance services or annual check-ups (potential future engagements).</w:t>
      </w:r>
    </w:p>
    <w:p w14:paraId="76C1457E" w14:textId="77777777" w:rsidR="007B3EFD" w:rsidRPr="007B3EFD" w:rsidRDefault="007B3EFD" w:rsidP="007B3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3EFD">
        <w:rPr>
          <w:rFonts w:ascii="Times New Roman" w:eastAsia="Times New Roman" w:hAnsi="Times New Roman" w:cs="Times New Roman"/>
          <w:b/>
          <w:bCs/>
          <w:kern w:val="0"/>
          <w:sz w:val="27"/>
          <w:szCs w:val="27"/>
          <w14:ligatures w14:val="none"/>
        </w:rPr>
        <w:t>ISO 27001 Overview</w:t>
      </w:r>
    </w:p>
    <w:p w14:paraId="6F93F6DF"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ISO/IEC 27001 is an </w:t>
      </w:r>
      <w:r w:rsidRPr="007B3EFD">
        <w:rPr>
          <w:rFonts w:ascii="Times New Roman" w:eastAsia="Times New Roman" w:hAnsi="Times New Roman" w:cs="Times New Roman"/>
          <w:b/>
          <w:bCs/>
          <w:kern w:val="0"/>
          <w14:ligatures w14:val="none"/>
        </w:rPr>
        <w:t>international standard</w:t>
      </w:r>
      <w:r w:rsidRPr="007B3EFD">
        <w:rPr>
          <w:rFonts w:ascii="Times New Roman" w:eastAsia="Times New Roman" w:hAnsi="Times New Roman" w:cs="Times New Roman"/>
          <w:kern w:val="0"/>
          <w14:ligatures w14:val="none"/>
        </w:rPr>
        <w:t xml:space="preserve"> for Information Security Management Systems (ISMS). In contrast to SOC 2’s focus on controls for service organizations, </w:t>
      </w:r>
      <w:r w:rsidRPr="007B3EFD">
        <w:rPr>
          <w:rFonts w:ascii="Times New Roman" w:eastAsia="Times New Roman" w:hAnsi="Times New Roman" w:cs="Times New Roman"/>
          <w:b/>
          <w:bCs/>
          <w:kern w:val="0"/>
          <w14:ligatures w14:val="none"/>
        </w:rPr>
        <w:t>ISO 27001 requires a comprehensive ISMS</w:t>
      </w:r>
      <w:r w:rsidRPr="007B3EFD">
        <w:rPr>
          <w:rFonts w:ascii="Times New Roman" w:eastAsia="Times New Roman" w:hAnsi="Times New Roman" w:cs="Times New Roman"/>
          <w:kern w:val="0"/>
          <w14:ligatures w14:val="none"/>
        </w:rPr>
        <w:t xml:space="preserve"> – it’s about establishing a systematic approach to managing sensitive information. The standard has a set of </w:t>
      </w:r>
      <w:r w:rsidRPr="007B3EFD">
        <w:rPr>
          <w:rFonts w:ascii="Times New Roman" w:eastAsia="Times New Roman" w:hAnsi="Times New Roman" w:cs="Times New Roman"/>
          <w:b/>
          <w:bCs/>
          <w:kern w:val="0"/>
          <w14:ligatures w14:val="none"/>
        </w:rPr>
        <w:t>clause requirements (sections 4 through 10)</w:t>
      </w:r>
      <w:r w:rsidRPr="007B3EFD">
        <w:rPr>
          <w:rFonts w:ascii="Times New Roman" w:eastAsia="Times New Roman" w:hAnsi="Times New Roman" w:cs="Times New Roman"/>
          <w:kern w:val="0"/>
          <w14:ligatures w14:val="none"/>
        </w:rPr>
        <w:t xml:space="preserve"> that include context, leadership, planning, support, operation, performance evaluation, and improvement of the ISMS. It also includes Annex A, a list of 114 specific security controls (in the 2013 version; updated to 93 controls in the 2022 revision) that the organization can implement based on risk assessment.</w:t>
      </w:r>
    </w:p>
    <w:p w14:paraId="1A72ABD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A key difference: </w:t>
      </w:r>
      <w:r w:rsidRPr="007B3EFD">
        <w:rPr>
          <w:rFonts w:ascii="Times New Roman" w:eastAsia="Times New Roman" w:hAnsi="Times New Roman" w:cs="Times New Roman"/>
          <w:b/>
          <w:bCs/>
          <w:kern w:val="0"/>
          <w14:ligatures w14:val="none"/>
        </w:rPr>
        <w:t>ISO 27001 is a certification</w:t>
      </w:r>
      <w:r w:rsidRPr="007B3EFD">
        <w:rPr>
          <w:rFonts w:ascii="Times New Roman" w:eastAsia="Times New Roman" w:hAnsi="Times New Roman" w:cs="Times New Roman"/>
          <w:kern w:val="0"/>
          <w14:ligatures w14:val="none"/>
        </w:rPr>
        <w:t xml:space="preserve">, issued by an accredited certification body, whereas SOC 2 is an attestation report by a CPA and </w:t>
      </w:r>
      <w:r w:rsidRPr="007B3EFD">
        <w:rPr>
          <w:rFonts w:ascii="Times New Roman" w:eastAsia="Times New Roman" w:hAnsi="Times New Roman" w:cs="Times New Roman"/>
          <w:b/>
          <w:bCs/>
          <w:kern w:val="0"/>
          <w14:ligatures w14:val="none"/>
        </w:rPr>
        <w:t>not formally called a certification</w:t>
      </w:r>
      <w:r w:rsidRPr="007B3EFD">
        <w:rPr>
          <w:rFonts w:ascii="Times New Roman" w:eastAsia="Times New Roman" w:hAnsi="Times New Roman" w:cs="Times New Roman"/>
          <w:kern w:val="0"/>
          <w14:ligatures w14:val="none"/>
        </w:rPr>
        <w:t xml:space="preserve">. ISO 27001 tends to be more </w:t>
      </w:r>
      <w:r w:rsidRPr="007B3EFD">
        <w:rPr>
          <w:rFonts w:ascii="Times New Roman" w:eastAsia="Times New Roman" w:hAnsi="Times New Roman" w:cs="Times New Roman"/>
          <w:b/>
          <w:bCs/>
          <w:kern w:val="0"/>
          <w14:ligatures w14:val="none"/>
        </w:rPr>
        <w:t>prescriptive</w:t>
      </w:r>
      <w:r w:rsidRPr="007B3EFD">
        <w:rPr>
          <w:rFonts w:ascii="Times New Roman" w:eastAsia="Times New Roman" w:hAnsi="Times New Roman" w:cs="Times New Roman"/>
          <w:kern w:val="0"/>
          <w14:ligatures w14:val="none"/>
        </w:rPr>
        <w:t xml:space="preserve"> – there are explicit requirements you </w:t>
      </w:r>
      <w:r w:rsidRPr="007B3EFD">
        <w:rPr>
          <w:rFonts w:ascii="Times New Roman" w:eastAsia="Times New Roman" w:hAnsi="Times New Roman" w:cs="Times New Roman"/>
          <w:i/>
          <w:iCs/>
          <w:kern w:val="0"/>
          <w14:ligatures w14:val="none"/>
        </w:rPr>
        <w:t>must</w:t>
      </w:r>
      <w:r w:rsidRPr="007B3EFD">
        <w:rPr>
          <w:rFonts w:ascii="Times New Roman" w:eastAsia="Times New Roman" w:hAnsi="Times New Roman" w:cs="Times New Roman"/>
          <w:kern w:val="0"/>
          <w14:ligatures w14:val="none"/>
        </w:rPr>
        <w:t xml:space="preserve"> meet (like having an asset management process, risk assessment methodology, statement of applicability for controls, etc.), and it’s uniform globally. SOC 2, on the other hand, is </w:t>
      </w:r>
      <w:r w:rsidRPr="007B3EFD">
        <w:rPr>
          <w:rFonts w:ascii="Times New Roman" w:eastAsia="Times New Roman" w:hAnsi="Times New Roman" w:cs="Times New Roman"/>
          <w:b/>
          <w:bCs/>
          <w:kern w:val="0"/>
          <w14:ligatures w14:val="none"/>
        </w:rPr>
        <w:t>more flexible</w:t>
      </w:r>
      <w:r w:rsidRPr="007B3EFD">
        <w:rPr>
          <w:rFonts w:ascii="Times New Roman" w:eastAsia="Times New Roman" w:hAnsi="Times New Roman" w:cs="Times New Roman"/>
          <w:kern w:val="0"/>
          <w14:ligatures w14:val="none"/>
        </w:rPr>
        <w:t xml:space="preserve"> and allows the organization to define its controls to meet the trust criteria. Also, ISO 27001 is often sought by organizations with international or EU clients (it’s widely recognized globally), while SOC 2 is very common for US-based cloud and software service providers. Sometimes a client will pursue both: SOC 2 to satisfy American customers and ISO 27001 for European or broader markets.</w:t>
      </w:r>
    </w:p>
    <w:p w14:paraId="3C37476C"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From a sales perspective, if a prospect says they need “ISO certification,” you should verify if they indeed need ISO 27001 (and not SOC 2, or perhaps they need both). If they are dealing with </w:t>
      </w:r>
      <w:r w:rsidRPr="007B3EFD">
        <w:rPr>
          <w:rFonts w:ascii="Times New Roman" w:eastAsia="Times New Roman" w:hAnsi="Times New Roman" w:cs="Times New Roman"/>
          <w:kern w:val="0"/>
          <w14:ligatures w14:val="none"/>
        </w:rPr>
        <w:lastRenderedPageBreak/>
        <w:t>European enterprises or certain regulators, ISO 27001 might be explicitly required. (SOC 2 and ISO aren’t interchangeable – customers asking for one won’t accept the other.)</w:t>
      </w:r>
    </w:p>
    <w:p w14:paraId="2FBBDECA" w14:textId="77777777" w:rsidR="007B3EFD" w:rsidRPr="007B3EFD" w:rsidRDefault="007B3EFD" w:rsidP="007B3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3EFD">
        <w:rPr>
          <w:rFonts w:ascii="Times New Roman" w:eastAsia="Times New Roman" w:hAnsi="Times New Roman" w:cs="Times New Roman"/>
          <w:b/>
          <w:bCs/>
          <w:kern w:val="0"/>
          <w:sz w:val="27"/>
          <w:szCs w:val="27"/>
          <w14:ligatures w14:val="none"/>
        </w:rPr>
        <w:t>ISO 27001 Assessment and Certification Process</w:t>
      </w:r>
    </w:p>
    <w:p w14:paraId="555EBC14"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Similar to SOC 2, we start with a </w:t>
      </w:r>
      <w:r w:rsidRPr="007B3EFD">
        <w:rPr>
          <w:rFonts w:ascii="Times New Roman" w:eastAsia="Times New Roman" w:hAnsi="Times New Roman" w:cs="Times New Roman"/>
          <w:b/>
          <w:bCs/>
          <w:kern w:val="0"/>
          <w14:ligatures w14:val="none"/>
        </w:rPr>
        <w:t>gap assessment</w:t>
      </w:r>
      <w:r w:rsidRPr="007B3EFD">
        <w:rPr>
          <w:rFonts w:ascii="Times New Roman" w:eastAsia="Times New Roman" w:hAnsi="Times New Roman" w:cs="Times New Roman"/>
          <w:kern w:val="0"/>
          <w14:ligatures w14:val="none"/>
        </w:rPr>
        <w:t xml:space="preserve"> for ISO 27001. We review the client’s existing security controls and documentation against the ISO 27001 standard. This includes checking if they have the required ISMS components: security policy, risk assessment process, risk treatment plan, control implementations for all relevant Annex A controls, training programs, etc. The gap assessment will pinpoint which of the ~114 controls are missing or inadequate and which of the clause requirements (like internal audits, management reviews) are not fulfilled.</w:t>
      </w:r>
    </w:p>
    <w:p w14:paraId="2E623D2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We then enter the remediation phase, which for ISO can be intense because ISO 27001 typically requires </w:t>
      </w:r>
      <w:r w:rsidRPr="007B3EFD">
        <w:rPr>
          <w:rFonts w:ascii="Times New Roman" w:eastAsia="Times New Roman" w:hAnsi="Times New Roman" w:cs="Times New Roman"/>
          <w:b/>
          <w:bCs/>
          <w:kern w:val="0"/>
          <w14:ligatures w14:val="none"/>
        </w:rPr>
        <w:t>extensive documentation and evidence</w:t>
      </w:r>
      <w:r w:rsidRPr="007B3EFD">
        <w:rPr>
          <w:rFonts w:ascii="Times New Roman" w:eastAsia="Times New Roman" w:hAnsi="Times New Roman" w:cs="Times New Roman"/>
          <w:kern w:val="0"/>
          <w14:ligatures w14:val="none"/>
        </w:rPr>
        <w:t xml:space="preserve"> of a functioning ISMS. Remediation tasks might include: developing an ISMS manual, writing or updating policies and procedures, conducting a formal risk assessment and creating a risk treatment plan, implementing controls (technical and procedural) to mitigate identified risks, training employees on the ISMS, and running at least one </w:t>
      </w:r>
      <w:r w:rsidRPr="007B3EFD">
        <w:rPr>
          <w:rFonts w:ascii="Times New Roman" w:eastAsia="Times New Roman" w:hAnsi="Times New Roman" w:cs="Times New Roman"/>
          <w:b/>
          <w:bCs/>
          <w:kern w:val="0"/>
          <w14:ligatures w14:val="none"/>
        </w:rPr>
        <w:t>internal audit</w:t>
      </w:r>
      <w:r w:rsidRPr="007B3EFD">
        <w:rPr>
          <w:rFonts w:ascii="Times New Roman" w:eastAsia="Times New Roman" w:hAnsi="Times New Roman" w:cs="Times New Roman"/>
          <w:kern w:val="0"/>
          <w14:ligatures w14:val="none"/>
        </w:rPr>
        <w:t xml:space="preserve"> of the ISMS. ISO also demands </w:t>
      </w:r>
      <w:r w:rsidRPr="007B3EFD">
        <w:rPr>
          <w:rFonts w:ascii="Times New Roman" w:eastAsia="Times New Roman" w:hAnsi="Times New Roman" w:cs="Times New Roman"/>
          <w:b/>
          <w:bCs/>
          <w:kern w:val="0"/>
          <w14:ligatures w14:val="none"/>
        </w:rPr>
        <w:t>management commitment</w:t>
      </w:r>
      <w:r w:rsidRPr="007B3EFD">
        <w:rPr>
          <w:rFonts w:ascii="Times New Roman" w:eastAsia="Times New Roman" w:hAnsi="Times New Roman" w:cs="Times New Roman"/>
          <w:kern w:val="0"/>
          <w14:ligatures w14:val="none"/>
        </w:rPr>
        <w:t>, so we often need to facilitate a management review meeting and get leadership to approve necessary policies and resources (this could be a talking point: ensure the exec sponsor knows they must be involved, at least to sign off and attend some meetings).</w:t>
      </w:r>
    </w:p>
    <w:p w14:paraId="09D104F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Once ready, the organization will undergo a two-stage certification audit by an accredited ISO 27001 auditor (usually a separate firm). </w:t>
      </w:r>
      <w:r w:rsidRPr="007B3EFD">
        <w:rPr>
          <w:rFonts w:ascii="Times New Roman" w:eastAsia="Times New Roman" w:hAnsi="Times New Roman" w:cs="Times New Roman"/>
          <w:b/>
          <w:bCs/>
          <w:kern w:val="0"/>
          <w14:ligatures w14:val="none"/>
        </w:rPr>
        <w:t>Stage 1</w:t>
      </w:r>
      <w:r w:rsidRPr="007B3EFD">
        <w:rPr>
          <w:rFonts w:ascii="Times New Roman" w:eastAsia="Times New Roman" w:hAnsi="Times New Roman" w:cs="Times New Roman"/>
          <w:kern w:val="0"/>
          <w14:ligatures w14:val="none"/>
        </w:rPr>
        <w:t xml:space="preserve"> is a documentation review to ensure the ISMS is ready, and </w:t>
      </w:r>
      <w:r w:rsidRPr="007B3EFD">
        <w:rPr>
          <w:rFonts w:ascii="Times New Roman" w:eastAsia="Times New Roman" w:hAnsi="Times New Roman" w:cs="Times New Roman"/>
          <w:b/>
          <w:bCs/>
          <w:kern w:val="0"/>
          <w14:ligatures w14:val="none"/>
        </w:rPr>
        <w:t>Stage 2</w:t>
      </w:r>
      <w:r w:rsidRPr="007B3EFD">
        <w:rPr>
          <w:rFonts w:ascii="Times New Roman" w:eastAsia="Times New Roman" w:hAnsi="Times New Roman" w:cs="Times New Roman"/>
          <w:kern w:val="0"/>
          <w14:ligatures w14:val="none"/>
        </w:rPr>
        <w:t xml:space="preserve"> is a thorough audit of implementation and evidence. As consultants, we usually support the client through these audits, addressing any findings. If all goes well, the client earns the ISO 27001 certificate which is generally valid for 3 years (with surveillance audits in between).</w:t>
      </w:r>
    </w:p>
    <w:p w14:paraId="32B864FA"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When explaining ISO vs SOC 2 to a client, a useful summary is: </w:t>
      </w:r>
      <w:r w:rsidRPr="007B3EFD">
        <w:rPr>
          <w:rFonts w:ascii="Times New Roman" w:eastAsia="Times New Roman" w:hAnsi="Times New Roman" w:cs="Times New Roman"/>
          <w:b/>
          <w:bCs/>
          <w:kern w:val="0"/>
          <w14:ligatures w14:val="none"/>
        </w:rPr>
        <w:t>“ISO 27001 is about establishing a formal security management system and being certified compliant with an international standard, whereas SOC 2 is about an independent auditor verifying that you have appropriate controls in place (and operating) to protect customer data.”</w:t>
      </w:r>
      <w:r w:rsidRPr="007B3EFD">
        <w:rPr>
          <w:rFonts w:ascii="Times New Roman" w:eastAsia="Times New Roman" w:hAnsi="Times New Roman" w:cs="Times New Roman"/>
          <w:kern w:val="0"/>
          <w14:ligatures w14:val="none"/>
        </w:rPr>
        <w:t xml:space="preserve"> Both ultimately improve security posture, but ISO is often a bigger effort due to its breadth. In fact, ISO 27001 tends to require more time and resources – it’s been noted that ISO 27001 certification can cost 1.5 to 2 times a SOC 2 effort on average (though this varies). The upside is ISO 27001 can streamline security internally and is recognized worldwide.</w:t>
      </w:r>
    </w:p>
    <w:p w14:paraId="67069E37" w14:textId="77777777" w:rsidR="007B3EFD" w:rsidRPr="007B3EFD" w:rsidRDefault="007B3EFD" w:rsidP="007B3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3EFD">
        <w:rPr>
          <w:rFonts w:ascii="Times New Roman" w:eastAsia="Times New Roman" w:hAnsi="Times New Roman" w:cs="Times New Roman"/>
          <w:b/>
          <w:bCs/>
          <w:kern w:val="0"/>
          <w:sz w:val="27"/>
          <w:szCs w:val="27"/>
          <w14:ligatures w14:val="none"/>
        </w:rPr>
        <w:t>Leveraging Our GRC Platform</w:t>
      </w:r>
    </w:p>
    <w:p w14:paraId="03F08431"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i/>
          <w:iCs/>
          <w:kern w:val="0"/>
          <w14:ligatures w14:val="none"/>
        </w:rPr>
        <w:t>(Tie-in with point 2 of the task: selling the strength of our GRC platform as part of the consulting)</w:t>
      </w:r>
    </w:p>
    <w:p w14:paraId="3D0C07F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One differentiator we offer is that we use a </w:t>
      </w:r>
      <w:r w:rsidRPr="007B3EFD">
        <w:rPr>
          <w:rFonts w:ascii="Times New Roman" w:eastAsia="Times New Roman" w:hAnsi="Times New Roman" w:cs="Times New Roman"/>
          <w:b/>
          <w:bCs/>
          <w:kern w:val="0"/>
          <w14:ligatures w14:val="none"/>
        </w:rPr>
        <w:t>Governance, Risk, and Compliance (GRC) platform</w:t>
      </w:r>
      <w:r w:rsidRPr="007B3EFD">
        <w:rPr>
          <w:rFonts w:ascii="Times New Roman" w:eastAsia="Times New Roman" w:hAnsi="Times New Roman" w:cs="Times New Roman"/>
          <w:kern w:val="0"/>
          <w14:ligatures w14:val="none"/>
        </w:rPr>
        <w:t xml:space="preserve"> throughout these engagements. We should highlight to prospects how this platform benefits them: it </w:t>
      </w:r>
      <w:r w:rsidRPr="007B3EFD">
        <w:rPr>
          <w:rFonts w:ascii="Times New Roman" w:eastAsia="Times New Roman" w:hAnsi="Times New Roman" w:cs="Times New Roman"/>
          <w:b/>
          <w:bCs/>
          <w:kern w:val="0"/>
          <w14:ligatures w14:val="none"/>
        </w:rPr>
        <w:t>organizes and automates the compliance process</w:t>
      </w:r>
      <w:r w:rsidRPr="007B3EFD">
        <w:rPr>
          <w:rFonts w:ascii="Times New Roman" w:eastAsia="Times New Roman" w:hAnsi="Times New Roman" w:cs="Times New Roman"/>
          <w:kern w:val="0"/>
          <w14:ligatures w14:val="none"/>
        </w:rPr>
        <w:t xml:space="preserve">, ensuring quality and </w:t>
      </w:r>
      <w:r w:rsidRPr="007B3EFD">
        <w:rPr>
          <w:rFonts w:ascii="Times New Roman" w:eastAsia="Times New Roman" w:hAnsi="Times New Roman" w:cs="Times New Roman"/>
          <w:kern w:val="0"/>
          <w14:ligatures w14:val="none"/>
        </w:rPr>
        <w:lastRenderedPageBreak/>
        <w:t xml:space="preserve">consistency. For example, the platform can track each control requirement, assign tasks, store evidence, and generate progress reports. This means instead of managing dozens of spreadsheets and email threads, the client gets a clear dashboard of where they stand. Automation features (like integrations that collect system evidence or monitor compliance continuously) can </w:t>
      </w:r>
      <w:r w:rsidRPr="007B3EFD">
        <w:rPr>
          <w:rFonts w:ascii="Times New Roman" w:eastAsia="Times New Roman" w:hAnsi="Times New Roman" w:cs="Times New Roman"/>
          <w:b/>
          <w:bCs/>
          <w:kern w:val="0"/>
          <w14:ligatures w14:val="none"/>
        </w:rPr>
        <w:t>save the client time and reduce human error</w:t>
      </w:r>
      <w:r w:rsidRPr="007B3EFD">
        <w:rPr>
          <w:rFonts w:ascii="Times New Roman" w:eastAsia="Times New Roman" w:hAnsi="Times New Roman" w:cs="Times New Roman"/>
          <w:kern w:val="0"/>
          <w14:ligatures w14:val="none"/>
        </w:rPr>
        <w:t>.</w:t>
      </w:r>
    </w:p>
    <w:p w14:paraId="119A8977"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Using a platform also enhances </w:t>
      </w:r>
      <w:r w:rsidRPr="007B3EFD">
        <w:rPr>
          <w:rFonts w:ascii="Times New Roman" w:eastAsia="Times New Roman" w:hAnsi="Times New Roman" w:cs="Times New Roman"/>
          <w:b/>
          <w:bCs/>
          <w:kern w:val="0"/>
          <w14:ligatures w14:val="none"/>
        </w:rPr>
        <w:t>engagement</w:t>
      </w:r>
      <w:r w:rsidRPr="007B3EFD">
        <w:rPr>
          <w:rFonts w:ascii="Times New Roman" w:eastAsia="Times New Roman" w:hAnsi="Times New Roman" w:cs="Times New Roman"/>
          <w:kern w:val="0"/>
          <w14:ligatures w14:val="none"/>
        </w:rPr>
        <w:t xml:space="preserve"> – the client can log in and see updates, which keeps them involved and informed. As a result, our consulting is not a black box; it’s a collaborative, transparent process. We should mention that </w:t>
      </w:r>
      <w:r w:rsidRPr="007B3EFD">
        <w:rPr>
          <w:rFonts w:ascii="Times New Roman" w:eastAsia="Times New Roman" w:hAnsi="Times New Roman" w:cs="Times New Roman"/>
          <w:b/>
          <w:bCs/>
          <w:kern w:val="0"/>
          <w14:ligatures w14:val="none"/>
        </w:rPr>
        <w:t>consistency</w:t>
      </w:r>
      <w:r w:rsidRPr="007B3EFD">
        <w:rPr>
          <w:rFonts w:ascii="Times New Roman" w:eastAsia="Times New Roman" w:hAnsi="Times New Roman" w:cs="Times New Roman"/>
          <w:kern w:val="0"/>
          <w14:ligatures w14:val="none"/>
        </w:rPr>
        <w:t xml:space="preserve"> is improved: we have templates and standardized workflows in the tool, so every project follows best practices (nothing falls through the cracks). In short, the GRC platform helps deliver results faster and with higher quality, which is a </w:t>
      </w:r>
      <w:r w:rsidRPr="007B3EFD">
        <w:rPr>
          <w:rFonts w:ascii="Times New Roman" w:eastAsia="Times New Roman" w:hAnsi="Times New Roman" w:cs="Times New Roman"/>
          <w:b/>
          <w:bCs/>
          <w:kern w:val="0"/>
          <w14:ligatures w14:val="none"/>
        </w:rPr>
        <w:t>key selling point</w:t>
      </w:r>
      <w:r w:rsidRPr="007B3EFD">
        <w:rPr>
          <w:rFonts w:ascii="Times New Roman" w:eastAsia="Times New Roman" w:hAnsi="Times New Roman" w:cs="Times New Roman"/>
          <w:kern w:val="0"/>
          <w14:ligatures w14:val="none"/>
        </w:rPr>
        <w:t xml:space="preserve"> versus competitors who might do it all manually.</w:t>
      </w:r>
    </w:p>
    <w:p w14:paraId="709861EF"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i/>
          <w:iCs/>
          <w:kern w:val="0"/>
          <w14:ligatures w14:val="none"/>
        </w:rPr>
        <w:t>(Example to share: “Through our platform, you’ll be able to track each step towards SOC 2 compliance – you’ll always know what’s completed and what’s pending. It also produces a ready-to-use evidence package for the auditors, which can significantly cut down the audit time.”)</w:t>
      </w:r>
    </w:p>
    <w:p w14:paraId="20F20783"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When pitching to SMEs, stress that this combination of expert consulting </w:t>
      </w:r>
      <w:r w:rsidRPr="007B3EFD">
        <w:rPr>
          <w:rFonts w:ascii="Times New Roman" w:eastAsia="Times New Roman" w:hAnsi="Times New Roman" w:cs="Times New Roman"/>
          <w:b/>
          <w:bCs/>
          <w:kern w:val="0"/>
          <w14:ligatures w14:val="none"/>
        </w:rPr>
        <w:t>plus</w:t>
      </w:r>
      <w:r w:rsidRPr="007B3EFD">
        <w:rPr>
          <w:rFonts w:ascii="Times New Roman" w:eastAsia="Times New Roman" w:hAnsi="Times New Roman" w:cs="Times New Roman"/>
          <w:kern w:val="0"/>
          <w14:ligatures w14:val="none"/>
        </w:rPr>
        <w:t xml:space="preserve"> a robust platform is like getting an “all-in-one” solution: they get guidance, execution, and tooling in one package. According to industry insights, having the right tools (like an automated vCISO/GRC platform) is essential for efficiency – it </w:t>
      </w:r>
      <w:r w:rsidRPr="007B3EFD">
        <w:rPr>
          <w:rFonts w:ascii="Times New Roman" w:eastAsia="Times New Roman" w:hAnsi="Times New Roman" w:cs="Times New Roman"/>
          <w:b/>
          <w:bCs/>
          <w:kern w:val="0"/>
          <w14:ligatures w14:val="none"/>
        </w:rPr>
        <w:t>automates assessments, compliance checks, and reporting, ensuring consistency and a positive client experience</w:t>
      </w:r>
      <w:r w:rsidRPr="007B3EFD">
        <w:rPr>
          <w:rFonts w:ascii="Times New Roman" w:eastAsia="Times New Roman" w:hAnsi="Times New Roman" w:cs="Times New Roman"/>
          <w:kern w:val="0"/>
          <w14:ligatures w14:val="none"/>
        </w:rPr>
        <w:t>.</w:t>
      </w:r>
    </w:p>
    <w:p w14:paraId="0016DF78"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t>D. Strategies to Handle Common Objections</w:t>
      </w:r>
    </w:p>
    <w:p w14:paraId="0887BEE3"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In the sales process, you will inevitably encounter objections or hesitations from prospects. Especially in cybersecurity services, prospects might be wary of costs, doubt the necessity, or feel overwhelmed. </w:t>
      </w:r>
      <w:r w:rsidRPr="007B3EFD">
        <w:rPr>
          <w:rFonts w:ascii="Times New Roman" w:eastAsia="Times New Roman" w:hAnsi="Times New Roman" w:cs="Times New Roman"/>
          <w:b/>
          <w:bCs/>
          <w:kern w:val="0"/>
          <w14:ligatures w14:val="none"/>
        </w:rPr>
        <w:t>Anticipating and skillfully addressing objections</w:t>
      </w:r>
      <w:r w:rsidRPr="007B3EFD">
        <w:rPr>
          <w:rFonts w:ascii="Times New Roman" w:eastAsia="Times New Roman" w:hAnsi="Times New Roman" w:cs="Times New Roman"/>
          <w:kern w:val="0"/>
          <w14:ligatures w14:val="none"/>
        </w:rPr>
        <w:t xml:space="preserve"> will improve your win rate and build credibility. Here are common objections that junior consultants often see, with strategies to respond:</w:t>
      </w:r>
    </w:p>
    <w:p w14:paraId="5AB2B819" w14:textId="77777777" w:rsidR="007B3EFD" w:rsidRPr="007B3EFD" w:rsidRDefault="007B3EFD" w:rsidP="007B3EF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“We’re too small to be a target for hackers” or “Security isn’t a big concern for us.”</w:t>
      </w:r>
      <w:r w:rsidRPr="007B3EFD">
        <w:rPr>
          <w:rFonts w:ascii="Times New Roman" w:eastAsia="Times New Roman" w:hAnsi="Times New Roman" w:cs="Times New Roman"/>
          <w:kern w:val="0"/>
          <w14:ligatures w14:val="none"/>
        </w:rPr>
        <w:t xml:space="preserve"> – It’s critical to dispel the myth that only big companies get attacked. Attackers increasingly target </w:t>
      </w:r>
      <w:r w:rsidRPr="007B3EFD">
        <w:rPr>
          <w:rFonts w:ascii="Times New Roman" w:eastAsia="Times New Roman" w:hAnsi="Times New Roman" w:cs="Times New Roman"/>
          <w:b/>
          <w:bCs/>
          <w:kern w:val="0"/>
          <w14:ligatures w14:val="none"/>
        </w:rPr>
        <w:t>SMBs because they have weaker defenses</w:t>
      </w:r>
      <w:r w:rsidRPr="007B3EFD">
        <w:rPr>
          <w:rFonts w:ascii="Times New Roman" w:eastAsia="Times New Roman" w:hAnsi="Times New Roman" w:cs="Times New Roman"/>
          <w:kern w:val="0"/>
          <w14:ligatures w14:val="none"/>
        </w:rPr>
        <w:t xml:space="preserve"> and can be lucrative stepping stones. Reframe the discussion: ask the prospect if they only pursue large customers or if they value many smaller revenue sources – likely they diversify. </w:t>
      </w:r>
      <w:r w:rsidRPr="007B3EFD">
        <w:rPr>
          <w:rFonts w:ascii="Times New Roman" w:eastAsia="Times New Roman" w:hAnsi="Times New Roman" w:cs="Times New Roman"/>
          <w:b/>
          <w:bCs/>
          <w:kern w:val="0"/>
          <w14:ligatures w14:val="none"/>
        </w:rPr>
        <w:t>Likewise, attackers seek many easy opportunities</w:t>
      </w:r>
      <w:r w:rsidRPr="007B3EFD">
        <w:rPr>
          <w:rFonts w:ascii="Times New Roman" w:eastAsia="Times New Roman" w:hAnsi="Times New Roman" w:cs="Times New Roman"/>
          <w:kern w:val="0"/>
          <w14:ligatures w14:val="none"/>
        </w:rPr>
        <w:t xml:space="preserve"> (not just Fortune 500 companies). Cite facts: for instance, </w:t>
      </w:r>
      <w:r w:rsidRPr="007B3EFD">
        <w:rPr>
          <w:rFonts w:ascii="Times New Roman" w:eastAsia="Times New Roman" w:hAnsi="Times New Roman" w:cs="Times New Roman"/>
          <w:b/>
          <w:bCs/>
          <w:kern w:val="0"/>
          <w14:ligatures w14:val="none"/>
        </w:rPr>
        <w:t>46% of small businesses reported a ransomware attack in 2023</w:t>
      </w:r>
      <w:r w:rsidRPr="007B3EFD">
        <w:rPr>
          <w:rFonts w:ascii="Times New Roman" w:eastAsia="Times New Roman" w:hAnsi="Times New Roman" w:cs="Times New Roman"/>
          <w:kern w:val="0"/>
          <w14:ligatures w14:val="none"/>
        </w:rPr>
        <w:t xml:space="preserve">. Small organizations </w:t>
      </w:r>
      <w:r w:rsidRPr="007B3EFD">
        <w:rPr>
          <w:rFonts w:ascii="Times New Roman" w:eastAsia="Times New Roman" w:hAnsi="Times New Roman" w:cs="Times New Roman"/>
          <w:i/>
          <w:iCs/>
          <w:kern w:val="0"/>
          <w14:ligatures w14:val="none"/>
        </w:rPr>
        <w:t>are</w:t>
      </w:r>
      <w:r w:rsidRPr="007B3EFD">
        <w:rPr>
          <w:rFonts w:ascii="Times New Roman" w:eastAsia="Times New Roman" w:hAnsi="Times New Roman" w:cs="Times New Roman"/>
          <w:kern w:val="0"/>
          <w14:ligatures w14:val="none"/>
        </w:rPr>
        <w:t xml:space="preserve"> targets, and a single incident could be devastating (they may not have the financial cushion or resources to respond). Emphasize that implementing basic security controls and compliance isn’t overkill – it’s prudent risk management that could save their business. Also, if their </w:t>
      </w:r>
      <w:r w:rsidRPr="007B3EFD">
        <w:rPr>
          <w:rFonts w:ascii="Times New Roman" w:eastAsia="Times New Roman" w:hAnsi="Times New Roman" w:cs="Times New Roman"/>
          <w:b/>
          <w:bCs/>
          <w:kern w:val="0"/>
          <w14:ligatures w14:val="none"/>
        </w:rPr>
        <w:t>motivation is to win a big client contract</w:t>
      </w:r>
      <w:r w:rsidRPr="007B3EFD">
        <w:rPr>
          <w:rFonts w:ascii="Times New Roman" w:eastAsia="Times New Roman" w:hAnsi="Times New Roman" w:cs="Times New Roman"/>
          <w:kern w:val="0"/>
          <w14:ligatures w14:val="none"/>
        </w:rPr>
        <w:t xml:space="preserve">, note that </w:t>
      </w:r>
      <w:r w:rsidRPr="007B3EFD">
        <w:rPr>
          <w:rFonts w:ascii="Times New Roman" w:eastAsia="Times New Roman" w:hAnsi="Times New Roman" w:cs="Times New Roman"/>
          <w:b/>
          <w:bCs/>
          <w:kern w:val="0"/>
          <w14:ligatures w14:val="none"/>
        </w:rPr>
        <w:t>no enterprise will accept “we’re too small for security” as an excuse</w:t>
      </w:r>
      <w:r w:rsidRPr="007B3EFD">
        <w:rPr>
          <w:rFonts w:ascii="Times New Roman" w:eastAsia="Times New Roman" w:hAnsi="Times New Roman" w:cs="Times New Roman"/>
          <w:kern w:val="0"/>
          <w14:ligatures w14:val="none"/>
        </w:rPr>
        <w:t xml:space="preserve"> – compliance is often a </w:t>
      </w:r>
      <w:r w:rsidRPr="007B3EFD">
        <w:rPr>
          <w:rFonts w:ascii="Times New Roman" w:eastAsia="Times New Roman" w:hAnsi="Times New Roman" w:cs="Times New Roman"/>
          <w:b/>
          <w:bCs/>
          <w:kern w:val="0"/>
          <w14:ligatures w14:val="none"/>
        </w:rPr>
        <w:t>mandatory requirement</w:t>
      </w:r>
      <w:r w:rsidRPr="007B3EFD">
        <w:rPr>
          <w:rFonts w:ascii="Times New Roman" w:eastAsia="Times New Roman" w:hAnsi="Times New Roman" w:cs="Times New Roman"/>
          <w:kern w:val="0"/>
          <w14:ligatures w14:val="none"/>
        </w:rPr>
        <w:t xml:space="preserve"> to do business. So even as a small company, they need to demonstrate good security to grow. The key is to shift their </w:t>
      </w:r>
      <w:r w:rsidRPr="007B3EFD">
        <w:rPr>
          <w:rFonts w:ascii="Times New Roman" w:eastAsia="Times New Roman" w:hAnsi="Times New Roman" w:cs="Times New Roman"/>
          <w:kern w:val="0"/>
          <w14:ligatures w14:val="none"/>
        </w:rPr>
        <w:lastRenderedPageBreak/>
        <w:t xml:space="preserve">view from security as a cost to security as an enabler of trust and growth. </w:t>
      </w:r>
      <w:r w:rsidRPr="007B3EFD">
        <w:rPr>
          <w:rFonts w:ascii="Times New Roman" w:eastAsia="Times New Roman" w:hAnsi="Times New Roman" w:cs="Times New Roman"/>
          <w:i/>
          <w:iCs/>
          <w:kern w:val="0"/>
          <w14:ligatures w14:val="none"/>
        </w:rPr>
        <w:t xml:space="preserve">(Example response: “I understand – many small companies feel that way. However, almost half of small businesses had a ransomware incident last year. Hackers use automated tools that don’t care about company size; they look for any vulnerability. The good news is, by getting ahead of this now, you not only reduce breach risk, you also gain a trust badge (like a SOC 2 report) that can actually </w:t>
      </w:r>
      <w:r w:rsidRPr="007B3EFD">
        <w:rPr>
          <w:rFonts w:ascii="Times New Roman" w:eastAsia="Times New Roman" w:hAnsi="Times New Roman" w:cs="Times New Roman"/>
          <w:b/>
          <w:bCs/>
          <w:i/>
          <w:iCs/>
          <w:kern w:val="0"/>
          <w14:ligatures w14:val="none"/>
        </w:rPr>
        <w:t>help you win more customers</w:t>
      </w:r>
      <w:r w:rsidRPr="007B3EFD">
        <w:rPr>
          <w:rFonts w:ascii="Times New Roman" w:eastAsia="Times New Roman" w:hAnsi="Times New Roman" w:cs="Times New Roman"/>
          <w:i/>
          <w:iCs/>
          <w:kern w:val="0"/>
          <w14:ligatures w14:val="none"/>
        </w:rPr>
        <w:t xml:space="preserve"> who are asking for security assurances.”)</w:t>
      </w:r>
    </w:p>
    <w:p w14:paraId="154D6FF8" w14:textId="77777777" w:rsidR="007B3EFD" w:rsidRPr="007B3EFD" w:rsidRDefault="007B3EFD" w:rsidP="007B3EF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“This consulting service is expensive, and we have a tight budget.”</w:t>
      </w:r>
      <w:r w:rsidRPr="007B3EFD">
        <w:rPr>
          <w:rFonts w:ascii="Times New Roman" w:eastAsia="Times New Roman" w:hAnsi="Times New Roman" w:cs="Times New Roman"/>
          <w:kern w:val="0"/>
          <w14:ligatures w14:val="none"/>
        </w:rPr>
        <w:t xml:space="preserve"> – Cost is perhaps the most frequent objection. Here you need to demonstrate </w:t>
      </w:r>
      <w:r w:rsidRPr="007B3EFD">
        <w:rPr>
          <w:rFonts w:ascii="Times New Roman" w:eastAsia="Times New Roman" w:hAnsi="Times New Roman" w:cs="Times New Roman"/>
          <w:b/>
          <w:bCs/>
          <w:kern w:val="0"/>
          <w14:ligatures w14:val="none"/>
        </w:rPr>
        <w:t>ROI (Return on Investment)</w:t>
      </w:r>
      <w:r w:rsidRPr="007B3EFD">
        <w:rPr>
          <w:rFonts w:ascii="Times New Roman" w:eastAsia="Times New Roman" w:hAnsi="Times New Roman" w:cs="Times New Roman"/>
          <w:kern w:val="0"/>
          <w14:ligatures w14:val="none"/>
        </w:rPr>
        <w:t xml:space="preserve"> and the </w:t>
      </w:r>
      <w:r w:rsidRPr="007B3EFD">
        <w:rPr>
          <w:rFonts w:ascii="Times New Roman" w:eastAsia="Times New Roman" w:hAnsi="Times New Roman" w:cs="Times New Roman"/>
          <w:b/>
          <w:bCs/>
          <w:kern w:val="0"/>
          <w14:ligatures w14:val="none"/>
        </w:rPr>
        <w:t>cost of not acting</w:t>
      </w:r>
      <w:r w:rsidRPr="007B3EFD">
        <w:rPr>
          <w:rFonts w:ascii="Times New Roman" w:eastAsia="Times New Roman" w:hAnsi="Times New Roman" w:cs="Times New Roman"/>
          <w:kern w:val="0"/>
          <w14:ligatures w14:val="none"/>
        </w:rPr>
        <w:t xml:space="preserve">. First, compare the expense to the potential losses: </w:t>
      </w:r>
      <w:r w:rsidRPr="007B3EFD">
        <w:rPr>
          <w:rFonts w:ascii="Times New Roman" w:eastAsia="Times New Roman" w:hAnsi="Times New Roman" w:cs="Times New Roman"/>
          <w:i/>
          <w:iCs/>
          <w:kern w:val="0"/>
          <w14:ligatures w14:val="none"/>
        </w:rPr>
        <w:t>“What’s the cost if you have a data breach?”</w:t>
      </w:r>
      <w:r w:rsidRPr="007B3EFD">
        <w:rPr>
          <w:rFonts w:ascii="Times New Roman" w:eastAsia="Times New Roman" w:hAnsi="Times New Roman" w:cs="Times New Roman"/>
          <w:kern w:val="0"/>
          <w14:ligatures w14:val="none"/>
        </w:rPr>
        <w:t xml:space="preserve"> Even for a small business, a breach can cost hundreds of thousands of dollars (between </w:t>
      </w:r>
      <w:r w:rsidRPr="007B3EFD">
        <w:rPr>
          <w:rFonts w:ascii="Times New Roman" w:eastAsia="Times New Roman" w:hAnsi="Times New Roman" w:cs="Times New Roman"/>
          <w:b/>
          <w:bCs/>
          <w:kern w:val="0"/>
          <w14:ligatures w14:val="none"/>
        </w:rPr>
        <w:t>$120K and $1.2M on average in 2025 for SMBs</w:t>
      </w:r>
      <w:r w:rsidRPr="007B3EFD">
        <w:rPr>
          <w:rFonts w:ascii="Times New Roman" w:eastAsia="Times New Roman" w:hAnsi="Times New Roman" w:cs="Times New Roman"/>
          <w:kern w:val="0"/>
          <w14:ligatures w14:val="none"/>
        </w:rPr>
        <w:t xml:space="preserve">) in recovery, downtime, lost business, and fines. Investing a fraction of that in prevention/compliance is far smarter. Second, point out the </w:t>
      </w:r>
      <w:r w:rsidRPr="007B3EFD">
        <w:rPr>
          <w:rFonts w:ascii="Times New Roman" w:eastAsia="Times New Roman" w:hAnsi="Times New Roman" w:cs="Times New Roman"/>
          <w:b/>
          <w:bCs/>
          <w:kern w:val="0"/>
          <w14:ligatures w14:val="none"/>
        </w:rPr>
        <w:t>long-term financial benefits</w:t>
      </w:r>
      <w:r w:rsidRPr="007B3EFD">
        <w:rPr>
          <w:rFonts w:ascii="Times New Roman" w:eastAsia="Times New Roman" w:hAnsi="Times New Roman" w:cs="Times New Roman"/>
          <w:kern w:val="0"/>
          <w14:ligatures w14:val="none"/>
        </w:rPr>
        <w:t xml:space="preserve">: avoiding regulatory fines, preventing costly incidents, and protecting revenue. Compliance efforts also often </w:t>
      </w:r>
      <w:r w:rsidRPr="007B3EFD">
        <w:rPr>
          <w:rFonts w:ascii="Times New Roman" w:eastAsia="Times New Roman" w:hAnsi="Times New Roman" w:cs="Times New Roman"/>
          <w:i/>
          <w:iCs/>
          <w:kern w:val="0"/>
          <w14:ligatures w14:val="none"/>
        </w:rPr>
        <w:t>pay for themselves</w:t>
      </w:r>
      <w:r w:rsidRPr="007B3EFD">
        <w:rPr>
          <w:rFonts w:ascii="Times New Roman" w:eastAsia="Times New Roman" w:hAnsi="Times New Roman" w:cs="Times New Roman"/>
          <w:kern w:val="0"/>
          <w14:ligatures w14:val="none"/>
        </w:rPr>
        <w:t xml:space="preserve"> by enabling new business – how much revenue will a SOC 2 or ISO cert help them unlock? Possibly far more than the project cost. As one expert notes, while upfront costs seem high, </w:t>
      </w:r>
      <w:r w:rsidRPr="007B3EFD">
        <w:rPr>
          <w:rFonts w:ascii="Times New Roman" w:eastAsia="Times New Roman" w:hAnsi="Times New Roman" w:cs="Times New Roman"/>
          <w:b/>
          <w:bCs/>
          <w:kern w:val="0"/>
          <w14:ligatures w14:val="none"/>
        </w:rPr>
        <w:t>the ROI can be significant</w:t>
      </w:r>
      <w:r w:rsidRPr="007B3EFD">
        <w:rPr>
          <w:rFonts w:ascii="Times New Roman" w:eastAsia="Times New Roman" w:hAnsi="Times New Roman" w:cs="Times New Roman"/>
          <w:kern w:val="0"/>
          <w14:ligatures w14:val="none"/>
        </w:rPr>
        <w:t xml:space="preserve"> because a vCISO or security program helps avoid breaches, downtime, and reputational damage. You can share anecdotes: e.g., a client who balked at security spend but later, after an incident, realized that </w:t>
      </w:r>
      <w:r w:rsidRPr="007B3EFD">
        <w:rPr>
          <w:rFonts w:ascii="Times New Roman" w:eastAsia="Times New Roman" w:hAnsi="Times New Roman" w:cs="Times New Roman"/>
          <w:b/>
          <w:bCs/>
          <w:kern w:val="0"/>
          <w14:ligatures w14:val="none"/>
        </w:rPr>
        <w:t>investing in preventive measures would have been far cheaper than cleaning up a breach</w:t>
      </w:r>
      <w:r w:rsidRPr="007B3EFD">
        <w:rPr>
          <w:rFonts w:ascii="Times New Roman" w:eastAsia="Times New Roman" w:hAnsi="Times New Roman" w:cs="Times New Roman"/>
          <w:kern w:val="0"/>
          <w14:ligatures w14:val="none"/>
        </w:rPr>
        <w:t xml:space="preserve">. Additionally, if applicable, mention that our GRC platform and efficient approach may reduce the total cost compared to other options (like hiring a full-time security employee, which could cost well over six figures annually). Finally, offer options: could we </w:t>
      </w:r>
      <w:r w:rsidRPr="007B3EFD">
        <w:rPr>
          <w:rFonts w:ascii="Times New Roman" w:eastAsia="Times New Roman" w:hAnsi="Times New Roman" w:cs="Times New Roman"/>
          <w:b/>
          <w:bCs/>
          <w:kern w:val="0"/>
          <w14:ligatures w14:val="none"/>
        </w:rPr>
        <w:t>phase the project</w:t>
      </w:r>
      <w:r w:rsidRPr="007B3EFD">
        <w:rPr>
          <w:rFonts w:ascii="Times New Roman" w:eastAsia="Times New Roman" w:hAnsi="Times New Roman" w:cs="Times New Roman"/>
          <w:kern w:val="0"/>
          <w14:ligatures w14:val="none"/>
        </w:rPr>
        <w:t xml:space="preserve"> or scale the scope to fit their budget? For example, start with a smaller assessment or a Type I report first (lower cost) then later do Type II. Show that you’re flexible and focused on </w:t>
      </w:r>
      <w:r w:rsidRPr="007B3EFD">
        <w:rPr>
          <w:rFonts w:ascii="Times New Roman" w:eastAsia="Times New Roman" w:hAnsi="Times New Roman" w:cs="Times New Roman"/>
          <w:i/>
          <w:iCs/>
          <w:kern w:val="0"/>
          <w14:ligatures w14:val="none"/>
        </w:rPr>
        <w:t>value</w:t>
      </w:r>
      <w:r w:rsidRPr="007B3EFD">
        <w:rPr>
          <w:rFonts w:ascii="Times New Roman" w:eastAsia="Times New Roman" w:hAnsi="Times New Roman" w:cs="Times New Roman"/>
          <w:kern w:val="0"/>
          <w14:ligatures w14:val="none"/>
        </w:rPr>
        <w:t xml:space="preserve">. </w:t>
      </w:r>
      <w:r w:rsidRPr="007B3EFD">
        <w:rPr>
          <w:rFonts w:ascii="Times New Roman" w:eastAsia="Times New Roman" w:hAnsi="Times New Roman" w:cs="Times New Roman"/>
          <w:i/>
          <w:iCs/>
          <w:kern w:val="0"/>
          <w14:ligatures w14:val="none"/>
        </w:rPr>
        <w:t xml:space="preserve">(Example response: “I hear you on the budget concerns. Consider this: the </w:t>
      </w:r>
      <w:r w:rsidRPr="007B3EFD">
        <w:rPr>
          <w:rFonts w:ascii="Times New Roman" w:eastAsia="Times New Roman" w:hAnsi="Times New Roman" w:cs="Times New Roman"/>
          <w:b/>
          <w:bCs/>
          <w:i/>
          <w:iCs/>
          <w:kern w:val="0"/>
          <w14:ligatures w14:val="none"/>
        </w:rPr>
        <w:t>average data breach costs ~$4 million</w:t>
      </w:r>
      <w:r w:rsidRPr="007B3EFD">
        <w:rPr>
          <w:rFonts w:ascii="Times New Roman" w:eastAsia="Times New Roman" w:hAnsi="Times New Roman" w:cs="Times New Roman"/>
          <w:i/>
          <w:iCs/>
          <w:kern w:val="0"/>
          <w14:ligatures w14:val="none"/>
        </w:rPr>
        <w:t xml:space="preserve"> (globally) and even small breaches can easily run into six figures. By investing in security now, you’re potentially saving your company from a huge hit down the line. Plus, achieving compliance can directly lead to more revenue – several of our clients recouped the cost quickly by landing contracts that were only possible because they became SOC 2 compliant. We can also structure the engagement in phases to spread the cost. In terms of bang for buck, think of it as insurance and a marketing asset combined – it protects you and boosts your credibility with clients.)”</w:t>
      </w:r>
      <w:r w:rsidRPr="007B3EFD">
        <w:rPr>
          <w:rFonts w:ascii="Times New Roman" w:eastAsia="Times New Roman" w:hAnsi="Times New Roman" w:cs="Times New Roman"/>
          <w:kern w:val="0"/>
          <w14:ligatures w14:val="none"/>
        </w:rPr>
        <w:t>.</w:t>
      </w:r>
    </w:p>
    <w:p w14:paraId="56CD3909" w14:textId="77777777" w:rsidR="007B3EFD" w:rsidRPr="007B3EFD" w:rsidRDefault="007B3EFD" w:rsidP="007B3EF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“Can’t our IT team or an online tool handle this? Why do we need outside help?”</w:t>
      </w:r>
      <w:r w:rsidRPr="007B3EFD">
        <w:rPr>
          <w:rFonts w:ascii="Times New Roman" w:eastAsia="Times New Roman" w:hAnsi="Times New Roman" w:cs="Times New Roman"/>
          <w:kern w:val="0"/>
          <w14:ligatures w14:val="none"/>
        </w:rPr>
        <w:t xml:space="preserve"> – Sometimes prospects think they might do it internally to save money. A good approach is to </w:t>
      </w:r>
      <w:r w:rsidRPr="007B3EFD">
        <w:rPr>
          <w:rFonts w:ascii="Times New Roman" w:eastAsia="Times New Roman" w:hAnsi="Times New Roman" w:cs="Times New Roman"/>
          <w:b/>
          <w:bCs/>
          <w:kern w:val="0"/>
          <w14:ligatures w14:val="none"/>
        </w:rPr>
        <w:t>acknowledge their internal team’s knowledge</w:t>
      </w:r>
      <w:r w:rsidRPr="007B3EFD">
        <w:rPr>
          <w:rFonts w:ascii="Times New Roman" w:eastAsia="Times New Roman" w:hAnsi="Times New Roman" w:cs="Times New Roman"/>
          <w:kern w:val="0"/>
          <w14:ligatures w14:val="none"/>
        </w:rPr>
        <w:t xml:space="preserve">, but then highlight the specialized expertise and efficiency you bring. If they have no dedicated security staff (common in SMEs), their IT team is likely stretched thin maintaining day-to-day operations. </w:t>
      </w:r>
      <w:r w:rsidRPr="007B3EFD">
        <w:rPr>
          <w:rFonts w:ascii="Times New Roman" w:eastAsia="Times New Roman" w:hAnsi="Times New Roman" w:cs="Times New Roman"/>
          <w:b/>
          <w:bCs/>
          <w:kern w:val="0"/>
          <w14:ligatures w14:val="none"/>
        </w:rPr>
        <w:t>Compliance projects can become a big distraction</w:t>
      </w:r>
      <w:r w:rsidRPr="007B3EFD">
        <w:rPr>
          <w:rFonts w:ascii="Times New Roman" w:eastAsia="Times New Roman" w:hAnsi="Times New Roman" w:cs="Times New Roman"/>
          <w:kern w:val="0"/>
          <w14:ligatures w14:val="none"/>
        </w:rPr>
        <w:t xml:space="preserve"> and may not get done correctly if it’s not someone’s full-time focus. You, as a specialist, have been through this many times and know the pitfalls, thus you can </w:t>
      </w:r>
      <w:r w:rsidRPr="007B3EFD">
        <w:rPr>
          <w:rFonts w:ascii="Times New Roman" w:eastAsia="Times New Roman" w:hAnsi="Times New Roman" w:cs="Times New Roman"/>
          <w:i/>
          <w:iCs/>
          <w:kern w:val="0"/>
          <w14:ligatures w14:val="none"/>
        </w:rPr>
        <w:t>accelerate the process and avoid costly mistakes</w:t>
      </w:r>
      <w:r w:rsidRPr="007B3EFD">
        <w:rPr>
          <w:rFonts w:ascii="Times New Roman" w:eastAsia="Times New Roman" w:hAnsi="Times New Roman" w:cs="Times New Roman"/>
          <w:kern w:val="0"/>
          <w14:ligatures w14:val="none"/>
        </w:rPr>
        <w:t xml:space="preserve">. Also mention the value of an </w:t>
      </w:r>
      <w:r w:rsidRPr="007B3EFD">
        <w:rPr>
          <w:rFonts w:ascii="Times New Roman" w:eastAsia="Times New Roman" w:hAnsi="Times New Roman" w:cs="Times New Roman"/>
          <w:b/>
          <w:bCs/>
          <w:kern w:val="0"/>
          <w14:ligatures w14:val="none"/>
        </w:rPr>
        <w:t>external perspective</w:t>
      </w:r>
      <w:r w:rsidRPr="007B3EFD">
        <w:rPr>
          <w:rFonts w:ascii="Times New Roman" w:eastAsia="Times New Roman" w:hAnsi="Times New Roman" w:cs="Times New Roman"/>
          <w:kern w:val="0"/>
          <w14:ligatures w14:val="none"/>
        </w:rPr>
        <w:t xml:space="preserve"> – it’s hard to “audit” yourself; having experienced consultants assess their environment ensures nothing is overlooked. If they reference automated compliance software, clarify that those tools are </w:t>
      </w:r>
      <w:r w:rsidRPr="007B3EFD">
        <w:rPr>
          <w:rFonts w:ascii="Times New Roman" w:eastAsia="Times New Roman" w:hAnsi="Times New Roman" w:cs="Times New Roman"/>
          <w:kern w:val="0"/>
          <w14:ligatures w14:val="none"/>
        </w:rPr>
        <w:lastRenderedPageBreak/>
        <w:t xml:space="preserve">useful (in fact, we use one!), but </w:t>
      </w:r>
      <w:r w:rsidRPr="007B3EFD">
        <w:rPr>
          <w:rFonts w:ascii="Times New Roman" w:eastAsia="Times New Roman" w:hAnsi="Times New Roman" w:cs="Times New Roman"/>
          <w:b/>
          <w:bCs/>
          <w:kern w:val="0"/>
          <w14:ligatures w14:val="none"/>
        </w:rPr>
        <w:t>tools alone don’t solve problems</w:t>
      </w:r>
      <w:r w:rsidRPr="007B3EFD">
        <w:rPr>
          <w:rFonts w:ascii="Times New Roman" w:eastAsia="Times New Roman" w:hAnsi="Times New Roman" w:cs="Times New Roman"/>
          <w:kern w:val="0"/>
          <w14:ligatures w14:val="none"/>
        </w:rPr>
        <w:t xml:space="preserve"> – you need human expertise to interpret requirements, tailor policies to the business, and navigate people and process issues. Our service combines tooling with expert guidance. You might give a mini-case: </w:t>
      </w:r>
      <w:r w:rsidRPr="007B3EFD">
        <w:rPr>
          <w:rFonts w:ascii="Times New Roman" w:eastAsia="Times New Roman" w:hAnsi="Times New Roman" w:cs="Times New Roman"/>
          <w:i/>
          <w:iCs/>
          <w:kern w:val="0"/>
          <w14:ligatures w14:val="none"/>
        </w:rPr>
        <w:t>“X company tried DIY for SOC 2 using templates, and after 9 months they were still not audit-ready. Then they brought us in and we got them certified in 3 months.”</w:t>
      </w:r>
      <w:r w:rsidRPr="007B3EFD">
        <w:rPr>
          <w:rFonts w:ascii="Times New Roman" w:eastAsia="Times New Roman" w:hAnsi="Times New Roman" w:cs="Times New Roman"/>
          <w:kern w:val="0"/>
          <w14:ligatures w14:val="none"/>
        </w:rPr>
        <w:t xml:space="preserve"> The idea is to show that DIY often ends up more costly in time and effort, whereas working with experts yields quality results faster. Finally, if the concern is trust (i.e., they’re wary of outsiders), emphasize confidentiality and that you’ll work closely with their team so it’s a collaborative effort, not an imposition.</w:t>
      </w:r>
    </w:p>
    <w:p w14:paraId="1A11F41A" w14:textId="77777777" w:rsidR="007B3EFD" w:rsidRPr="007B3EFD" w:rsidRDefault="007B3EFD" w:rsidP="007B3EF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“We just want the cheapest/quickest way to check the box for a client.”</w:t>
      </w:r>
      <w:r w:rsidRPr="007B3EFD">
        <w:rPr>
          <w:rFonts w:ascii="Times New Roman" w:eastAsia="Times New Roman" w:hAnsi="Times New Roman" w:cs="Times New Roman"/>
          <w:kern w:val="0"/>
          <w14:ligatures w14:val="none"/>
        </w:rPr>
        <w:t xml:space="preserve"> – This objection may not be stated outright, but some prospects only care about getting a compliance report ASAP and might resist anything beyond minimal effort. While you </w:t>
      </w:r>
      <w:r w:rsidRPr="007B3EFD">
        <w:rPr>
          <w:rFonts w:ascii="Times New Roman" w:eastAsia="Times New Roman" w:hAnsi="Times New Roman" w:cs="Times New Roman"/>
          <w:b/>
          <w:bCs/>
          <w:kern w:val="0"/>
          <w14:ligatures w14:val="none"/>
        </w:rPr>
        <w:t>should</w:t>
      </w:r>
      <w:r w:rsidRPr="007B3EFD">
        <w:rPr>
          <w:rFonts w:ascii="Times New Roman" w:eastAsia="Times New Roman" w:hAnsi="Times New Roman" w:cs="Times New Roman"/>
          <w:kern w:val="0"/>
          <w14:ligatures w14:val="none"/>
        </w:rPr>
        <w:t xml:space="preserve"> meet the client where they are (if they truly only need a Type I report quickly, you can do that), it’s also an opportunity to educate on the value of doing things properly. You can address this by saying: “We understand you need to meet a requirement to win business. We specialize in making that as painless as possible. At the same time, </w:t>
      </w:r>
      <w:r w:rsidRPr="007B3EFD">
        <w:rPr>
          <w:rFonts w:ascii="Times New Roman" w:eastAsia="Times New Roman" w:hAnsi="Times New Roman" w:cs="Times New Roman"/>
          <w:b/>
          <w:bCs/>
          <w:kern w:val="0"/>
          <w14:ligatures w14:val="none"/>
        </w:rPr>
        <w:t>doing it right will benefit you beyond just ticking a box</w:t>
      </w:r>
      <w:r w:rsidRPr="007B3EFD">
        <w:rPr>
          <w:rFonts w:ascii="Times New Roman" w:eastAsia="Times New Roman" w:hAnsi="Times New Roman" w:cs="Times New Roman"/>
          <w:kern w:val="0"/>
          <w14:ligatures w14:val="none"/>
        </w:rPr>
        <w:t xml:space="preserve"> – it will strengthen your overall operations and reduce the chance of incidents that could hurt that new business relationship.” Essentially, agree that efficiency is key, and explain that your methodology (with the GRC platform, templates, etc.) is designed to </w:t>
      </w:r>
      <w:r w:rsidRPr="007B3EFD">
        <w:rPr>
          <w:rFonts w:ascii="Times New Roman" w:eastAsia="Times New Roman" w:hAnsi="Times New Roman" w:cs="Times New Roman"/>
          <w:b/>
          <w:bCs/>
          <w:kern w:val="0"/>
          <w14:ligatures w14:val="none"/>
        </w:rPr>
        <w:t>get them compliant fast</w:t>
      </w:r>
      <w:r w:rsidRPr="007B3EFD">
        <w:rPr>
          <w:rFonts w:ascii="Times New Roman" w:eastAsia="Times New Roman" w:hAnsi="Times New Roman" w:cs="Times New Roman"/>
          <w:kern w:val="0"/>
          <w14:ligatures w14:val="none"/>
        </w:rPr>
        <w:t xml:space="preserve"> </w:t>
      </w:r>
      <w:r w:rsidRPr="007B3EFD">
        <w:rPr>
          <w:rFonts w:ascii="Times New Roman" w:eastAsia="Times New Roman" w:hAnsi="Times New Roman" w:cs="Times New Roman"/>
          <w:i/>
          <w:iCs/>
          <w:kern w:val="0"/>
          <w14:ligatures w14:val="none"/>
        </w:rPr>
        <w:t>and</w:t>
      </w:r>
      <w:r w:rsidRPr="007B3EFD">
        <w:rPr>
          <w:rFonts w:ascii="Times New Roman" w:eastAsia="Times New Roman" w:hAnsi="Times New Roman" w:cs="Times New Roman"/>
          <w:kern w:val="0"/>
          <w14:ligatures w14:val="none"/>
        </w:rPr>
        <w:t xml:space="preserve"> build a solid foundation. If they push back on certain remediation items (e.g., “Do we really need to do all that?”), be prepared to justify why a control is important. Map it to their context: e.g., requiring MFA might seem annoying, but it’s a simple step that dramatically lowers risk of account breaches – and an auditor will expect it. If they only do the bare minimum and skip important controls, the auditor (or their customer’s security team) might flag it, delaying the deal. So the fastest route is doing what’s needed to legitimately meet the standard. In summary, convey that </w:t>
      </w:r>
      <w:r w:rsidRPr="007B3EFD">
        <w:rPr>
          <w:rFonts w:ascii="Times New Roman" w:eastAsia="Times New Roman" w:hAnsi="Times New Roman" w:cs="Times New Roman"/>
          <w:b/>
          <w:bCs/>
          <w:kern w:val="0"/>
          <w14:ligatures w14:val="none"/>
        </w:rPr>
        <w:t>cutting corners in security can backfire</w:t>
      </w:r>
      <w:r w:rsidRPr="007B3EFD">
        <w:rPr>
          <w:rFonts w:ascii="Times New Roman" w:eastAsia="Times New Roman" w:hAnsi="Times New Roman" w:cs="Times New Roman"/>
          <w:kern w:val="0"/>
          <w14:ligatures w14:val="none"/>
        </w:rPr>
        <w:t xml:space="preserve">, and your goal is to help them </w:t>
      </w:r>
      <w:r w:rsidRPr="007B3EFD">
        <w:rPr>
          <w:rFonts w:ascii="Times New Roman" w:eastAsia="Times New Roman" w:hAnsi="Times New Roman" w:cs="Times New Roman"/>
          <w:b/>
          <w:bCs/>
          <w:kern w:val="0"/>
          <w14:ligatures w14:val="none"/>
        </w:rPr>
        <w:t>achieve compliance in a value-driven way</w:t>
      </w:r>
      <w:r w:rsidRPr="007B3EFD">
        <w:rPr>
          <w:rFonts w:ascii="Times New Roman" w:eastAsia="Times New Roman" w:hAnsi="Times New Roman" w:cs="Times New Roman"/>
          <w:kern w:val="0"/>
          <w14:ligatures w14:val="none"/>
        </w:rPr>
        <w:t xml:space="preserve"> that holds up to scrutiny.</w:t>
      </w:r>
    </w:p>
    <w:p w14:paraId="3DCE3727"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When handling any objection, </w:t>
      </w:r>
      <w:r w:rsidRPr="007B3EFD">
        <w:rPr>
          <w:rFonts w:ascii="Times New Roman" w:eastAsia="Times New Roman" w:hAnsi="Times New Roman" w:cs="Times New Roman"/>
          <w:b/>
          <w:bCs/>
          <w:kern w:val="0"/>
          <w14:ligatures w14:val="none"/>
        </w:rPr>
        <w:t>listen first</w:t>
      </w:r>
      <w:r w:rsidRPr="007B3EFD">
        <w:rPr>
          <w:rFonts w:ascii="Times New Roman" w:eastAsia="Times New Roman" w:hAnsi="Times New Roman" w:cs="Times New Roman"/>
          <w:kern w:val="0"/>
          <w14:ligatures w14:val="none"/>
        </w:rPr>
        <w:t xml:space="preserve"> and empathize. Acknowledge the concern (“I understand budget is tight for a startup…” or “It’s true, security can seem overwhelming when you have a million other things.”). This makes them feel heard. Then respond with facts, examples, and the value proposition tailored to that concern. Maintain a consultative tone: you’re there to help solve their problem (compliance, risk, etc.), not just to counter them. By reframing objections into discussions about outcomes – protecting their revenue, enabling client trust, saving time – you guide the conversation back to value.</w:t>
      </w:r>
    </w:p>
    <w:p w14:paraId="2B26A55E"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t>E. Demonstrating Value and ROI to the Client</w:t>
      </w:r>
    </w:p>
    <w:p w14:paraId="04A2C49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Especially for junior salespeople, clearly </w:t>
      </w:r>
      <w:r w:rsidRPr="007B3EFD">
        <w:rPr>
          <w:rFonts w:ascii="Times New Roman" w:eastAsia="Times New Roman" w:hAnsi="Times New Roman" w:cs="Times New Roman"/>
          <w:b/>
          <w:bCs/>
          <w:kern w:val="0"/>
          <w14:ligatures w14:val="none"/>
        </w:rPr>
        <w:t>articulating the value</w:t>
      </w:r>
      <w:r w:rsidRPr="007B3EFD">
        <w:rPr>
          <w:rFonts w:ascii="Times New Roman" w:eastAsia="Times New Roman" w:hAnsi="Times New Roman" w:cs="Times New Roman"/>
          <w:kern w:val="0"/>
          <w14:ligatures w14:val="none"/>
        </w:rPr>
        <w:t xml:space="preserve"> of cybersecurity consulting services is crucial. Many decision-makers (CTOs, COOs, or founders without deep security knowledge) will be asking themselves, “Is this worth it?” Your job is to convincingly show that an engagement with your firm is an </w:t>
      </w:r>
      <w:r w:rsidRPr="007B3EFD">
        <w:rPr>
          <w:rFonts w:ascii="Times New Roman" w:eastAsia="Times New Roman" w:hAnsi="Times New Roman" w:cs="Times New Roman"/>
          <w:b/>
          <w:bCs/>
          <w:kern w:val="0"/>
          <w14:ligatures w14:val="none"/>
        </w:rPr>
        <w:t>investment with a positive return</w:t>
      </w:r>
      <w:r w:rsidRPr="007B3EFD">
        <w:rPr>
          <w:rFonts w:ascii="Times New Roman" w:eastAsia="Times New Roman" w:hAnsi="Times New Roman" w:cs="Times New Roman"/>
          <w:kern w:val="0"/>
          <w14:ligatures w14:val="none"/>
        </w:rPr>
        <w:t>, not just an expense. Here are strategies to demonstrate value and ROI (Return on Investment):</w:t>
      </w:r>
    </w:p>
    <w:p w14:paraId="735CAC9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lastRenderedPageBreak/>
        <w:t>1. Connect Security to Revenue and Growth:</w:t>
      </w:r>
      <w:r w:rsidRPr="007B3EFD">
        <w:rPr>
          <w:rFonts w:ascii="Times New Roman" w:eastAsia="Times New Roman" w:hAnsi="Times New Roman" w:cs="Times New Roman"/>
          <w:kern w:val="0"/>
          <w14:ligatures w14:val="none"/>
        </w:rPr>
        <w:t xml:space="preserve"> For SMEs, one of the biggest drivers for security compliance is that it’s often a </w:t>
      </w:r>
      <w:r w:rsidRPr="007B3EFD">
        <w:rPr>
          <w:rFonts w:ascii="Times New Roman" w:eastAsia="Times New Roman" w:hAnsi="Times New Roman" w:cs="Times New Roman"/>
          <w:i/>
          <w:iCs/>
          <w:kern w:val="0"/>
          <w14:ligatures w14:val="none"/>
        </w:rPr>
        <w:t>ticket to play</w:t>
      </w:r>
      <w:r w:rsidRPr="007B3EFD">
        <w:rPr>
          <w:rFonts w:ascii="Times New Roman" w:eastAsia="Times New Roman" w:hAnsi="Times New Roman" w:cs="Times New Roman"/>
          <w:kern w:val="0"/>
          <w14:ligatures w14:val="none"/>
        </w:rPr>
        <w:t xml:space="preserve"> in their market. Emphasize how achieving frameworks like SOC 2 or ISO </w:t>
      </w:r>
      <w:r w:rsidRPr="007B3EFD">
        <w:rPr>
          <w:rFonts w:ascii="Times New Roman" w:eastAsia="Times New Roman" w:hAnsi="Times New Roman" w:cs="Times New Roman"/>
          <w:b/>
          <w:bCs/>
          <w:kern w:val="0"/>
          <w14:ligatures w14:val="none"/>
        </w:rPr>
        <w:t>unlocks new business opportunities</w:t>
      </w:r>
      <w:r w:rsidRPr="007B3EFD">
        <w:rPr>
          <w:rFonts w:ascii="Times New Roman" w:eastAsia="Times New Roman" w:hAnsi="Times New Roman" w:cs="Times New Roman"/>
          <w:kern w:val="0"/>
          <w14:ligatures w14:val="none"/>
        </w:rPr>
        <w:t xml:space="preserve">. They will be able to sign deals with enterprise customers or enter new markets that were previously out of reach. In fact, a SOC 2 report is frequently described as a </w:t>
      </w:r>
      <w:r w:rsidRPr="007B3EFD">
        <w:rPr>
          <w:rFonts w:ascii="Times New Roman" w:eastAsia="Times New Roman" w:hAnsi="Times New Roman" w:cs="Times New Roman"/>
          <w:b/>
          <w:bCs/>
          <w:kern w:val="0"/>
          <w14:ligatures w14:val="none"/>
        </w:rPr>
        <w:t>“sales tool” that increases trust between companies</w:t>
      </w:r>
      <w:r w:rsidRPr="007B3EFD">
        <w:rPr>
          <w:rFonts w:ascii="Times New Roman" w:eastAsia="Times New Roman" w:hAnsi="Times New Roman" w:cs="Times New Roman"/>
          <w:kern w:val="0"/>
          <w14:ligatures w14:val="none"/>
        </w:rPr>
        <w:t xml:space="preserve">. It provides assurance to their customers that they have their house in order, which can be a decisive factor in choosing them over a competitor. Paint the picture: </w:t>
      </w:r>
      <w:r w:rsidRPr="007B3EFD">
        <w:rPr>
          <w:rFonts w:ascii="Times New Roman" w:eastAsia="Times New Roman" w:hAnsi="Times New Roman" w:cs="Times New Roman"/>
          <w:i/>
          <w:iCs/>
          <w:kern w:val="0"/>
          <w14:ligatures w14:val="none"/>
        </w:rPr>
        <w:t>“With a SOC 2 attestation in hand, your sales team will have a much easier time passing security questionnaires and instilling confidence in prospects. This can directly translate to more deals won.”</w:t>
      </w:r>
      <w:r w:rsidRPr="007B3EFD">
        <w:rPr>
          <w:rFonts w:ascii="Times New Roman" w:eastAsia="Times New Roman" w:hAnsi="Times New Roman" w:cs="Times New Roman"/>
          <w:kern w:val="0"/>
          <w14:ligatures w14:val="none"/>
        </w:rPr>
        <w:t xml:space="preserve"> If possible, quantify it: e.g., “One of our clients cited that after getting SOC 2, their sales cycle for big clients shortened significantly, and they estimate it helped them win 30% more contracts in the enterprise segment.”</w:t>
      </w:r>
    </w:p>
    <w:p w14:paraId="455637F5"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2. Highlight Risk Avoidance (Cost of Inaction):</w:t>
      </w:r>
      <w:r w:rsidRPr="007B3EFD">
        <w:rPr>
          <w:rFonts w:ascii="Times New Roman" w:eastAsia="Times New Roman" w:hAnsi="Times New Roman" w:cs="Times New Roman"/>
          <w:kern w:val="0"/>
          <w14:ligatures w14:val="none"/>
        </w:rPr>
        <w:t xml:space="preserve"> Complement the revenue side with the </w:t>
      </w:r>
      <w:r w:rsidRPr="007B3EFD">
        <w:rPr>
          <w:rFonts w:ascii="Times New Roman" w:eastAsia="Times New Roman" w:hAnsi="Times New Roman" w:cs="Times New Roman"/>
          <w:b/>
          <w:bCs/>
          <w:kern w:val="0"/>
          <w14:ligatures w14:val="none"/>
        </w:rPr>
        <w:t>cost avoidance side</w:t>
      </w:r>
      <w:r w:rsidRPr="007B3EFD">
        <w:rPr>
          <w:rFonts w:ascii="Times New Roman" w:eastAsia="Times New Roman" w:hAnsi="Times New Roman" w:cs="Times New Roman"/>
          <w:kern w:val="0"/>
          <w14:ligatures w14:val="none"/>
        </w:rPr>
        <w:t xml:space="preserve">. Help them calculate (or at least understand) the potential cost of a security incident or non-compliance. You can use industry research or incidents: </w:t>
      </w:r>
      <w:r w:rsidRPr="007B3EFD">
        <w:rPr>
          <w:rFonts w:ascii="Times New Roman" w:eastAsia="Times New Roman" w:hAnsi="Times New Roman" w:cs="Times New Roman"/>
          <w:i/>
          <w:iCs/>
          <w:kern w:val="0"/>
          <w14:ligatures w14:val="none"/>
        </w:rPr>
        <w:t>“According to IBM’s study, the average cost of a data breach in 2024 was $4.88M. For small businesses, it’s lower but still could easily exceed six figures when you factor in response, downtime, lost customers, and fines.”</w:t>
      </w:r>
      <w:r w:rsidRPr="007B3EFD">
        <w:rPr>
          <w:rFonts w:ascii="Times New Roman" w:eastAsia="Times New Roman" w:hAnsi="Times New Roman" w:cs="Times New Roman"/>
          <w:kern w:val="0"/>
          <w14:ligatures w14:val="none"/>
        </w:rPr>
        <w:t xml:space="preserve"> If the client operates in a regulated space (finance, healthcare), mention fines or legal penalties that could result from non-compliance or negligence. For example, failing to protect data could lead to GDPR fines (if applicable) or breach of contract with their big client. By investing in security and compliance, they are </w:t>
      </w:r>
      <w:r w:rsidRPr="007B3EFD">
        <w:rPr>
          <w:rFonts w:ascii="Times New Roman" w:eastAsia="Times New Roman" w:hAnsi="Times New Roman" w:cs="Times New Roman"/>
          <w:b/>
          <w:bCs/>
          <w:kern w:val="0"/>
          <w14:ligatures w14:val="none"/>
        </w:rPr>
        <w:t>buying insurance</w:t>
      </w:r>
      <w:r w:rsidRPr="007B3EFD">
        <w:rPr>
          <w:rFonts w:ascii="Times New Roman" w:eastAsia="Times New Roman" w:hAnsi="Times New Roman" w:cs="Times New Roman"/>
          <w:kern w:val="0"/>
          <w14:ligatures w14:val="none"/>
        </w:rPr>
        <w:t xml:space="preserve"> against these costly outcomes. Frame it as </w:t>
      </w:r>
      <w:r w:rsidRPr="007B3EFD">
        <w:rPr>
          <w:rFonts w:ascii="Times New Roman" w:eastAsia="Times New Roman" w:hAnsi="Times New Roman" w:cs="Times New Roman"/>
          <w:i/>
          <w:iCs/>
          <w:kern w:val="0"/>
          <w14:ligatures w14:val="none"/>
        </w:rPr>
        <w:t>“We help you plug holes now so you don’t lose far more later.”</w:t>
      </w:r>
      <w:r w:rsidRPr="007B3EFD">
        <w:rPr>
          <w:rFonts w:ascii="Times New Roman" w:eastAsia="Times New Roman" w:hAnsi="Times New Roman" w:cs="Times New Roman"/>
          <w:kern w:val="0"/>
          <w14:ligatures w14:val="none"/>
        </w:rPr>
        <w:t xml:space="preserve"> If they have cyber insurance, better security might even lower premiums or at least ensure claims get paid.</w:t>
      </w:r>
    </w:p>
    <w:p w14:paraId="17AD8BD9"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You might share a story: </w:t>
      </w:r>
      <w:r w:rsidRPr="007B3EFD">
        <w:rPr>
          <w:rFonts w:ascii="Times New Roman" w:eastAsia="Times New Roman" w:hAnsi="Times New Roman" w:cs="Times New Roman"/>
          <w:i/>
          <w:iCs/>
          <w:kern w:val="0"/>
          <w14:ligatures w14:val="none"/>
        </w:rPr>
        <w:t xml:space="preserve">“One company we know put off investing in security; then they suffered a breach that </w:t>
      </w:r>
      <w:r w:rsidRPr="007B3EFD">
        <w:rPr>
          <w:rFonts w:ascii="Times New Roman" w:eastAsia="Times New Roman" w:hAnsi="Times New Roman" w:cs="Times New Roman"/>
          <w:b/>
          <w:bCs/>
          <w:i/>
          <w:iCs/>
          <w:kern w:val="0"/>
          <w14:ligatures w14:val="none"/>
        </w:rPr>
        <w:t>shut down operations for a week</w:t>
      </w:r>
      <w:r w:rsidRPr="007B3EFD">
        <w:rPr>
          <w:rFonts w:ascii="Times New Roman" w:eastAsia="Times New Roman" w:hAnsi="Times New Roman" w:cs="Times New Roman"/>
          <w:i/>
          <w:iCs/>
          <w:kern w:val="0"/>
          <w14:ligatures w14:val="none"/>
        </w:rPr>
        <w:t xml:space="preserve"> – they lost a major client and spent months recovering. In hindsight, they acknowledged that a fraction of that cost spent proactively on security would have prevented the incident. We aim to prevent precisely that scenario.”</w:t>
      </w:r>
      <w:r w:rsidRPr="007B3EFD">
        <w:rPr>
          <w:rFonts w:ascii="Times New Roman" w:eastAsia="Times New Roman" w:hAnsi="Times New Roman" w:cs="Times New Roman"/>
          <w:kern w:val="0"/>
          <w14:ligatures w14:val="none"/>
        </w:rPr>
        <w:t xml:space="preserve"> The ROI of cybersecurity is often in the disasters that </w:t>
      </w:r>
      <w:r w:rsidRPr="007B3EFD">
        <w:rPr>
          <w:rFonts w:ascii="Times New Roman" w:eastAsia="Times New Roman" w:hAnsi="Times New Roman" w:cs="Times New Roman"/>
          <w:b/>
          <w:bCs/>
          <w:kern w:val="0"/>
          <w14:ligatures w14:val="none"/>
        </w:rPr>
        <w:t>didn’t</w:t>
      </w:r>
      <w:r w:rsidRPr="007B3EFD">
        <w:rPr>
          <w:rFonts w:ascii="Times New Roman" w:eastAsia="Times New Roman" w:hAnsi="Times New Roman" w:cs="Times New Roman"/>
          <w:kern w:val="0"/>
          <w14:ligatures w14:val="none"/>
        </w:rPr>
        <w:t xml:space="preserve"> happen. It’s sometimes hard to see, so use concrete examples to make it real.</w:t>
      </w:r>
    </w:p>
    <w:p w14:paraId="77DAAF23"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3. Use Numbers and Metrics:</w:t>
      </w:r>
      <w:r w:rsidRPr="007B3EFD">
        <w:rPr>
          <w:rFonts w:ascii="Times New Roman" w:eastAsia="Times New Roman" w:hAnsi="Times New Roman" w:cs="Times New Roman"/>
          <w:kern w:val="0"/>
          <w14:ligatures w14:val="none"/>
        </w:rPr>
        <w:t xml:space="preserve"> Whenever possible, quantify the benefits. For example, “By using our GRC platform and expert guidance, we estimate you’ll cut down internal effort by 50% versus trying to do this alone.” Or, “Automating evidence collection saves your IT team ~20 hours per month, which is time they can spend on your product development instead.” If you have benchmarks (like average time to compliance, average audit pass rate, etc.), share them: </w:t>
      </w:r>
      <w:r w:rsidRPr="007B3EFD">
        <w:rPr>
          <w:rFonts w:ascii="Times New Roman" w:eastAsia="Times New Roman" w:hAnsi="Times New Roman" w:cs="Times New Roman"/>
          <w:i/>
          <w:iCs/>
          <w:kern w:val="0"/>
          <w14:ligatures w14:val="none"/>
        </w:rPr>
        <w:t>“On average, our clients achieve SOC 2 compliance in 4-6 months, as opposed to the 12+ months many experience without structured help.”</w:t>
      </w:r>
      <w:r w:rsidRPr="007B3EFD">
        <w:rPr>
          <w:rFonts w:ascii="Times New Roman" w:eastAsia="Times New Roman" w:hAnsi="Times New Roman" w:cs="Times New Roman"/>
          <w:kern w:val="0"/>
          <w14:ligatures w14:val="none"/>
        </w:rPr>
        <w:t xml:space="preserve"> If you’ve helped clients reduce their risk exposure, perhaps mention a metric from a risk assessment (e.g., “we reduced their critical vulnerabilities by X% in three months”).</w:t>
      </w:r>
    </w:p>
    <w:p w14:paraId="1B7DD17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Also demonstrate value through </w:t>
      </w:r>
      <w:r w:rsidRPr="007B3EFD">
        <w:rPr>
          <w:rFonts w:ascii="Times New Roman" w:eastAsia="Times New Roman" w:hAnsi="Times New Roman" w:cs="Times New Roman"/>
          <w:b/>
          <w:bCs/>
          <w:kern w:val="0"/>
          <w14:ligatures w14:val="none"/>
        </w:rPr>
        <w:t>deliverables</w:t>
      </w:r>
      <w:r w:rsidRPr="007B3EFD">
        <w:rPr>
          <w:rFonts w:ascii="Times New Roman" w:eastAsia="Times New Roman" w:hAnsi="Times New Roman" w:cs="Times New Roman"/>
          <w:kern w:val="0"/>
          <w14:ligatures w14:val="none"/>
        </w:rPr>
        <w:t xml:space="preserve">: e.g., the policies and procedures we develop not only satisfy auditors but also </w:t>
      </w:r>
      <w:r w:rsidRPr="007B3EFD">
        <w:rPr>
          <w:rFonts w:ascii="Times New Roman" w:eastAsia="Times New Roman" w:hAnsi="Times New Roman" w:cs="Times New Roman"/>
          <w:b/>
          <w:bCs/>
          <w:kern w:val="0"/>
          <w14:ligatures w14:val="none"/>
        </w:rPr>
        <w:t>streamline operations</w:t>
      </w:r>
      <w:r w:rsidRPr="007B3EFD">
        <w:rPr>
          <w:rFonts w:ascii="Times New Roman" w:eastAsia="Times New Roman" w:hAnsi="Times New Roman" w:cs="Times New Roman"/>
          <w:kern w:val="0"/>
          <w14:ligatures w14:val="none"/>
        </w:rPr>
        <w:t xml:space="preserve">. A new onboarding checklist for employees can improve efficiency, or an incident response plan can drastically reduce response time when </w:t>
      </w:r>
      <w:r w:rsidRPr="007B3EFD">
        <w:rPr>
          <w:rFonts w:ascii="Times New Roman" w:eastAsia="Times New Roman" w:hAnsi="Times New Roman" w:cs="Times New Roman"/>
          <w:kern w:val="0"/>
          <w14:ligatures w14:val="none"/>
        </w:rPr>
        <w:lastRenderedPageBreak/>
        <w:t>something happens (minimizing damage). These are tangible organizational improvements they get as part of the engagement.</w:t>
      </w:r>
    </w:p>
    <w:p w14:paraId="44D9B6E5"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4. ROI in Staff and Opportunity Cost:</w:t>
      </w:r>
      <w:r w:rsidRPr="007B3EFD">
        <w:rPr>
          <w:rFonts w:ascii="Times New Roman" w:eastAsia="Times New Roman" w:hAnsi="Times New Roman" w:cs="Times New Roman"/>
          <w:kern w:val="0"/>
          <w14:ligatures w14:val="none"/>
        </w:rPr>
        <w:t xml:space="preserve"> For SMEs with no security staff, hiring even one experienced security professional (like a CISO) could cost them $150k+ yearly. Our </w:t>
      </w:r>
      <w:r w:rsidRPr="007B3EFD">
        <w:rPr>
          <w:rFonts w:ascii="Times New Roman" w:eastAsia="Times New Roman" w:hAnsi="Times New Roman" w:cs="Times New Roman"/>
          <w:b/>
          <w:bCs/>
          <w:kern w:val="0"/>
          <w14:ligatures w14:val="none"/>
        </w:rPr>
        <w:t>vCISO service provides executive-level security guidance at a fraction of that cost</w:t>
      </w:r>
      <w:r w:rsidRPr="007B3EFD">
        <w:rPr>
          <w:rFonts w:ascii="Times New Roman" w:eastAsia="Times New Roman" w:hAnsi="Times New Roman" w:cs="Times New Roman"/>
          <w:kern w:val="0"/>
          <w14:ligatures w14:val="none"/>
        </w:rPr>
        <w:t>. So, for the price of our consulting, they’re getting expertise that would otherwise be very expensive to maintain in-house. If they do have IT staff, consider the opportunity cost: by outsourcing the heavy lifting of compliance to us, their team remains focused on core business tasks (developing their product, serving customers) rather than diverting to figure out security frameworks. That productivity preservation is a form of ROI – the project won’t bog down their engineers for months.</w:t>
      </w:r>
    </w:p>
    <w:p w14:paraId="6F4A41E9"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5. Leverage Case Studies and Testimonials:</w:t>
      </w:r>
      <w:r w:rsidRPr="007B3EFD">
        <w:rPr>
          <w:rFonts w:ascii="Times New Roman" w:eastAsia="Times New Roman" w:hAnsi="Times New Roman" w:cs="Times New Roman"/>
          <w:kern w:val="0"/>
          <w14:ligatures w14:val="none"/>
        </w:rPr>
        <w:t xml:space="preserve"> Nothing speaks louder than a success story from a similar client. Use anonymized case studies: </w:t>
      </w:r>
      <w:r w:rsidRPr="007B3EFD">
        <w:rPr>
          <w:rFonts w:ascii="Times New Roman" w:eastAsia="Times New Roman" w:hAnsi="Times New Roman" w:cs="Times New Roman"/>
          <w:i/>
          <w:iCs/>
          <w:kern w:val="0"/>
          <w14:ligatures w14:val="none"/>
        </w:rPr>
        <w:t>“We helped a SaaS company about your size prepare for ISO 27001 – not only did they pass on the first audit with zero major findings, but the structured approach actually helped them tighten their dev process and avoid two major security issues that were discovered and fixed during our engagement.”</w:t>
      </w:r>
      <w:r w:rsidRPr="007B3EFD">
        <w:rPr>
          <w:rFonts w:ascii="Times New Roman" w:eastAsia="Times New Roman" w:hAnsi="Times New Roman" w:cs="Times New Roman"/>
          <w:kern w:val="0"/>
          <w14:ligatures w14:val="none"/>
        </w:rPr>
        <w:t xml:space="preserve"> If you have any stats like “X client saw 30% fewer security incidents after our engagement” or “they reported a 10x return in contracts gained,” mention those. Testimonials (if available) can underscore value: e.g., a quote like </w:t>
      </w:r>
      <w:r w:rsidRPr="007B3EFD">
        <w:rPr>
          <w:rFonts w:ascii="Times New Roman" w:eastAsia="Times New Roman" w:hAnsi="Times New Roman" w:cs="Times New Roman"/>
          <w:i/>
          <w:iCs/>
          <w:kern w:val="0"/>
          <w14:ligatures w14:val="none"/>
        </w:rPr>
        <w:t xml:space="preserve">“The consulting paid for itself once we won </w:t>
      </w:r>
      <w:r w:rsidRPr="007B3EFD">
        <w:rPr>
          <w:rFonts w:ascii="Times New Roman" w:eastAsia="Times New Roman" w:hAnsi="Times New Roman" w:cs="Times New Roman"/>
          <w:b/>
          <w:bCs/>
          <w:i/>
          <w:iCs/>
          <w:kern w:val="0"/>
          <w14:ligatures w14:val="none"/>
        </w:rPr>
        <w:t>&lt;$ClientName&gt;</w:t>
      </w:r>
      <w:r w:rsidRPr="007B3EFD">
        <w:rPr>
          <w:rFonts w:ascii="Times New Roman" w:eastAsia="Times New Roman" w:hAnsi="Times New Roman" w:cs="Times New Roman"/>
          <w:i/>
          <w:iCs/>
          <w:kern w:val="0"/>
          <w14:ligatures w14:val="none"/>
        </w:rPr>
        <w:t xml:space="preserve"> as a customer thanks to our new SOC 2 compliance.”</w:t>
      </w:r>
    </w:p>
    <w:p w14:paraId="0ECF75DE"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6. Show the Engagement as a Lasting Investment:</w:t>
      </w:r>
      <w:r w:rsidRPr="007B3EFD">
        <w:rPr>
          <w:rFonts w:ascii="Times New Roman" w:eastAsia="Times New Roman" w:hAnsi="Times New Roman" w:cs="Times New Roman"/>
          <w:kern w:val="0"/>
          <w14:ligatures w14:val="none"/>
        </w:rPr>
        <w:t xml:space="preserve"> Explain that the work products and knowledge they gain will benefit them long-term. They’re not just getting a one-time audit prep; they’ll get security awareness instilled in their team, a management system (if ISO) or governance structure that can scale as they grow. Essentially, you’re helping them build a </w:t>
      </w:r>
      <w:r w:rsidRPr="007B3EFD">
        <w:rPr>
          <w:rFonts w:ascii="Times New Roman" w:eastAsia="Times New Roman" w:hAnsi="Times New Roman" w:cs="Times New Roman"/>
          <w:b/>
          <w:bCs/>
          <w:kern w:val="0"/>
          <w14:ligatures w14:val="none"/>
        </w:rPr>
        <w:t>security foundation for their company’s future</w:t>
      </w:r>
      <w:r w:rsidRPr="007B3EFD">
        <w:rPr>
          <w:rFonts w:ascii="Times New Roman" w:eastAsia="Times New Roman" w:hAnsi="Times New Roman" w:cs="Times New Roman"/>
          <w:kern w:val="0"/>
          <w14:ligatures w14:val="none"/>
        </w:rPr>
        <w:t>. This is especially important for startups – early investment in security can prevent costly retrofits later and becomes a selling point to customers and even investors.</w:t>
      </w:r>
    </w:p>
    <w:p w14:paraId="47E9809E"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7. Use Visual Aids and Comparisons:</w:t>
      </w:r>
      <w:r w:rsidRPr="007B3EFD">
        <w:rPr>
          <w:rFonts w:ascii="Times New Roman" w:eastAsia="Times New Roman" w:hAnsi="Times New Roman" w:cs="Times New Roman"/>
          <w:kern w:val="0"/>
          <w14:ligatures w14:val="none"/>
        </w:rPr>
        <w:t xml:space="preserve"> In presentations, it can help to show a simple ROI model or visuals. For instance, a slide with “Cost of Compliance vs Cost of Breach” bar chart, or a timeline showing how our process accelerates time-to-compliance (and thus time-to-market for them). Visually illustrating that can drive the point home. Since this document will be used via RAG in an app, you (the junior rep) might not be physically showing slides, but you can describe such comparisons in conversations.</w:t>
      </w:r>
    </w:p>
    <w:p w14:paraId="63F8055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Finally, ensure you </w:t>
      </w:r>
      <w:r w:rsidRPr="007B3EFD">
        <w:rPr>
          <w:rFonts w:ascii="Times New Roman" w:eastAsia="Times New Roman" w:hAnsi="Times New Roman" w:cs="Times New Roman"/>
          <w:b/>
          <w:bCs/>
          <w:kern w:val="0"/>
          <w14:ligatures w14:val="none"/>
        </w:rPr>
        <w:t>tailor the value message to what the client cares about most</w:t>
      </w:r>
      <w:r w:rsidRPr="007B3EFD">
        <w:rPr>
          <w:rFonts w:ascii="Times New Roman" w:eastAsia="Times New Roman" w:hAnsi="Times New Roman" w:cs="Times New Roman"/>
          <w:kern w:val="0"/>
          <w14:ligatures w14:val="none"/>
        </w:rPr>
        <w:t xml:space="preserve">. If their primary driver is “we need this to close a sale,” focus on the revenue enablement and speed. If they had a scare with a cyber incident, focus on risk reduction and peace of mind. If they are resource-strapped, focus on how you lighten their load and provide expertise. Always link back to their earlier statements: </w:t>
      </w:r>
      <w:r w:rsidRPr="007B3EFD">
        <w:rPr>
          <w:rFonts w:ascii="Times New Roman" w:eastAsia="Times New Roman" w:hAnsi="Times New Roman" w:cs="Times New Roman"/>
          <w:i/>
          <w:iCs/>
          <w:kern w:val="0"/>
          <w14:ligatures w14:val="none"/>
        </w:rPr>
        <w:t>“You mentioned you’re short on manpower – that’s why our involvement is so valuable, we act as an extension of your team.”</w:t>
      </w:r>
      <w:r w:rsidRPr="007B3EFD">
        <w:rPr>
          <w:rFonts w:ascii="Times New Roman" w:eastAsia="Times New Roman" w:hAnsi="Times New Roman" w:cs="Times New Roman"/>
          <w:kern w:val="0"/>
          <w14:ligatures w14:val="none"/>
        </w:rPr>
        <w:t xml:space="preserve"> or </w:t>
      </w:r>
      <w:r w:rsidRPr="007B3EFD">
        <w:rPr>
          <w:rFonts w:ascii="Times New Roman" w:eastAsia="Times New Roman" w:hAnsi="Times New Roman" w:cs="Times New Roman"/>
          <w:i/>
          <w:iCs/>
          <w:kern w:val="0"/>
          <w14:ligatures w14:val="none"/>
        </w:rPr>
        <w:t>“You mentioned your goal is to be acquired in two years; having robust security and compliance will increase your valuation and make due diligence easier. That’s value on top of value.”</w:t>
      </w:r>
    </w:p>
    <w:p w14:paraId="3CF2A411"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lastRenderedPageBreak/>
        <w:t xml:space="preserve">By combining these approaches, you help the client see that engaging your cybersecurity consulting services is </w:t>
      </w:r>
      <w:r w:rsidRPr="007B3EFD">
        <w:rPr>
          <w:rFonts w:ascii="Times New Roman" w:eastAsia="Times New Roman" w:hAnsi="Times New Roman" w:cs="Times New Roman"/>
          <w:b/>
          <w:bCs/>
          <w:kern w:val="0"/>
          <w14:ligatures w14:val="none"/>
        </w:rPr>
        <w:t>not just a checkbox or expense, but a smart business decision</w:t>
      </w:r>
      <w:r w:rsidRPr="007B3EFD">
        <w:rPr>
          <w:rFonts w:ascii="Times New Roman" w:eastAsia="Times New Roman" w:hAnsi="Times New Roman" w:cs="Times New Roman"/>
          <w:kern w:val="0"/>
          <w14:ligatures w14:val="none"/>
        </w:rPr>
        <w:t xml:space="preserve"> that yields returns in revenue, risk avoidance, and operational improvement.</w:t>
      </w:r>
    </w:p>
    <w:p w14:paraId="438CED80"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t>F. Meeting Etiquette and Professionalism</w:t>
      </w:r>
    </w:p>
    <w:p w14:paraId="108032BA"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How you conduct yourself in meetings (whether initial sales calls or follow-up presentations) significantly influences the client’s trust and willingness to do business. Junior team members should adhere to standard </w:t>
      </w:r>
      <w:r w:rsidRPr="007B3EFD">
        <w:rPr>
          <w:rFonts w:ascii="Times New Roman" w:eastAsia="Times New Roman" w:hAnsi="Times New Roman" w:cs="Times New Roman"/>
          <w:b/>
          <w:bCs/>
          <w:kern w:val="0"/>
          <w14:ligatures w14:val="none"/>
        </w:rPr>
        <w:t>business meeting etiquette</w:t>
      </w:r>
      <w:r w:rsidRPr="007B3EFD">
        <w:rPr>
          <w:rFonts w:ascii="Times New Roman" w:eastAsia="Times New Roman" w:hAnsi="Times New Roman" w:cs="Times New Roman"/>
          <w:kern w:val="0"/>
          <w14:ligatures w14:val="none"/>
        </w:rPr>
        <w:t xml:space="preserve"> to make a strong professional impression. Key rules include:</w:t>
      </w:r>
    </w:p>
    <w:p w14:paraId="2126BA47"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Be Punctual:</w:t>
      </w:r>
      <w:r w:rsidRPr="007B3EFD">
        <w:rPr>
          <w:rFonts w:ascii="Times New Roman" w:eastAsia="Times New Roman" w:hAnsi="Times New Roman" w:cs="Times New Roman"/>
          <w:kern w:val="0"/>
          <w14:ligatures w14:val="none"/>
        </w:rPr>
        <w:t xml:space="preserve"> Always join the meeting on time (or a couple minutes early). This shows respect for the client’s time and sets a tone of reliability. If it’s an in-person meeting, plan to arrive early enough to account for any delays and to get setup. Tardiness can be taken as a sign of how you might handle their project (disorganized or not taking it seriously). If an unavoidable circumstance makes you late, apologize promptly and briefly when you arrive and then move on (don’t dwell on excuses).</w:t>
      </w:r>
    </w:p>
    <w:p w14:paraId="65C4EBD0"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Come Prepared:</w:t>
      </w:r>
      <w:r w:rsidRPr="007B3EFD">
        <w:rPr>
          <w:rFonts w:ascii="Times New Roman" w:eastAsia="Times New Roman" w:hAnsi="Times New Roman" w:cs="Times New Roman"/>
          <w:kern w:val="0"/>
          <w14:ligatures w14:val="none"/>
        </w:rPr>
        <w:t xml:space="preserve"> Do your homework on the client and come with any required materials. </w:t>
      </w:r>
      <w:r w:rsidRPr="007B3EFD">
        <w:rPr>
          <w:rFonts w:ascii="Times New Roman" w:eastAsia="Times New Roman" w:hAnsi="Times New Roman" w:cs="Times New Roman"/>
          <w:b/>
          <w:bCs/>
          <w:kern w:val="0"/>
          <w14:ligatures w14:val="none"/>
        </w:rPr>
        <w:t>Know the agenda</w:t>
      </w:r>
      <w:r w:rsidRPr="007B3EFD">
        <w:rPr>
          <w:rFonts w:ascii="Times New Roman" w:eastAsia="Times New Roman" w:hAnsi="Times New Roman" w:cs="Times New Roman"/>
          <w:kern w:val="0"/>
          <w14:ligatures w14:val="none"/>
        </w:rPr>
        <w:t xml:space="preserve"> or set one yourself. For a first discovery call, preparation might mean having their company background, industry regulations, and some initial thoughts or questions ready. Bring or send an agenda outlining topics to cover – meetings run much smoother with an agenda. Also, have any presentation slides, demos, or documents open and ready to share (test your screen-sharing if virtual). Being prepared also includes having pen and paper or a device to take notes. It’s often helpful to jot down key points or follow-up items as you go.</w:t>
      </w:r>
    </w:p>
    <w:p w14:paraId="4E978957"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Professional Appearance and Demeanor:</w:t>
      </w:r>
      <w:r w:rsidRPr="007B3EFD">
        <w:rPr>
          <w:rFonts w:ascii="Times New Roman" w:eastAsia="Times New Roman" w:hAnsi="Times New Roman" w:cs="Times New Roman"/>
          <w:kern w:val="0"/>
          <w14:ligatures w14:val="none"/>
        </w:rPr>
        <w:t xml:space="preserve"> Dress appropriately for the client’s culture. When in doubt, err on the side of business casual/professional attire – especially in industries like finance or government. For tech startups, the vibe might be more casual, but it never hurts to be just slightly more polished for a first meeting. Beyond clothing, demeanor matters: </w:t>
      </w:r>
      <w:r w:rsidRPr="007B3EFD">
        <w:rPr>
          <w:rFonts w:ascii="Times New Roman" w:eastAsia="Times New Roman" w:hAnsi="Times New Roman" w:cs="Times New Roman"/>
          <w:b/>
          <w:bCs/>
          <w:kern w:val="0"/>
          <w14:ligatures w14:val="none"/>
        </w:rPr>
        <w:t>be attentive, smile, and maintain good posture and eye contact</w:t>
      </w:r>
      <w:r w:rsidRPr="007B3EFD">
        <w:rPr>
          <w:rFonts w:ascii="Times New Roman" w:eastAsia="Times New Roman" w:hAnsi="Times New Roman" w:cs="Times New Roman"/>
          <w:kern w:val="0"/>
          <w14:ligatures w14:val="none"/>
        </w:rPr>
        <w:t>. Project enthusiasm about helping them. Avoid slouching or appearing disengaged.</w:t>
      </w:r>
    </w:p>
    <w:p w14:paraId="267CB556"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Active Listening and Notetaking:</w:t>
      </w:r>
      <w:r w:rsidRPr="007B3EFD">
        <w:rPr>
          <w:rFonts w:ascii="Times New Roman" w:eastAsia="Times New Roman" w:hAnsi="Times New Roman" w:cs="Times New Roman"/>
          <w:kern w:val="0"/>
          <w14:ligatures w14:val="none"/>
        </w:rPr>
        <w:t xml:space="preserve"> Practice </w:t>
      </w:r>
      <w:r w:rsidRPr="007B3EFD">
        <w:rPr>
          <w:rFonts w:ascii="Times New Roman" w:eastAsia="Times New Roman" w:hAnsi="Times New Roman" w:cs="Times New Roman"/>
          <w:b/>
          <w:bCs/>
          <w:kern w:val="0"/>
          <w14:ligatures w14:val="none"/>
        </w:rPr>
        <w:t>active listening</w:t>
      </w:r>
      <w:r w:rsidRPr="007B3EFD">
        <w:rPr>
          <w:rFonts w:ascii="Times New Roman" w:eastAsia="Times New Roman" w:hAnsi="Times New Roman" w:cs="Times New Roman"/>
          <w:kern w:val="0"/>
          <w14:ligatures w14:val="none"/>
        </w:rPr>
        <w:t xml:space="preserve"> – truly pay attention to what the client is saying, and show that you are (nod, affirm, or paraphrase key points). Do not interrupt when they are speaking. Let them finish their thought, then respond. If you’re not clear on something they said, politely ask for clarification. Taking notes is encouraged, but don’t bury your face in your notebook the whole time; jot down key points and continue to look/listen. Active listening also means tailoring your responses to what they care about – use their own words/concerns (“You mentioned earlier that timing is critical…”) to connect the dots.</w:t>
      </w:r>
    </w:p>
    <w:p w14:paraId="194558D8"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Mind Your Speaking Pace and Clarity:</w:t>
      </w:r>
      <w:r w:rsidRPr="007B3EFD">
        <w:rPr>
          <w:rFonts w:ascii="Times New Roman" w:eastAsia="Times New Roman" w:hAnsi="Times New Roman" w:cs="Times New Roman"/>
          <w:kern w:val="0"/>
          <w14:ligatures w14:val="none"/>
        </w:rPr>
        <w:t xml:space="preserve"> When it’s your turn to speak (for example, introducing your company or walking through a slide), speak </w:t>
      </w:r>
      <w:r w:rsidRPr="007B3EFD">
        <w:rPr>
          <w:rFonts w:ascii="Times New Roman" w:eastAsia="Times New Roman" w:hAnsi="Times New Roman" w:cs="Times New Roman"/>
          <w:b/>
          <w:bCs/>
          <w:kern w:val="0"/>
          <w14:ligatures w14:val="none"/>
        </w:rPr>
        <w:t>clearly and loud enough</w:t>
      </w:r>
      <w:r w:rsidRPr="007B3EFD">
        <w:rPr>
          <w:rFonts w:ascii="Times New Roman" w:eastAsia="Times New Roman" w:hAnsi="Times New Roman" w:cs="Times New Roman"/>
          <w:kern w:val="0"/>
          <w14:ligatures w14:val="none"/>
        </w:rPr>
        <w:t xml:space="preserve"> for all to hear. Monitor your pace – neither race through points (could seem nervous or make it hard to follow) nor drag on too slowly. Pause occasionally to invite questions or to check if they’re following. Avoid using too much technical jargon when talking to non-security folks; if you must use a term (like “IDS” or “ISO clause 9”), explain it </w:t>
      </w:r>
      <w:r w:rsidRPr="007B3EFD">
        <w:rPr>
          <w:rFonts w:ascii="Times New Roman" w:eastAsia="Times New Roman" w:hAnsi="Times New Roman" w:cs="Times New Roman"/>
          <w:kern w:val="0"/>
          <w14:ligatures w14:val="none"/>
        </w:rPr>
        <w:lastRenderedPageBreak/>
        <w:t xml:space="preserve">briefly. Remember, </w:t>
      </w:r>
      <w:r w:rsidRPr="007B3EFD">
        <w:rPr>
          <w:rFonts w:ascii="Times New Roman" w:eastAsia="Times New Roman" w:hAnsi="Times New Roman" w:cs="Times New Roman"/>
          <w:b/>
          <w:bCs/>
          <w:kern w:val="0"/>
          <w14:ligatures w14:val="none"/>
        </w:rPr>
        <w:t>tone</w:t>
      </w:r>
      <w:r w:rsidRPr="007B3EFD">
        <w:rPr>
          <w:rFonts w:ascii="Times New Roman" w:eastAsia="Times New Roman" w:hAnsi="Times New Roman" w:cs="Times New Roman"/>
          <w:kern w:val="0"/>
          <w14:ligatures w14:val="none"/>
        </w:rPr>
        <w:t xml:space="preserve"> matters: stay confident but not arrogant, and avoid sounding salesy or scripted. Conversational and helpful wins the day.</w:t>
      </w:r>
    </w:p>
    <w:p w14:paraId="146E1D94"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Follow the Agenda &amp; Respect Time:</w:t>
      </w:r>
      <w:r w:rsidRPr="007B3EFD">
        <w:rPr>
          <w:rFonts w:ascii="Times New Roman" w:eastAsia="Times New Roman" w:hAnsi="Times New Roman" w:cs="Times New Roman"/>
          <w:kern w:val="0"/>
          <w14:ligatures w14:val="none"/>
        </w:rPr>
        <w:t xml:space="preserve"> Stick to the topics and time frame promised. If the meeting was set for 30 minutes, be mindful as the end approaches. It’s good etiquette to acknowledge when time is almost up and either wrap up or ask if they’re okay to continue. (E.g., “I want to be respectful of your time – we have about 5 minutes left. We can cover one more topic or schedule a follow-up for the rest.”) Staying on topic is also part of etiquette; if conversation drifts far off (it happens), gently steer it back: </w:t>
      </w:r>
      <w:r w:rsidRPr="007B3EFD">
        <w:rPr>
          <w:rFonts w:ascii="Times New Roman" w:eastAsia="Times New Roman" w:hAnsi="Times New Roman" w:cs="Times New Roman"/>
          <w:i/>
          <w:iCs/>
          <w:kern w:val="0"/>
          <w14:ligatures w14:val="none"/>
        </w:rPr>
        <w:t>“Those are interesting points about general IT – perhaps we can set another time to dive into that. For now, shall we return to the SOC 2 scope discussion so we hit our objectives for today?”</w:t>
      </w:r>
      <w:r w:rsidRPr="007B3EFD">
        <w:rPr>
          <w:rFonts w:ascii="Times New Roman" w:eastAsia="Times New Roman" w:hAnsi="Times New Roman" w:cs="Times New Roman"/>
          <w:kern w:val="0"/>
          <w14:ligatures w14:val="none"/>
        </w:rPr>
        <w:t xml:space="preserve"> Keeping the meeting focused shows professionalism.</w:t>
      </w:r>
    </w:p>
    <w:p w14:paraId="5F7178B3"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Engage Everyone (if multiple attendees):</w:t>
      </w:r>
      <w:r w:rsidRPr="007B3EFD">
        <w:rPr>
          <w:rFonts w:ascii="Times New Roman" w:eastAsia="Times New Roman" w:hAnsi="Times New Roman" w:cs="Times New Roman"/>
          <w:kern w:val="0"/>
          <w14:ligatures w14:val="none"/>
        </w:rPr>
        <w:t xml:space="preserve"> If you have a group meeting (say, their CTO, Ops Manager, and a developer are all present), try to acknowledge and engage all parties. For example, if one person is quiet, you might ask if they have any perspective to add. Don’t only address the highest-ranking person; be inclusive. Also, internal note: watch their body language – if someone looks confused or skeptical, it might be worth addressing (“I sense there might be a concern – I’m happy to clarify if so.”).</w:t>
      </w:r>
    </w:p>
    <w:p w14:paraId="1F30653D"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No Interruptions or Multitasking:</w:t>
      </w:r>
      <w:r w:rsidRPr="007B3EFD">
        <w:rPr>
          <w:rFonts w:ascii="Times New Roman" w:eastAsia="Times New Roman" w:hAnsi="Times New Roman" w:cs="Times New Roman"/>
          <w:kern w:val="0"/>
          <w14:ligatures w14:val="none"/>
        </w:rPr>
        <w:t xml:space="preserve"> Turn off or silence your phone. In virtual meetings, close any distracting apps. </w:t>
      </w:r>
      <w:r w:rsidRPr="007B3EFD">
        <w:rPr>
          <w:rFonts w:ascii="Times New Roman" w:eastAsia="Times New Roman" w:hAnsi="Times New Roman" w:cs="Times New Roman"/>
          <w:i/>
          <w:iCs/>
          <w:kern w:val="0"/>
          <w14:ligatures w14:val="none"/>
        </w:rPr>
        <w:t>Do not</w:t>
      </w:r>
      <w:r w:rsidRPr="007B3EFD">
        <w:rPr>
          <w:rFonts w:ascii="Times New Roman" w:eastAsia="Times New Roman" w:hAnsi="Times New Roman" w:cs="Times New Roman"/>
          <w:kern w:val="0"/>
          <w14:ligatures w14:val="none"/>
        </w:rPr>
        <w:t xml:space="preserve"> check email or messages during the meeting. Give them your full attention. Also, don’t let notifications ping in the background. If on a video call, avoid typing loudly when others are speaking (mute if you need to type notes). Essentially, </w:t>
      </w:r>
      <w:r w:rsidRPr="007B3EFD">
        <w:rPr>
          <w:rFonts w:ascii="Times New Roman" w:eastAsia="Times New Roman" w:hAnsi="Times New Roman" w:cs="Times New Roman"/>
          <w:b/>
          <w:bCs/>
          <w:kern w:val="0"/>
          <w14:ligatures w14:val="none"/>
        </w:rPr>
        <w:t>remove distractions and be fully present</w:t>
      </w:r>
      <w:r w:rsidRPr="007B3EFD">
        <w:rPr>
          <w:rFonts w:ascii="Times New Roman" w:eastAsia="Times New Roman" w:hAnsi="Times New Roman" w:cs="Times New Roman"/>
          <w:kern w:val="0"/>
          <w14:ligatures w14:val="none"/>
        </w:rPr>
        <w:t xml:space="preserve">, just as you’d expect of them. It’s usually best to </w:t>
      </w:r>
      <w:r w:rsidRPr="007B3EFD">
        <w:rPr>
          <w:rFonts w:ascii="Times New Roman" w:eastAsia="Times New Roman" w:hAnsi="Times New Roman" w:cs="Times New Roman"/>
          <w:b/>
          <w:bCs/>
          <w:kern w:val="0"/>
          <w14:ligatures w14:val="none"/>
        </w:rPr>
        <w:t>put away technology that isn’t needed</w:t>
      </w:r>
      <w:r w:rsidRPr="007B3EFD">
        <w:rPr>
          <w:rFonts w:ascii="Times New Roman" w:eastAsia="Times New Roman" w:hAnsi="Times New Roman" w:cs="Times New Roman"/>
          <w:kern w:val="0"/>
          <w14:ligatures w14:val="none"/>
        </w:rPr>
        <w:t xml:space="preserve"> – for example, leaving your phone off the table so you’re not tempted to glance at it. Little things like this signal respect and focus.</w:t>
      </w:r>
    </w:p>
    <w:p w14:paraId="1EA89274"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Mind Non-Verbal Cues:</w:t>
      </w:r>
      <w:r w:rsidRPr="007B3EFD">
        <w:rPr>
          <w:rFonts w:ascii="Times New Roman" w:eastAsia="Times New Roman" w:hAnsi="Times New Roman" w:cs="Times New Roman"/>
          <w:kern w:val="0"/>
          <w14:ligatures w14:val="none"/>
        </w:rPr>
        <w:t xml:space="preserve"> Your body language sends messages. Keep an open posture (no crossed arms), nod to show understanding, and try to maintain a friendly expression. Be mindful of habits that can be distracting: pen clicking, fidgeting, or looking around the room can give an impression of boredom or impatience. Similarly, if you’re on a video call, look at the camera when speaking (to simulate eye contact) and resist the urge to multitask. Show that you’re engaged and interested through your non-verbal signals.</w:t>
      </w:r>
    </w:p>
    <w:p w14:paraId="440735F2"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Politeness and Professional Language:</w:t>
      </w:r>
      <w:r w:rsidRPr="007B3EFD">
        <w:rPr>
          <w:rFonts w:ascii="Times New Roman" w:eastAsia="Times New Roman" w:hAnsi="Times New Roman" w:cs="Times New Roman"/>
          <w:kern w:val="0"/>
          <w14:ligatures w14:val="none"/>
        </w:rPr>
        <w:t xml:space="preserve"> Use polite language (“please,” “thank you,” etc.). Address the client and their colleagues by Mr./Ms. LastName unless they invite you to use first names (modern business culture is often first-name basis, but gauge the formality). Don’t use slang or curse words, obviously. And importantly, </w:t>
      </w:r>
      <w:r w:rsidRPr="007B3EFD">
        <w:rPr>
          <w:rFonts w:ascii="Times New Roman" w:eastAsia="Times New Roman" w:hAnsi="Times New Roman" w:cs="Times New Roman"/>
          <w:b/>
          <w:bCs/>
          <w:kern w:val="0"/>
          <w14:ligatures w14:val="none"/>
        </w:rPr>
        <w:t>never speak ill of another client or competitor</w:t>
      </w:r>
      <w:r w:rsidRPr="007B3EFD">
        <w:rPr>
          <w:rFonts w:ascii="Times New Roman" w:eastAsia="Times New Roman" w:hAnsi="Times New Roman" w:cs="Times New Roman"/>
          <w:kern w:val="0"/>
          <w14:ligatures w14:val="none"/>
        </w:rPr>
        <w:t xml:space="preserve"> – stay positive and professional. If you don’t know an answer, it’s perfectly fine to say “That’s a great question – I want to give you a precise answer, so let me check with our team and get back to you on that.” Honesty and follow-through trump bluffing.</w:t>
      </w:r>
    </w:p>
    <w:p w14:paraId="63AD5B88" w14:textId="77777777" w:rsidR="007B3EFD" w:rsidRPr="007B3EFD" w:rsidRDefault="007B3EFD" w:rsidP="007B3E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End the Meeting Graciously:</w:t>
      </w:r>
      <w:r w:rsidRPr="007B3EFD">
        <w:rPr>
          <w:rFonts w:ascii="Times New Roman" w:eastAsia="Times New Roman" w:hAnsi="Times New Roman" w:cs="Times New Roman"/>
          <w:kern w:val="0"/>
          <w14:ligatures w14:val="none"/>
        </w:rPr>
        <w:t xml:space="preserve"> As it wraps up, thank the attendees for their time. Recap any key decisions or action items (“So, our next step is that we will send you a proposal by Friday, and you’ll review the draft security policy we provided.”). Make sure everyone is clear on who owns which follow-up tasks. If it’s a first sales meeting, confirm interest in moving forward or scheduling a next discussion as appropriate (“This was a great discussion – if you’re amenable, I’d like to set up a deeper dive with our </w:t>
      </w:r>
      <w:r w:rsidRPr="007B3EFD">
        <w:rPr>
          <w:rFonts w:ascii="Times New Roman" w:eastAsia="Times New Roman" w:hAnsi="Times New Roman" w:cs="Times New Roman"/>
          <w:kern w:val="0"/>
          <w14:ligatures w14:val="none"/>
        </w:rPr>
        <w:lastRenderedPageBreak/>
        <w:t>security architect next week to go through how we would tackle your project.”). End on a friendly note, and then promptly follow up as promised (see next section).</w:t>
      </w:r>
    </w:p>
    <w:p w14:paraId="0C9D4959"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By following these etiquette guidelines, you demonstrate </w:t>
      </w:r>
      <w:r w:rsidRPr="007B3EFD">
        <w:rPr>
          <w:rFonts w:ascii="Times New Roman" w:eastAsia="Times New Roman" w:hAnsi="Times New Roman" w:cs="Times New Roman"/>
          <w:b/>
          <w:bCs/>
          <w:kern w:val="0"/>
          <w14:ligatures w14:val="none"/>
        </w:rPr>
        <w:t>professionalism, respect, and reliability</w:t>
      </w:r>
      <w:r w:rsidRPr="007B3EFD">
        <w:rPr>
          <w:rFonts w:ascii="Times New Roman" w:eastAsia="Times New Roman" w:hAnsi="Times New Roman" w:cs="Times New Roman"/>
          <w:kern w:val="0"/>
          <w14:ligatures w14:val="none"/>
        </w:rPr>
        <w:t xml:space="preserve">, which are essential traits in the consulting business. A client might not consciously note all these little things, but collectively they leave an impression that </w:t>
      </w:r>
      <w:r w:rsidRPr="007B3EFD">
        <w:rPr>
          <w:rFonts w:ascii="Times New Roman" w:eastAsia="Times New Roman" w:hAnsi="Times New Roman" w:cs="Times New Roman"/>
          <w:i/>
          <w:iCs/>
          <w:kern w:val="0"/>
          <w14:ligatures w14:val="none"/>
        </w:rPr>
        <w:t>“this person/firm is organized and trustworthy”</w:t>
      </w:r>
      <w:r w:rsidRPr="007B3EFD">
        <w:rPr>
          <w:rFonts w:ascii="Times New Roman" w:eastAsia="Times New Roman" w:hAnsi="Times New Roman" w:cs="Times New Roman"/>
          <w:kern w:val="0"/>
          <w14:ligatures w14:val="none"/>
        </w:rPr>
        <w:t xml:space="preserve"> – which strongly supports your consultative selling goals.</w:t>
      </w:r>
    </w:p>
    <w:p w14:paraId="0913A61D"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t>G. Follow-Up Planning and Execution</w:t>
      </w:r>
    </w:p>
    <w:p w14:paraId="51D864A6"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Following up after meetings and as deals progress is a critical part of the sales cycle. Junior team members should have a clear </w:t>
      </w:r>
      <w:r w:rsidRPr="007B3EFD">
        <w:rPr>
          <w:rFonts w:ascii="Times New Roman" w:eastAsia="Times New Roman" w:hAnsi="Times New Roman" w:cs="Times New Roman"/>
          <w:b/>
          <w:bCs/>
          <w:kern w:val="0"/>
          <w14:ligatures w14:val="none"/>
        </w:rPr>
        <w:t>follow-up plan</w:t>
      </w:r>
      <w:r w:rsidRPr="007B3EFD">
        <w:rPr>
          <w:rFonts w:ascii="Times New Roman" w:eastAsia="Times New Roman" w:hAnsi="Times New Roman" w:cs="Times New Roman"/>
          <w:kern w:val="0"/>
          <w14:ligatures w14:val="none"/>
        </w:rPr>
        <w:t xml:space="preserve"> to maintain momentum, address concerns, and move the opportunity toward closure. Below are best practices and a rough timeline for effective follow-ups:</w:t>
      </w:r>
    </w:p>
    <w:p w14:paraId="759A2465"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1. Immediate Post-Meeting Follow-Up (within 24 hours):</w:t>
      </w:r>
      <w:r w:rsidRPr="007B3EFD">
        <w:rPr>
          <w:rFonts w:ascii="Times New Roman" w:eastAsia="Times New Roman" w:hAnsi="Times New Roman" w:cs="Times New Roman"/>
          <w:kern w:val="0"/>
          <w14:ligatures w14:val="none"/>
        </w:rPr>
        <w:t xml:space="preserve"> After any substantive meeting or call, send a follow-up </w:t>
      </w:r>
      <w:r w:rsidRPr="007B3EFD">
        <w:rPr>
          <w:rFonts w:ascii="Times New Roman" w:eastAsia="Times New Roman" w:hAnsi="Times New Roman" w:cs="Times New Roman"/>
          <w:b/>
          <w:bCs/>
          <w:kern w:val="0"/>
          <w14:ligatures w14:val="none"/>
        </w:rPr>
        <w:t>email within a day</w:t>
      </w:r>
      <w:r w:rsidRPr="007B3EFD">
        <w:rPr>
          <w:rFonts w:ascii="Times New Roman" w:eastAsia="Times New Roman" w:hAnsi="Times New Roman" w:cs="Times New Roman"/>
          <w:kern w:val="0"/>
          <w14:ligatures w14:val="none"/>
        </w:rPr>
        <w:t xml:space="preserve"> (ideally the same day or next morning). Thank the prospect for their time, </w:t>
      </w:r>
      <w:r w:rsidRPr="007B3EFD">
        <w:rPr>
          <w:rFonts w:ascii="Times New Roman" w:eastAsia="Times New Roman" w:hAnsi="Times New Roman" w:cs="Times New Roman"/>
          <w:b/>
          <w:bCs/>
          <w:kern w:val="0"/>
          <w14:ligatures w14:val="none"/>
        </w:rPr>
        <w:t>summarize key points</w:t>
      </w:r>
      <w:r w:rsidRPr="007B3EFD">
        <w:rPr>
          <w:rFonts w:ascii="Times New Roman" w:eastAsia="Times New Roman" w:hAnsi="Times New Roman" w:cs="Times New Roman"/>
          <w:kern w:val="0"/>
          <w14:ligatures w14:val="none"/>
        </w:rPr>
        <w:t xml:space="preserve"> discussed (their needs, what you agreed on as next steps), and provide any promised materials (e.g., a slide deck, a sample report, answers to questions that you needed to look up). This recap shows you were listening and helps clarify understanding. It also provides them a written record they can share internally. Keeping the follow-up timely is shown to improve response rates – it keeps you fresh in their mind while the meeting is still recent. A prompt follow-up also demonstrates enthusiasm and reliability. </w:t>
      </w:r>
      <w:r w:rsidRPr="007B3EFD">
        <w:rPr>
          <w:rFonts w:ascii="Times New Roman" w:eastAsia="Times New Roman" w:hAnsi="Times New Roman" w:cs="Times New Roman"/>
          <w:i/>
          <w:iCs/>
          <w:kern w:val="0"/>
          <w14:ligatures w14:val="none"/>
        </w:rPr>
        <w:t>(E.g., “Thank you for the great discussion today. To recap, you’re aiming for a SOC 2 Type I by Q4 to satisfy client X, and currently your main gaps are in policies and logging… As discussed, I’m attaching a brief overview of our proposed approach and will draft a detailed proposal by Friday. Let me know if I missed anything.”)</w:t>
      </w:r>
    </w:p>
    <w:p w14:paraId="35732CB4"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2. Provide Value in Follow-Ups:</w:t>
      </w:r>
      <w:r w:rsidRPr="007B3EFD">
        <w:rPr>
          <w:rFonts w:ascii="Times New Roman" w:eastAsia="Times New Roman" w:hAnsi="Times New Roman" w:cs="Times New Roman"/>
          <w:kern w:val="0"/>
          <w14:ligatures w14:val="none"/>
        </w:rPr>
        <w:t xml:space="preserve"> Whenever you follow up, especially if some time passes, try to </w:t>
      </w:r>
      <w:r w:rsidRPr="007B3EFD">
        <w:rPr>
          <w:rFonts w:ascii="Times New Roman" w:eastAsia="Times New Roman" w:hAnsi="Times New Roman" w:cs="Times New Roman"/>
          <w:b/>
          <w:bCs/>
          <w:kern w:val="0"/>
          <w14:ligatures w14:val="none"/>
        </w:rPr>
        <w:t>add value</w:t>
      </w:r>
      <w:r w:rsidRPr="007B3EFD">
        <w:rPr>
          <w:rFonts w:ascii="Times New Roman" w:eastAsia="Times New Roman" w:hAnsi="Times New Roman" w:cs="Times New Roman"/>
          <w:kern w:val="0"/>
          <w14:ligatures w14:val="none"/>
        </w:rPr>
        <w:t xml:space="preserve"> rather than just asking “Have you decided?”. For example, you might share a relevant article, case study or a checklist. </w:t>
      </w:r>
      <w:r w:rsidRPr="007B3EFD">
        <w:rPr>
          <w:rFonts w:ascii="Times New Roman" w:eastAsia="Times New Roman" w:hAnsi="Times New Roman" w:cs="Times New Roman"/>
          <w:i/>
          <w:iCs/>
          <w:kern w:val="0"/>
          <w14:ligatures w14:val="none"/>
        </w:rPr>
        <w:t xml:space="preserve">“By the way, I’m sharing a </w:t>
      </w:r>
      <w:r w:rsidRPr="007B3EFD">
        <w:rPr>
          <w:rFonts w:ascii="Times New Roman" w:eastAsia="Times New Roman" w:hAnsi="Times New Roman" w:cs="Times New Roman"/>
          <w:b/>
          <w:bCs/>
          <w:i/>
          <w:iCs/>
          <w:kern w:val="0"/>
          <w14:ligatures w14:val="none"/>
        </w:rPr>
        <w:t>SOC 2 readiness checklist</w:t>
      </w:r>
      <w:r w:rsidRPr="007B3EFD">
        <w:rPr>
          <w:rFonts w:ascii="Times New Roman" w:eastAsia="Times New Roman" w:hAnsi="Times New Roman" w:cs="Times New Roman"/>
          <w:i/>
          <w:iCs/>
          <w:kern w:val="0"/>
          <w14:ligatures w14:val="none"/>
        </w:rPr>
        <w:t xml:space="preserve"> that might help you internally – it aligns with what we would do together.”</w:t>
      </w:r>
      <w:r w:rsidRPr="007B3EFD">
        <w:rPr>
          <w:rFonts w:ascii="Times New Roman" w:eastAsia="Times New Roman" w:hAnsi="Times New Roman" w:cs="Times New Roman"/>
          <w:kern w:val="0"/>
          <w14:ligatures w14:val="none"/>
        </w:rPr>
        <w:t xml:space="preserve"> This positions you as a helpful resource, not just a salesperson. Also feel free to answer questions they didn’t ask but probably have, like timeline or process details, to preempt doubts. Keep the tone </w:t>
      </w:r>
      <w:r w:rsidRPr="007B3EFD">
        <w:rPr>
          <w:rFonts w:ascii="Times New Roman" w:eastAsia="Times New Roman" w:hAnsi="Times New Roman" w:cs="Times New Roman"/>
          <w:b/>
          <w:bCs/>
          <w:kern w:val="0"/>
          <w14:ligatures w14:val="none"/>
        </w:rPr>
        <w:t>helpful and consultative</w:t>
      </w:r>
      <w:r w:rsidRPr="007B3EFD">
        <w:rPr>
          <w:rFonts w:ascii="Times New Roman" w:eastAsia="Times New Roman" w:hAnsi="Times New Roman" w:cs="Times New Roman"/>
          <w:kern w:val="0"/>
          <w14:ligatures w14:val="none"/>
        </w:rPr>
        <w:t xml:space="preserve"> in every follow-up touch.</w:t>
      </w:r>
    </w:p>
    <w:p w14:paraId="1E86D287"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3. Scheduled Next Steps:</w:t>
      </w:r>
      <w:r w:rsidRPr="007B3EFD">
        <w:rPr>
          <w:rFonts w:ascii="Times New Roman" w:eastAsia="Times New Roman" w:hAnsi="Times New Roman" w:cs="Times New Roman"/>
          <w:kern w:val="0"/>
          <w14:ligatures w14:val="none"/>
        </w:rPr>
        <w:t xml:space="preserve"> Ideally, every meeting ends with a next meeting scheduled. But if not, in your follow-up email propose a clear next step (e.g., </w:t>
      </w:r>
      <w:r w:rsidRPr="007B3EFD">
        <w:rPr>
          <w:rFonts w:ascii="Times New Roman" w:eastAsia="Times New Roman" w:hAnsi="Times New Roman" w:cs="Times New Roman"/>
          <w:i/>
          <w:iCs/>
          <w:kern w:val="0"/>
          <w14:ligatures w14:val="none"/>
        </w:rPr>
        <w:t>“We’d love to do a deeper demo of our GRC platform for your team. How does Tuesday at 10am look?”</w:t>
      </w:r>
      <w:r w:rsidRPr="007B3EFD">
        <w:rPr>
          <w:rFonts w:ascii="Times New Roman" w:eastAsia="Times New Roman" w:hAnsi="Times New Roman" w:cs="Times New Roman"/>
          <w:kern w:val="0"/>
          <w14:ligatures w14:val="none"/>
        </w:rPr>
        <w:t xml:space="preserve"> or </w:t>
      </w:r>
      <w:r w:rsidRPr="007B3EFD">
        <w:rPr>
          <w:rFonts w:ascii="Times New Roman" w:eastAsia="Times New Roman" w:hAnsi="Times New Roman" w:cs="Times New Roman"/>
          <w:i/>
          <w:iCs/>
          <w:kern w:val="0"/>
          <w14:ligatures w14:val="none"/>
        </w:rPr>
        <w:t>“You mentioned looping in your COO – I’m happy to speak with them. Let me know if we can arrange a call.”</w:t>
      </w:r>
      <w:r w:rsidRPr="007B3EFD">
        <w:rPr>
          <w:rFonts w:ascii="Times New Roman" w:eastAsia="Times New Roman" w:hAnsi="Times New Roman" w:cs="Times New Roman"/>
          <w:kern w:val="0"/>
          <w14:ligatures w14:val="none"/>
        </w:rPr>
        <w:t xml:space="preserve">). Getting a next meeting on calendar is often key to maintaining momentum. If the client was to get back to you with something (like internal approval or data), politely </w:t>
      </w:r>
      <w:r w:rsidRPr="007B3EFD">
        <w:rPr>
          <w:rFonts w:ascii="Times New Roman" w:eastAsia="Times New Roman" w:hAnsi="Times New Roman" w:cs="Times New Roman"/>
          <w:b/>
          <w:bCs/>
          <w:kern w:val="0"/>
          <w14:ligatures w14:val="none"/>
        </w:rPr>
        <w:t>remind them</w:t>
      </w:r>
      <w:r w:rsidRPr="007B3EFD">
        <w:rPr>
          <w:rFonts w:ascii="Times New Roman" w:eastAsia="Times New Roman" w:hAnsi="Times New Roman" w:cs="Times New Roman"/>
          <w:kern w:val="0"/>
          <w14:ligatures w14:val="none"/>
        </w:rPr>
        <w:t xml:space="preserve"> of that commitment in your follow-up and offer assistance: </w:t>
      </w:r>
      <w:r w:rsidRPr="007B3EFD">
        <w:rPr>
          <w:rFonts w:ascii="Times New Roman" w:eastAsia="Times New Roman" w:hAnsi="Times New Roman" w:cs="Times New Roman"/>
          <w:i/>
          <w:iCs/>
          <w:kern w:val="0"/>
          <w14:ligatures w14:val="none"/>
        </w:rPr>
        <w:t>“Looking forward to the info on X when you have it; let me know if any questions come up as you discuss internally.”</w:t>
      </w:r>
    </w:p>
    <w:p w14:paraId="3547566B"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lastRenderedPageBreak/>
        <w:t>4. Follow-Up Cadence for Unresponsive Prospects:</w:t>
      </w:r>
      <w:r w:rsidRPr="007B3EFD">
        <w:rPr>
          <w:rFonts w:ascii="Times New Roman" w:eastAsia="Times New Roman" w:hAnsi="Times New Roman" w:cs="Times New Roman"/>
          <w:kern w:val="0"/>
          <w14:ligatures w14:val="none"/>
        </w:rPr>
        <w:t xml:space="preserve"> It’s common that after an initial meeting or proposal, the prospect may go quiet for a bit (they get busy, or are evaluating options). Do not be discouraged – </w:t>
      </w:r>
      <w:r w:rsidRPr="007B3EFD">
        <w:rPr>
          <w:rFonts w:ascii="Times New Roman" w:eastAsia="Times New Roman" w:hAnsi="Times New Roman" w:cs="Times New Roman"/>
          <w:b/>
          <w:bCs/>
          <w:kern w:val="0"/>
          <w14:ligatures w14:val="none"/>
        </w:rPr>
        <w:t>persistence is often necessary</w:t>
      </w:r>
      <w:r w:rsidRPr="007B3EFD">
        <w:rPr>
          <w:rFonts w:ascii="Times New Roman" w:eastAsia="Times New Roman" w:hAnsi="Times New Roman" w:cs="Times New Roman"/>
          <w:kern w:val="0"/>
          <w14:ligatures w14:val="none"/>
        </w:rPr>
        <w:t xml:space="preserve">. Studies indicate that </w:t>
      </w:r>
      <w:r w:rsidRPr="007B3EFD">
        <w:rPr>
          <w:rFonts w:ascii="Times New Roman" w:eastAsia="Times New Roman" w:hAnsi="Times New Roman" w:cs="Times New Roman"/>
          <w:b/>
          <w:bCs/>
          <w:kern w:val="0"/>
          <w14:ligatures w14:val="none"/>
        </w:rPr>
        <w:t>most sales require 5+ follow-ups, but many salespeople give up after 1-2</w:t>
      </w:r>
      <w:r w:rsidRPr="007B3EFD">
        <w:rPr>
          <w:rFonts w:ascii="Times New Roman" w:eastAsia="Times New Roman" w:hAnsi="Times New Roman" w:cs="Times New Roman"/>
          <w:kern w:val="0"/>
          <w14:ligatures w14:val="none"/>
        </w:rPr>
        <w:t xml:space="preserve">. So plan a </w:t>
      </w:r>
      <w:r w:rsidRPr="007B3EFD">
        <w:rPr>
          <w:rFonts w:ascii="Times New Roman" w:eastAsia="Times New Roman" w:hAnsi="Times New Roman" w:cs="Times New Roman"/>
          <w:b/>
          <w:bCs/>
          <w:kern w:val="0"/>
          <w14:ligatures w14:val="none"/>
        </w:rPr>
        <w:t>sequence of gentle follow-ups</w:t>
      </w:r>
      <w:r w:rsidRPr="007B3EFD">
        <w:rPr>
          <w:rFonts w:ascii="Times New Roman" w:eastAsia="Times New Roman" w:hAnsi="Times New Roman" w:cs="Times New Roman"/>
          <w:kern w:val="0"/>
          <w14:ligatures w14:val="none"/>
        </w:rPr>
        <w:t xml:space="preserve"> over several weeks. For example:</w:t>
      </w:r>
    </w:p>
    <w:p w14:paraId="0CCB0464" w14:textId="77777777" w:rsidR="007B3EFD" w:rsidRPr="007B3EFD" w:rsidRDefault="007B3EFD" w:rsidP="007B3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i/>
          <w:iCs/>
          <w:kern w:val="0"/>
          <w14:ligatures w14:val="none"/>
        </w:rPr>
        <w:t>Day 1:</w:t>
      </w:r>
      <w:r w:rsidRPr="007B3EFD">
        <w:rPr>
          <w:rFonts w:ascii="Times New Roman" w:eastAsia="Times New Roman" w:hAnsi="Times New Roman" w:cs="Times New Roman"/>
          <w:kern w:val="0"/>
          <w14:ligatures w14:val="none"/>
        </w:rPr>
        <w:t xml:space="preserve"> Immediate recap email (as above).</w:t>
      </w:r>
    </w:p>
    <w:p w14:paraId="637428AC" w14:textId="77777777" w:rsidR="007B3EFD" w:rsidRPr="007B3EFD" w:rsidRDefault="007B3EFD" w:rsidP="007B3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i/>
          <w:iCs/>
          <w:kern w:val="0"/>
          <w14:ligatures w14:val="none"/>
        </w:rPr>
        <w:t>Day 3-5:</w:t>
      </w:r>
      <w:r w:rsidRPr="007B3EFD">
        <w:rPr>
          <w:rFonts w:ascii="Times New Roman" w:eastAsia="Times New Roman" w:hAnsi="Times New Roman" w:cs="Times New Roman"/>
          <w:kern w:val="0"/>
          <w14:ligatures w14:val="none"/>
        </w:rPr>
        <w:t xml:space="preserve"> If no response, send a short check-in: </w:t>
      </w:r>
      <w:r w:rsidRPr="007B3EFD">
        <w:rPr>
          <w:rFonts w:ascii="Times New Roman" w:eastAsia="Times New Roman" w:hAnsi="Times New Roman" w:cs="Times New Roman"/>
          <w:i/>
          <w:iCs/>
          <w:kern w:val="0"/>
          <w14:ligatures w14:val="none"/>
        </w:rPr>
        <w:t>“Just checking if you had a chance to review the materials. Happy to clarify anything.”</w:t>
      </w:r>
      <w:r w:rsidRPr="007B3EFD">
        <w:rPr>
          <w:rFonts w:ascii="Times New Roman" w:eastAsia="Times New Roman" w:hAnsi="Times New Roman" w:cs="Times New Roman"/>
          <w:kern w:val="0"/>
          <w14:ligatures w14:val="none"/>
        </w:rPr>
        <w:t xml:space="preserve"> Possibly share another small value item (e.g., a client success story or an FAQ: </w:t>
      </w:r>
      <w:r w:rsidRPr="007B3EFD">
        <w:rPr>
          <w:rFonts w:ascii="Times New Roman" w:eastAsia="Times New Roman" w:hAnsi="Times New Roman" w:cs="Times New Roman"/>
          <w:i/>
          <w:iCs/>
          <w:kern w:val="0"/>
          <w14:ligatures w14:val="none"/>
        </w:rPr>
        <w:t>“I’ve attached a one-pager on how our vCISO service typically delivers quick wins, which might be of interest.”</w:t>
      </w:r>
      <w:r w:rsidRPr="007B3EFD">
        <w:rPr>
          <w:rFonts w:ascii="Times New Roman" w:eastAsia="Times New Roman" w:hAnsi="Times New Roman" w:cs="Times New Roman"/>
          <w:kern w:val="0"/>
          <w14:ligatures w14:val="none"/>
        </w:rPr>
        <w:t>).</w:t>
      </w:r>
    </w:p>
    <w:p w14:paraId="7A493F19" w14:textId="77777777" w:rsidR="007B3EFD" w:rsidRPr="007B3EFD" w:rsidRDefault="007B3EFD" w:rsidP="007B3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i/>
          <w:iCs/>
          <w:kern w:val="0"/>
          <w14:ligatures w14:val="none"/>
        </w:rPr>
        <w:t>Day 7-10:</w:t>
      </w:r>
      <w:r w:rsidRPr="007B3EFD">
        <w:rPr>
          <w:rFonts w:ascii="Times New Roman" w:eastAsia="Times New Roman" w:hAnsi="Times New Roman" w:cs="Times New Roman"/>
          <w:kern w:val="0"/>
          <w14:ligatures w14:val="none"/>
        </w:rPr>
        <w:t xml:space="preserve"> Another follow-up, perhaps positioning as a </w:t>
      </w:r>
      <w:r w:rsidRPr="007B3EFD">
        <w:rPr>
          <w:rFonts w:ascii="Times New Roman" w:eastAsia="Times New Roman" w:hAnsi="Times New Roman" w:cs="Times New Roman"/>
          <w:b/>
          <w:bCs/>
          <w:kern w:val="0"/>
          <w14:ligatures w14:val="none"/>
        </w:rPr>
        <w:t>gentle reminder</w:t>
      </w:r>
      <w:r w:rsidRPr="007B3EFD">
        <w:rPr>
          <w:rFonts w:ascii="Times New Roman" w:eastAsia="Times New Roman" w:hAnsi="Times New Roman" w:cs="Times New Roman"/>
          <w:kern w:val="0"/>
          <w14:ligatures w14:val="none"/>
        </w:rPr>
        <w:t xml:space="preserve"> and asking an open question: </w:t>
      </w:r>
      <w:r w:rsidRPr="007B3EFD">
        <w:rPr>
          <w:rFonts w:ascii="Times New Roman" w:eastAsia="Times New Roman" w:hAnsi="Times New Roman" w:cs="Times New Roman"/>
          <w:i/>
          <w:iCs/>
          <w:kern w:val="0"/>
          <w14:ligatures w14:val="none"/>
        </w:rPr>
        <w:t>“I know compliance is a pressing goal for you. Where do things stand on your end? Is there any concern I can address or would it help to hop on a quick call to discuss?”</w:t>
      </w:r>
      <w:r w:rsidRPr="007B3EFD">
        <w:rPr>
          <w:rFonts w:ascii="Times New Roman" w:eastAsia="Times New Roman" w:hAnsi="Times New Roman" w:cs="Times New Roman"/>
          <w:kern w:val="0"/>
          <w14:ligatures w14:val="none"/>
        </w:rPr>
        <w:t>. Open-ended questions can invite them to share what might be holding them up.</w:t>
      </w:r>
    </w:p>
    <w:p w14:paraId="6706A282" w14:textId="77777777" w:rsidR="007B3EFD" w:rsidRPr="007B3EFD" w:rsidRDefault="007B3EFD" w:rsidP="007B3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i/>
          <w:iCs/>
          <w:kern w:val="0"/>
          <w14:ligatures w14:val="none"/>
        </w:rPr>
        <w:t>Day 14:</w:t>
      </w:r>
      <w:r w:rsidRPr="007B3EFD">
        <w:rPr>
          <w:rFonts w:ascii="Times New Roman" w:eastAsia="Times New Roman" w:hAnsi="Times New Roman" w:cs="Times New Roman"/>
          <w:kern w:val="0"/>
          <w14:ligatures w14:val="none"/>
        </w:rPr>
        <w:t xml:space="preserve"> If still radio silence, you might try a different channel or approach. Possibly call them, or send a LinkedIn message, especially if your emails aren’t getting replies. Keep it friendly and never accusatory. They don’t owe you a response, so your tone should be understanding but persistent.</w:t>
      </w:r>
    </w:p>
    <w:p w14:paraId="04953BF5" w14:textId="77777777" w:rsidR="007B3EFD" w:rsidRPr="007B3EFD" w:rsidRDefault="007B3EFD" w:rsidP="007B3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i/>
          <w:iCs/>
          <w:kern w:val="0"/>
          <w14:ligatures w14:val="none"/>
        </w:rPr>
        <w:t>Day 21-30:</w:t>
      </w:r>
      <w:r w:rsidRPr="007B3EFD">
        <w:rPr>
          <w:rFonts w:ascii="Times New Roman" w:eastAsia="Times New Roman" w:hAnsi="Times New Roman" w:cs="Times New Roman"/>
          <w:kern w:val="0"/>
          <w14:ligatures w14:val="none"/>
        </w:rPr>
        <w:t xml:space="preserve"> At this point, if no response, send a break-up or last-attempt email. For example: </w:t>
      </w:r>
      <w:r w:rsidRPr="007B3EFD">
        <w:rPr>
          <w:rFonts w:ascii="Times New Roman" w:eastAsia="Times New Roman" w:hAnsi="Times New Roman" w:cs="Times New Roman"/>
          <w:i/>
          <w:iCs/>
          <w:kern w:val="0"/>
          <w14:ligatures w14:val="none"/>
        </w:rPr>
        <w:t>“I understand priorities can change. I haven’t heard back, so I’ll assume this project is on hold for now. If that’s not the case, please let me know – we’re eager to help when you’re ready. In the meantime, I’ll send along a recent whitepaper on SMB cybersecurity ROI that might be useful.”</w:t>
      </w:r>
      <w:r w:rsidRPr="007B3EFD">
        <w:rPr>
          <w:rFonts w:ascii="Times New Roman" w:eastAsia="Times New Roman" w:hAnsi="Times New Roman" w:cs="Times New Roman"/>
          <w:kern w:val="0"/>
          <w14:ligatures w14:val="none"/>
        </w:rPr>
        <w:t xml:space="preserve"> This often prompts a response either way. Also express that you’re available in the future (leave the door open).</w:t>
      </w:r>
    </w:p>
    <w:p w14:paraId="6C29DA9A"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Throughout, ensure your tone is </w:t>
      </w:r>
      <w:r w:rsidRPr="007B3EFD">
        <w:rPr>
          <w:rFonts w:ascii="Times New Roman" w:eastAsia="Times New Roman" w:hAnsi="Times New Roman" w:cs="Times New Roman"/>
          <w:b/>
          <w:bCs/>
          <w:kern w:val="0"/>
          <w14:ligatures w14:val="none"/>
        </w:rPr>
        <w:t>professional and not pushy</w:t>
      </w:r>
      <w:r w:rsidRPr="007B3EFD">
        <w:rPr>
          <w:rFonts w:ascii="Times New Roman" w:eastAsia="Times New Roman" w:hAnsi="Times New Roman" w:cs="Times New Roman"/>
          <w:kern w:val="0"/>
          <w14:ligatures w14:val="none"/>
        </w:rPr>
        <w:t xml:space="preserve">. Each follow-up should feel like you’re trying to help them solve a problem, not just trying to close a sale. Consistency is key: </w:t>
      </w:r>
      <w:r w:rsidRPr="007B3EFD">
        <w:rPr>
          <w:rFonts w:ascii="Times New Roman" w:eastAsia="Times New Roman" w:hAnsi="Times New Roman" w:cs="Times New Roman"/>
          <w:b/>
          <w:bCs/>
          <w:kern w:val="0"/>
          <w14:ligatures w14:val="none"/>
        </w:rPr>
        <w:t>don’t give up too early</w:t>
      </w:r>
      <w:r w:rsidRPr="007B3EFD">
        <w:rPr>
          <w:rFonts w:ascii="Times New Roman" w:eastAsia="Times New Roman" w:hAnsi="Times New Roman" w:cs="Times New Roman"/>
          <w:kern w:val="0"/>
          <w14:ligatures w14:val="none"/>
        </w:rPr>
        <w:t xml:space="preserve">, but also </w:t>
      </w:r>
      <w:r w:rsidRPr="007B3EFD">
        <w:rPr>
          <w:rFonts w:ascii="Times New Roman" w:eastAsia="Times New Roman" w:hAnsi="Times New Roman" w:cs="Times New Roman"/>
          <w:b/>
          <w:bCs/>
          <w:kern w:val="0"/>
          <w14:ligatures w14:val="none"/>
        </w:rPr>
        <w:t>don’t overwhelm</w:t>
      </w:r>
      <w:r w:rsidRPr="007B3EFD">
        <w:rPr>
          <w:rFonts w:ascii="Times New Roman" w:eastAsia="Times New Roman" w:hAnsi="Times New Roman" w:cs="Times New Roman"/>
          <w:kern w:val="0"/>
          <w14:ligatures w14:val="none"/>
        </w:rPr>
        <w:t xml:space="preserve"> them with daily pings. Spacing out touchpoints (every few days to a week) is usually effective.</w:t>
      </w:r>
    </w:p>
    <w:p w14:paraId="1CB4336B"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5. Addressing Objections or Delays in Follow-ups:</w:t>
      </w:r>
      <w:r w:rsidRPr="007B3EFD">
        <w:rPr>
          <w:rFonts w:ascii="Times New Roman" w:eastAsia="Times New Roman" w:hAnsi="Times New Roman" w:cs="Times New Roman"/>
          <w:kern w:val="0"/>
          <w14:ligatures w14:val="none"/>
        </w:rPr>
        <w:t xml:space="preserve"> If during follow-ups the prospect raises an objection (“our leadership is hesitant about cost” or “timing might be next quarter”), </w:t>
      </w:r>
      <w:r w:rsidRPr="007B3EFD">
        <w:rPr>
          <w:rFonts w:ascii="Times New Roman" w:eastAsia="Times New Roman" w:hAnsi="Times New Roman" w:cs="Times New Roman"/>
          <w:b/>
          <w:bCs/>
          <w:kern w:val="0"/>
          <w14:ligatures w14:val="none"/>
        </w:rPr>
        <w:t>acknowledge and tackle it head-on</w:t>
      </w:r>
      <w:r w:rsidRPr="007B3EFD">
        <w:rPr>
          <w:rFonts w:ascii="Times New Roman" w:eastAsia="Times New Roman" w:hAnsi="Times New Roman" w:cs="Times New Roman"/>
          <w:kern w:val="0"/>
          <w14:ligatures w14:val="none"/>
        </w:rPr>
        <w:t xml:space="preserve"> (see objection handling section for specifics). You might dedicate a follow-up message just to that: </w:t>
      </w:r>
      <w:r w:rsidRPr="007B3EFD">
        <w:rPr>
          <w:rFonts w:ascii="Times New Roman" w:eastAsia="Times New Roman" w:hAnsi="Times New Roman" w:cs="Times New Roman"/>
          <w:i/>
          <w:iCs/>
          <w:kern w:val="0"/>
          <w14:ligatures w14:val="none"/>
        </w:rPr>
        <w:t>“You’d mentioned concern about the cost. I completely understand. I did some thinking and attached a rough ROI estimate for the engagement, considering the deal size you could win by doing this…”</w:t>
      </w:r>
      <w:r w:rsidRPr="007B3EFD">
        <w:rPr>
          <w:rFonts w:ascii="Times New Roman" w:eastAsia="Times New Roman" w:hAnsi="Times New Roman" w:cs="Times New Roman"/>
          <w:kern w:val="0"/>
          <w14:ligatures w14:val="none"/>
        </w:rPr>
        <w:t>. Showing you listen and respond to their concerns even between meetings demonstrates diligence. It might also be wise to request a quick call to discuss obstacles, rather than only via email, since live conversations can resolve issues faster.</w:t>
      </w:r>
    </w:p>
    <w:p w14:paraId="482551E2"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6. Keep Track and Use a CRM:</w:t>
      </w:r>
      <w:r w:rsidRPr="007B3EFD">
        <w:rPr>
          <w:rFonts w:ascii="Times New Roman" w:eastAsia="Times New Roman" w:hAnsi="Times New Roman" w:cs="Times New Roman"/>
          <w:kern w:val="0"/>
          <w14:ligatures w14:val="none"/>
        </w:rPr>
        <w:t xml:space="preserve"> Internally, use whatever system (CRM software, or even a spreadsheet if needed) to keep track of when you last followed up and what the outcome was. Set reminders for yourself so you don’t drop any prospect. This is important when you juggle </w:t>
      </w:r>
      <w:r w:rsidRPr="007B3EFD">
        <w:rPr>
          <w:rFonts w:ascii="Times New Roman" w:eastAsia="Times New Roman" w:hAnsi="Times New Roman" w:cs="Times New Roman"/>
          <w:kern w:val="0"/>
          <w14:ligatures w14:val="none"/>
        </w:rPr>
        <w:lastRenderedPageBreak/>
        <w:t>multiple leads. A CRM can also sometimes show if the prospect opened your emails, which can guide your approach. Regardless, maintain a log of communications.</w:t>
      </w:r>
    </w:p>
    <w:p w14:paraId="5AC325EA"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7. Follow-Up Content Tips:</w:t>
      </w:r>
      <w:r w:rsidRPr="007B3EFD">
        <w:rPr>
          <w:rFonts w:ascii="Times New Roman" w:eastAsia="Times New Roman" w:hAnsi="Times New Roman" w:cs="Times New Roman"/>
          <w:kern w:val="0"/>
          <w14:ligatures w14:val="none"/>
        </w:rPr>
        <w:t xml:space="preserve"> Keep emails </w:t>
      </w:r>
      <w:r w:rsidRPr="007B3EFD">
        <w:rPr>
          <w:rFonts w:ascii="Times New Roman" w:eastAsia="Times New Roman" w:hAnsi="Times New Roman" w:cs="Times New Roman"/>
          <w:b/>
          <w:bCs/>
          <w:kern w:val="0"/>
          <w14:ligatures w14:val="none"/>
        </w:rPr>
        <w:t>short, upbeat, and clear</w:t>
      </w:r>
      <w:r w:rsidRPr="007B3EFD">
        <w:rPr>
          <w:rFonts w:ascii="Times New Roman" w:eastAsia="Times New Roman" w:hAnsi="Times New Roman" w:cs="Times New Roman"/>
          <w:kern w:val="0"/>
          <w14:ligatures w14:val="none"/>
        </w:rPr>
        <w:t>. As one guide suggests, your follow-ups should have a concise message and a clear call-to-action (even if it’s just “let me know your thoughts” or scheduling a meeting). Long paragraphs can cause a busy exec to skim or ignore. Use bullet points to highlight key info or decisions awaiting them. If you promised a proposal or document, make sure that deliverable is high quality and easy to digest (executives might just read an executive summary). And always proofread your follow-up communications – sloppy emails can undo a good impression.</w:t>
      </w:r>
    </w:p>
    <w:p w14:paraId="0B92618B"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8. Escalation and Multi-Threading:</w:t>
      </w:r>
      <w:r w:rsidRPr="007B3EFD">
        <w:rPr>
          <w:rFonts w:ascii="Times New Roman" w:eastAsia="Times New Roman" w:hAnsi="Times New Roman" w:cs="Times New Roman"/>
          <w:kern w:val="0"/>
          <w14:ligatures w14:val="none"/>
        </w:rPr>
        <w:t xml:space="preserve"> If your main contact has gone dark and you know there are other stakeholders, you might consider politely reaching out to another person in the organization (if appropriate and not stepping on toes). For instance, if you were talking to the IT manager, but the COO was involved in earlier conversations, a gentle note to the COO like </w:t>
      </w:r>
      <w:r w:rsidRPr="007B3EFD">
        <w:rPr>
          <w:rFonts w:ascii="Times New Roman" w:eastAsia="Times New Roman" w:hAnsi="Times New Roman" w:cs="Times New Roman"/>
          <w:i/>
          <w:iCs/>
          <w:kern w:val="0"/>
          <w14:ligatures w14:val="none"/>
        </w:rPr>
        <w:t>“I was working with Jim on the SOC 2 prep proposal. I haven’t heard back and just wanted to ensure we address any questions your team might have. Happy to chat if needed.”</w:t>
      </w:r>
      <w:r w:rsidRPr="007B3EFD">
        <w:rPr>
          <w:rFonts w:ascii="Times New Roman" w:eastAsia="Times New Roman" w:hAnsi="Times New Roman" w:cs="Times New Roman"/>
          <w:kern w:val="0"/>
          <w14:ligatures w14:val="none"/>
        </w:rPr>
        <w:t xml:space="preserve"> can sometimes revive things. Be very tactful with this; it should not come off as going around or complaining – frame it as trying to be helpful and ensuring communication is open.</w:t>
      </w:r>
    </w:p>
    <w:p w14:paraId="09B4DBAE"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9. Persist Over the Long Term:</w:t>
      </w:r>
      <w:r w:rsidRPr="007B3EFD">
        <w:rPr>
          <w:rFonts w:ascii="Times New Roman" w:eastAsia="Times New Roman" w:hAnsi="Times New Roman" w:cs="Times New Roman"/>
          <w:kern w:val="0"/>
          <w14:ligatures w14:val="none"/>
        </w:rPr>
        <w:t xml:space="preserve"> Even if an opportunity seems to fizzle out now, that doesn’t mean it’s dead forever. SMEs might postpone projects but come back later. It’s wise to have a longer-term nurture plan. Perhaps add them to a mailing list for quarterly security newsletter or send a check-in every few months: </w:t>
      </w:r>
      <w:r w:rsidRPr="007B3EFD">
        <w:rPr>
          <w:rFonts w:ascii="Times New Roman" w:eastAsia="Times New Roman" w:hAnsi="Times New Roman" w:cs="Times New Roman"/>
          <w:i/>
          <w:iCs/>
          <w:kern w:val="0"/>
          <w14:ligatures w14:val="none"/>
        </w:rPr>
        <w:t>“Hope you’re doing well. I remember you were aiming for compliance eventually – just informing you of a new update/offer/insight that might interest you.”</w:t>
      </w:r>
      <w:r w:rsidRPr="007B3EFD">
        <w:rPr>
          <w:rFonts w:ascii="Times New Roman" w:eastAsia="Times New Roman" w:hAnsi="Times New Roman" w:cs="Times New Roman"/>
          <w:kern w:val="0"/>
          <w14:ligatures w14:val="none"/>
        </w:rPr>
        <w:t xml:space="preserve">. This passive follow-up keeps you on their radar without pressing for immediate action. </w:t>
      </w:r>
      <w:r w:rsidRPr="007B3EFD">
        <w:rPr>
          <w:rFonts w:ascii="Times New Roman" w:eastAsia="Times New Roman" w:hAnsi="Times New Roman" w:cs="Times New Roman"/>
          <w:b/>
          <w:bCs/>
          <w:kern w:val="0"/>
          <w14:ligatures w14:val="none"/>
        </w:rPr>
        <w:t>Consistency without pressure</w:t>
      </w:r>
      <w:r w:rsidRPr="007B3EFD">
        <w:rPr>
          <w:rFonts w:ascii="Times New Roman" w:eastAsia="Times New Roman" w:hAnsi="Times New Roman" w:cs="Times New Roman"/>
          <w:kern w:val="0"/>
          <w14:ligatures w14:val="none"/>
        </w:rPr>
        <w:t xml:space="preserve"> is a balance to strike. The idea is to demonstrate you’re still there ready to help, while respecting that the timing might not have been right earlier.</w:t>
      </w:r>
    </w:p>
    <w:p w14:paraId="7A5C4EF1"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10. When the Deal Progresses:</w:t>
      </w:r>
      <w:r w:rsidRPr="007B3EFD">
        <w:rPr>
          <w:rFonts w:ascii="Times New Roman" w:eastAsia="Times New Roman" w:hAnsi="Times New Roman" w:cs="Times New Roman"/>
          <w:kern w:val="0"/>
          <w14:ligatures w14:val="none"/>
        </w:rPr>
        <w:t xml:space="preserve"> As you get positive signals (they reply, ask for a proposal, involve more people), tighten your follow-up frequency around key milestones. For example, after sending a proposal, it’s fair to follow up in 2-3 days asking if they have questions. If they’re in internal discussions, ask </w:t>
      </w:r>
      <w:r w:rsidRPr="007B3EFD">
        <w:rPr>
          <w:rFonts w:ascii="Times New Roman" w:eastAsia="Times New Roman" w:hAnsi="Times New Roman" w:cs="Times New Roman"/>
          <w:i/>
          <w:iCs/>
          <w:kern w:val="0"/>
          <w14:ligatures w14:val="none"/>
        </w:rPr>
        <w:t>“Would a call with our references help your team feel comfortable?”</w:t>
      </w:r>
      <w:r w:rsidRPr="007B3EFD">
        <w:rPr>
          <w:rFonts w:ascii="Times New Roman" w:eastAsia="Times New Roman" w:hAnsi="Times New Roman" w:cs="Times New Roman"/>
          <w:kern w:val="0"/>
          <w14:ligatures w14:val="none"/>
        </w:rPr>
        <w:t xml:space="preserve"> or </w:t>
      </w:r>
      <w:r w:rsidRPr="007B3EFD">
        <w:rPr>
          <w:rFonts w:ascii="Times New Roman" w:eastAsia="Times New Roman" w:hAnsi="Times New Roman" w:cs="Times New Roman"/>
          <w:i/>
          <w:iCs/>
          <w:kern w:val="0"/>
          <w14:ligatures w14:val="none"/>
        </w:rPr>
        <w:t>“Do you need any supporting info for your CFO?”</w:t>
      </w:r>
      <w:r w:rsidRPr="007B3EFD">
        <w:rPr>
          <w:rFonts w:ascii="Times New Roman" w:eastAsia="Times New Roman" w:hAnsi="Times New Roman" w:cs="Times New Roman"/>
          <w:kern w:val="0"/>
          <w14:ligatures w14:val="none"/>
        </w:rPr>
        <w:t>. Essentially, make yourself available and remove friction in the decision process. Also, if negotiations or contracting starts (Section H covers contracting steps), follow-ups might involve coordinating meetings with legal or procurement. Stay responsive and proactive during these final stages – small delays on your side in this phase can make a prospect antsy.</w:t>
      </w:r>
    </w:p>
    <w:p w14:paraId="424D5E40"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In summary, a structured follow-up approach is vital. Many sales are won simply because one side followed up more diligently and thoughtfully than the other. By being prompt, persistent, and value-oriented in your follow-ups, you </w:t>
      </w:r>
      <w:r w:rsidRPr="007B3EFD">
        <w:rPr>
          <w:rFonts w:ascii="Times New Roman" w:eastAsia="Times New Roman" w:hAnsi="Times New Roman" w:cs="Times New Roman"/>
          <w:b/>
          <w:bCs/>
          <w:kern w:val="0"/>
          <w14:ligatures w14:val="none"/>
        </w:rPr>
        <w:t>demonstrate the same thoroughness and care that you’ll later bring to your consulting engagements</w:t>
      </w:r>
      <w:r w:rsidRPr="007B3EFD">
        <w:rPr>
          <w:rFonts w:ascii="Times New Roman" w:eastAsia="Times New Roman" w:hAnsi="Times New Roman" w:cs="Times New Roman"/>
          <w:kern w:val="0"/>
          <w14:ligatures w14:val="none"/>
        </w:rPr>
        <w:t xml:space="preserve">, which gives the client confidence in choosing you. Remember the adage: </w:t>
      </w:r>
      <w:r w:rsidRPr="007B3EFD">
        <w:rPr>
          <w:rFonts w:ascii="Times New Roman" w:eastAsia="Times New Roman" w:hAnsi="Times New Roman" w:cs="Times New Roman"/>
          <w:i/>
          <w:iCs/>
          <w:kern w:val="0"/>
          <w14:ligatures w14:val="none"/>
        </w:rPr>
        <w:t>“The fortune is in the follow-up.”</w:t>
      </w:r>
      <w:r w:rsidRPr="007B3EFD">
        <w:rPr>
          <w:rFonts w:ascii="Times New Roman" w:eastAsia="Times New Roman" w:hAnsi="Times New Roman" w:cs="Times New Roman"/>
          <w:kern w:val="0"/>
          <w14:ligatures w14:val="none"/>
        </w:rPr>
        <w:t xml:space="preserve"> Use follow-ups to keep the dialogue alive, build the relationship, and guide the prospect step by step toward a signed contract.</w:t>
      </w:r>
    </w:p>
    <w:p w14:paraId="2D2589E7"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lastRenderedPageBreak/>
        <w:t>H. Contracting Steps and Closing the Deal</w:t>
      </w:r>
    </w:p>
    <w:p w14:paraId="142835CB"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Once the client has shown clear intent to move forward (verbal yes or strong signals), it’s time to navigate the </w:t>
      </w:r>
      <w:r w:rsidRPr="007B3EFD">
        <w:rPr>
          <w:rFonts w:ascii="Times New Roman" w:eastAsia="Times New Roman" w:hAnsi="Times New Roman" w:cs="Times New Roman"/>
          <w:b/>
          <w:bCs/>
          <w:kern w:val="0"/>
          <w14:ligatures w14:val="none"/>
        </w:rPr>
        <w:t>contracting process</w:t>
      </w:r>
      <w:r w:rsidRPr="007B3EFD">
        <w:rPr>
          <w:rFonts w:ascii="Times New Roman" w:eastAsia="Times New Roman" w:hAnsi="Times New Roman" w:cs="Times New Roman"/>
          <w:kern w:val="0"/>
          <w14:ligatures w14:val="none"/>
        </w:rPr>
        <w:t>. For junior folks, this stage can be complex, but breaking it into clear steps will help ensure nothing falls through the cracks. The goal is to make it as easy as possible for the client to sign on the dotted line while protecting both parties’ interests. Here are the typical contracting steps in our context:</w:t>
      </w:r>
    </w:p>
    <w:p w14:paraId="65A45C2C"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 xml:space="preserve">1. Non-Disclosure Agreement (NDA) – </w:t>
      </w:r>
      <w:r w:rsidRPr="007B3EFD">
        <w:rPr>
          <w:rFonts w:ascii="Times New Roman" w:eastAsia="Times New Roman" w:hAnsi="Times New Roman" w:cs="Times New Roman"/>
          <w:b/>
          <w:bCs/>
          <w:i/>
          <w:iCs/>
          <w:kern w:val="0"/>
          <w14:ligatures w14:val="none"/>
        </w:rPr>
        <w:t>If not done earlier</w:t>
      </w:r>
      <w:r w:rsidRPr="007B3EFD">
        <w:rPr>
          <w:rFonts w:ascii="Times New Roman" w:eastAsia="Times New Roman" w:hAnsi="Times New Roman" w:cs="Times New Roman"/>
          <w:b/>
          <w:bCs/>
          <w:kern w:val="0"/>
          <w14:ligatures w14:val="none"/>
        </w:rPr>
        <w:t>:</w:t>
      </w:r>
      <w:r w:rsidRPr="007B3EFD">
        <w:rPr>
          <w:rFonts w:ascii="Times New Roman" w:eastAsia="Times New Roman" w:hAnsi="Times New Roman" w:cs="Times New Roman"/>
          <w:kern w:val="0"/>
          <w14:ligatures w14:val="none"/>
        </w:rPr>
        <w:t xml:space="preserve"> At earlier stages, if sensitive information needed to be exchanged (like detailed system architecture for scoping), you might have already signed an NDA. If not, and if the client requests one before sharing more information, execute an NDA. It’s usually a simple 1-2 page agreement to protect confidentiality. Often, we have a standard mutual NDA ready to go. Signing an NDA early </w:t>
      </w:r>
      <w:r w:rsidRPr="007B3EFD">
        <w:rPr>
          <w:rFonts w:ascii="Times New Roman" w:eastAsia="Times New Roman" w:hAnsi="Times New Roman" w:cs="Times New Roman"/>
          <w:b/>
          <w:bCs/>
          <w:kern w:val="0"/>
          <w14:ligatures w14:val="none"/>
        </w:rPr>
        <w:t>facilitates free discussion of confidential info</w:t>
      </w:r>
      <w:r w:rsidRPr="007B3EFD">
        <w:rPr>
          <w:rFonts w:ascii="Times New Roman" w:eastAsia="Times New Roman" w:hAnsi="Times New Roman" w:cs="Times New Roman"/>
          <w:kern w:val="0"/>
          <w14:ligatures w14:val="none"/>
        </w:rPr>
        <w:t xml:space="preserve"> and sets a tone of trust. This is often a precursor before final negotiations so that both sides can speak openly.</w:t>
      </w:r>
    </w:p>
    <w:p w14:paraId="6D71035C"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2. Master Services Agreement (MSA):</w:t>
      </w:r>
      <w:r w:rsidRPr="007B3EFD">
        <w:rPr>
          <w:rFonts w:ascii="Times New Roman" w:eastAsia="Times New Roman" w:hAnsi="Times New Roman" w:cs="Times New Roman"/>
          <w:kern w:val="0"/>
          <w14:ligatures w14:val="none"/>
        </w:rPr>
        <w:t xml:space="preserve"> The MSA is a master contract that outlines the overall legal terms of the engagement. Many consulting firms use an MSA + SOW model. The </w:t>
      </w:r>
      <w:r w:rsidRPr="007B3EFD">
        <w:rPr>
          <w:rFonts w:ascii="Times New Roman" w:eastAsia="Times New Roman" w:hAnsi="Times New Roman" w:cs="Times New Roman"/>
          <w:b/>
          <w:bCs/>
          <w:kern w:val="0"/>
          <w14:ligatures w14:val="none"/>
        </w:rPr>
        <w:t>MSA contains general terms</w:t>
      </w:r>
      <w:r w:rsidRPr="007B3EFD">
        <w:rPr>
          <w:rFonts w:ascii="Times New Roman" w:eastAsia="Times New Roman" w:hAnsi="Times New Roman" w:cs="Times New Roman"/>
          <w:kern w:val="0"/>
          <w14:ligatures w14:val="none"/>
        </w:rPr>
        <w:t xml:space="preserve">: scope of services (in general), roles and responsibilities of each party, payment terms, liabilities, warranties, IP ownership, confidentiality, termination clauses, governing law, etc.. Think of it as the umbrella agreement. If the client will likely do multiple projects with us, the MSA allows us to sign it once and then do multiple SOWs without renegotiating legal terms each time. If the client has their own standard MSA or contract, we might negotiate using that as well – be prepared that larger clients often prefer their paper. As a junior person, your role is usually to facilitate this exchange: send our MSA for review or receive theirs and loop in our legal/management for any changes. </w:t>
      </w:r>
      <w:r w:rsidRPr="007B3EFD">
        <w:rPr>
          <w:rFonts w:ascii="Times New Roman" w:eastAsia="Times New Roman" w:hAnsi="Times New Roman" w:cs="Times New Roman"/>
          <w:b/>
          <w:bCs/>
          <w:kern w:val="0"/>
          <w14:ligatures w14:val="none"/>
        </w:rPr>
        <w:t>Key point:</w:t>
      </w:r>
      <w:r w:rsidRPr="007B3EFD">
        <w:rPr>
          <w:rFonts w:ascii="Times New Roman" w:eastAsia="Times New Roman" w:hAnsi="Times New Roman" w:cs="Times New Roman"/>
          <w:kern w:val="0"/>
          <w14:ligatures w14:val="none"/>
        </w:rPr>
        <w:t xml:space="preserve"> The MSA does </w:t>
      </w:r>
      <w:r w:rsidRPr="007B3EFD">
        <w:rPr>
          <w:rFonts w:ascii="Times New Roman" w:eastAsia="Times New Roman" w:hAnsi="Times New Roman" w:cs="Times New Roman"/>
          <w:i/>
          <w:iCs/>
          <w:kern w:val="0"/>
          <w14:ligatures w14:val="none"/>
        </w:rPr>
        <w:t>not</w:t>
      </w:r>
      <w:r w:rsidRPr="007B3EFD">
        <w:rPr>
          <w:rFonts w:ascii="Times New Roman" w:eastAsia="Times New Roman" w:hAnsi="Times New Roman" w:cs="Times New Roman"/>
          <w:kern w:val="0"/>
          <w14:ligatures w14:val="none"/>
        </w:rPr>
        <w:t xml:space="preserve"> usually have project specifics or dollar amounts – it’s more about the relationship framework. You might explain it to a client as </w:t>
      </w:r>
      <w:r w:rsidRPr="007B3EFD">
        <w:rPr>
          <w:rFonts w:ascii="Times New Roman" w:eastAsia="Times New Roman" w:hAnsi="Times New Roman" w:cs="Times New Roman"/>
          <w:i/>
          <w:iCs/>
          <w:kern w:val="0"/>
          <w14:ligatures w14:val="none"/>
        </w:rPr>
        <w:t>“The MSA is basically the playbook for how we’ll work together – it covers the legal stuff across any services we deliver.”</w:t>
      </w:r>
      <w:r w:rsidRPr="007B3EFD">
        <w:rPr>
          <w:rFonts w:ascii="Times New Roman" w:eastAsia="Times New Roman" w:hAnsi="Times New Roman" w:cs="Times New Roman"/>
          <w:kern w:val="0"/>
          <w14:ligatures w14:val="none"/>
        </w:rPr>
        <w:t>. Work with your leadership to get the MSA signed as soon as the client is ready, because other work can’t start until that’s in place. A well-structured MSA can expedite future sales since you won’t need to go back-and-forth on legal terms again.</w:t>
      </w:r>
    </w:p>
    <w:p w14:paraId="239AD889"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3. Statement of Work (SOW):</w:t>
      </w:r>
      <w:r w:rsidRPr="007B3EFD">
        <w:rPr>
          <w:rFonts w:ascii="Times New Roman" w:eastAsia="Times New Roman" w:hAnsi="Times New Roman" w:cs="Times New Roman"/>
          <w:kern w:val="0"/>
          <w14:ligatures w14:val="none"/>
        </w:rPr>
        <w:t xml:space="preserve"> The SOW is the </w:t>
      </w:r>
      <w:r w:rsidRPr="007B3EFD">
        <w:rPr>
          <w:rFonts w:ascii="Times New Roman" w:eastAsia="Times New Roman" w:hAnsi="Times New Roman" w:cs="Times New Roman"/>
          <w:b/>
          <w:bCs/>
          <w:kern w:val="0"/>
          <w14:ligatures w14:val="none"/>
        </w:rPr>
        <w:t>project-specific agreement</w:t>
      </w:r>
      <w:r w:rsidRPr="007B3EFD">
        <w:rPr>
          <w:rFonts w:ascii="Times New Roman" w:eastAsia="Times New Roman" w:hAnsi="Times New Roman" w:cs="Times New Roman"/>
          <w:kern w:val="0"/>
          <w14:ligatures w14:val="none"/>
        </w:rPr>
        <w:t xml:space="preserve"> that actually kicks off the work. It details </w:t>
      </w:r>
      <w:r w:rsidRPr="007B3EFD">
        <w:rPr>
          <w:rFonts w:ascii="Times New Roman" w:eastAsia="Times New Roman" w:hAnsi="Times New Roman" w:cs="Times New Roman"/>
          <w:b/>
          <w:bCs/>
          <w:kern w:val="0"/>
          <w14:ligatures w14:val="none"/>
        </w:rPr>
        <w:t>exactly what will be done, by whom, by when, and for how much</w:t>
      </w:r>
      <w:r w:rsidRPr="007B3EFD">
        <w:rPr>
          <w:rFonts w:ascii="Times New Roman" w:eastAsia="Times New Roman" w:hAnsi="Times New Roman" w:cs="Times New Roman"/>
          <w:kern w:val="0"/>
          <w14:ligatures w14:val="none"/>
        </w:rPr>
        <w:t xml:space="preserve">. Typically, an SOW includes: project objectives, scope of work (tasks, deliverables, which compliance framework, etc.), timeline or phases, team composition or resources from both sides, </w:t>
      </w:r>
      <w:r w:rsidRPr="007B3EFD">
        <w:rPr>
          <w:rFonts w:ascii="Times New Roman" w:eastAsia="Times New Roman" w:hAnsi="Times New Roman" w:cs="Times New Roman"/>
          <w:b/>
          <w:bCs/>
          <w:kern w:val="0"/>
          <w14:ligatures w14:val="none"/>
        </w:rPr>
        <w:t>deliverables</w:t>
      </w:r>
      <w:r w:rsidRPr="007B3EFD">
        <w:rPr>
          <w:rFonts w:ascii="Times New Roman" w:eastAsia="Times New Roman" w:hAnsi="Times New Roman" w:cs="Times New Roman"/>
          <w:kern w:val="0"/>
          <w14:ligatures w14:val="none"/>
        </w:rPr>
        <w:t xml:space="preserve"> descriptions, acceptance criteria (how both sides agree a deliverable is acceptable), and the fees and payment schedule (e.g., fixed fee of $X, or milestones, or time-and-materials rate). It may also cover any assumptions or out-of-scope items to prevent scope creep. The SOW is usually appended under the MSA (and inherits those general terms). We often draft the SOW after or while the MSA is being reviewed, so that once legal terms are set, the client can sign the SOW and we begin. </w:t>
      </w:r>
      <w:r w:rsidRPr="007B3EFD">
        <w:rPr>
          <w:rFonts w:ascii="Times New Roman" w:eastAsia="Times New Roman" w:hAnsi="Times New Roman" w:cs="Times New Roman"/>
          <w:b/>
          <w:bCs/>
          <w:kern w:val="0"/>
          <w14:ligatures w14:val="none"/>
        </w:rPr>
        <w:t>Accuracy is crucial</w:t>
      </w:r>
      <w:r w:rsidRPr="007B3EFD">
        <w:rPr>
          <w:rFonts w:ascii="Times New Roman" w:eastAsia="Times New Roman" w:hAnsi="Times New Roman" w:cs="Times New Roman"/>
          <w:kern w:val="0"/>
          <w14:ligatures w14:val="none"/>
        </w:rPr>
        <w:t xml:space="preserve"> – make sure the scope in the SOW reflects exactly what the client expects. Ambiguities in SOWs can lead to disputes, so get specific where it matters (e.g., “Consultant will develop up to 10 policies including A, B, C” or “Service includes </w:t>
      </w:r>
      <w:r w:rsidRPr="007B3EFD">
        <w:rPr>
          <w:rFonts w:ascii="Times New Roman" w:eastAsia="Times New Roman" w:hAnsi="Times New Roman" w:cs="Times New Roman"/>
          <w:kern w:val="0"/>
          <w14:ligatures w14:val="none"/>
        </w:rPr>
        <w:lastRenderedPageBreak/>
        <w:t>one round of audit support during the first audit cycle”). Before sending an SOW, double-check all details (client name, dates, pricing) are correct.</w:t>
      </w:r>
    </w:p>
    <w:p w14:paraId="0671B9D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In our sales process, often we present a </w:t>
      </w:r>
      <w:r w:rsidRPr="007B3EFD">
        <w:rPr>
          <w:rFonts w:ascii="Times New Roman" w:eastAsia="Times New Roman" w:hAnsi="Times New Roman" w:cs="Times New Roman"/>
          <w:b/>
          <w:bCs/>
          <w:kern w:val="0"/>
          <w14:ligatures w14:val="none"/>
        </w:rPr>
        <w:t>proposal</w:t>
      </w:r>
      <w:r w:rsidRPr="007B3EFD">
        <w:rPr>
          <w:rFonts w:ascii="Times New Roman" w:eastAsia="Times New Roman" w:hAnsi="Times New Roman" w:cs="Times New Roman"/>
          <w:kern w:val="0"/>
          <w14:ligatures w14:val="none"/>
        </w:rPr>
        <w:t xml:space="preserve"> first (which might be a less formal document summarizing scope, approach, and cost). Once the client verbally accepts the proposal, we convert it into a formal SOW/MSA for signature. Sometimes the proposal can double as an SOW if it has the necessary terms and a signature line. Ensure you clarify with the client whether the proposal is the final agreement or if a separate contract will follow.</w:t>
      </w:r>
    </w:p>
    <w:p w14:paraId="53F33E2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4. Negotiation of Terms:</w:t>
      </w:r>
      <w:r w:rsidRPr="007B3EFD">
        <w:rPr>
          <w:rFonts w:ascii="Times New Roman" w:eastAsia="Times New Roman" w:hAnsi="Times New Roman" w:cs="Times New Roman"/>
          <w:kern w:val="0"/>
          <w14:ligatures w14:val="none"/>
        </w:rPr>
        <w:t xml:space="preserve"> Be prepared that the client might negotiate terms in the MSA or SOW. Common points of negotiation include: payment terms (Net 30 vs Net 45, etc.), liability caps, confidentiality language, and sometimes scope/cost if they want adjustments. As a junior salesperson, involve your management or legal for any contract edits – don’t agree to changes on the fly unless you’re authorized. However, you can facilitate by understanding </w:t>
      </w:r>
      <w:r w:rsidRPr="007B3EFD">
        <w:rPr>
          <w:rFonts w:ascii="Times New Roman" w:eastAsia="Times New Roman" w:hAnsi="Times New Roman" w:cs="Times New Roman"/>
          <w:i/>
          <w:iCs/>
          <w:kern w:val="0"/>
          <w14:ligatures w14:val="none"/>
        </w:rPr>
        <w:t>what</w:t>
      </w:r>
      <w:r w:rsidRPr="007B3EFD">
        <w:rPr>
          <w:rFonts w:ascii="Times New Roman" w:eastAsia="Times New Roman" w:hAnsi="Times New Roman" w:cs="Times New Roman"/>
          <w:kern w:val="0"/>
          <w14:ligatures w14:val="none"/>
        </w:rPr>
        <w:t xml:space="preserve"> the client is concerned about. For example, a client’s legal might strike a liability clause – you should flag it to your side and perhaps arrange a call between the legal teams if needed. Keep the process moving: the longer a contract lingers in redlines, the more momentum is lost. Politely follow up with the client on contract reviews just as you would in earlier sales stages (e.g., </w:t>
      </w:r>
      <w:r w:rsidRPr="007B3EFD">
        <w:rPr>
          <w:rFonts w:ascii="Times New Roman" w:eastAsia="Times New Roman" w:hAnsi="Times New Roman" w:cs="Times New Roman"/>
          <w:i/>
          <w:iCs/>
          <w:kern w:val="0"/>
          <w14:ligatures w14:val="none"/>
        </w:rPr>
        <w:t>“I saw you sent some edits on the MSA – I’ve passed those to our legal team. Let’s aim to finalize by Friday; do you have time tomorrow to discuss any outstanding points?”</w:t>
      </w:r>
      <w:r w:rsidRPr="007B3EFD">
        <w:rPr>
          <w:rFonts w:ascii="Times New Roman" w:eastAsia="Times New Roman" w:hAnsi="Times New Roman" w:cs="Times New Roman"/>
          <w:kern w:val="0"/>
          <w14:ligatures w14:val="none"/>
        </w:rPr>
        <w:t>). Often for SMEs, contract negotiation is light, but larger customers could have more extensive edits. Just stay organized and communicate changes clearly.</w:t>
      </w:r>
    </w:p>
    <w:p w14:paraId="35A532B8"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5. Internal Approvals:</w:t>
      </w:r>
      <w:r w:rsidRPr="007B3EFD">
        <w:rPr>
          <w:rFonts w:ascii="Times New Roman" w:eastAsia="Times New Roman" w:hAnsi="Times New Roman" w:cs="Times New Roman"/>
          <w:kern w:val="0"/>
          <w14:ligatures w14:val="none"/>
        </w:rPr>
        <w:t xml:space="preserve"> On our side, ensure you have internal approval for the deal before finalizing the contract. This could include management sign-off on discounts or non-standard terms. It’s embarrassing and problematic to rescind an offered term because it wasn’t approved internally. So double-check things like: Is the pricing and scope as approved by our management? Are we okay with any liability terms they requested? Also, coordinate with your delivery team: make sure the timeline in the SOW is feasible and resources are available. It’s good practice to have the consultant(s) who will deliver review the SOW too, to confirm it’s accurate from their perspective.</w:t>
      </w:r>
    </w:p>
    <w:p w14:paraId="1D9785A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6. Signing the Contract:</w:t>
      </w:r>
      <w:r w:rsidRPr="007B3EFD">
        <w:rPr>
          <w:rFonts w:ascii="Times New Roman" w:eastAsia="Times New Roman" w:hAnsi="Times New Roman" w:cs="Times New Roman"/>
          <w:kern w:val="0"/>
          <w14:ligatures w14:val="none"/>
        </w:rPr>
        <w:t xml:space="preserve"> Today, most contracts can be signed electronically (e.g., via DocuSign or similar). Make it easy for the client – if possible, send the final MSA/SOW in a signable format where they can just click to sign. If the client prefers to sign a hard copy, accommodate that. Once you send the final agreement, accompany it with a friendly note: </w:t>
      </w:r>
      <w:r w:rsidRPr="007B3EFD">
        <w:rPr>
          <w:rFonts w:ascii="Times New Roman" w:eastAsia="Times New Roman" w:hAnsi="Times New Roman" w:cs="Times New Roman"/>
          <w:i/>
          <w:iCs/>
          <w:kern w:val="0"/>
          <w14:ligatures w14:val="none"/>
        </w:rPr>
        <w:t>“Please find the final SOW and MSA attached for e-signature. Let me know if you have any questions. We’re excited to get started!”</w:t>
      </w:r>
      <w:r w:rsidRPr="007B3EFD">
        <w:rPr>
          <w:rFonts w:ascii="Times New Roman" w:eastAsia="Times New Roman" w:hAnsi="Times New Roman" w:cs="Times New Roman"/>
          <w:kern w:val="0"/>
          <w14:ligatures w14:val="none"/>
        </w:rPr>
        <w:t xml:space="preserve">. After sending, monitor for their signature. If a few days pass, send a polite reminder. It’s at this stage you might gently use a bit more urgency, especially if you have a project start date approaching: </w:t>
      </w:r>
      <w:r w:rsidRPr="007B3EFD">
        <w:rPr>
          <w:rFonts w:ascii="Times New Roman" w:eastAsia="Times New Roman" w:hAnsi="Times New Roman" w:cs="Times New Roman"/>
          <w:i/>
          <w:iCs/>
          <w:kern w:val="0"/>
          <w14:ligatures w14:val="none"/>
        </w:rPr>
        <w:t>“Just a quick check if there’s anything holding up the signatures – our team has reserved capacity to kick off on July 1 as discussed, and we want to ensure we’re all set contractually by then.”</w:t>
      </w:r>
      <w:r w:rsidRPr="007B3EFD">
        <w:rPr>
          <w:rFonts w:ascii="Times New Roman" w:eastAsia="Times New Roman" w:hAnsi="Times New Roman" w:cs="Times New Roman"/>
          <w:kern w:val="0"/>
          <w14:ligatures w14:val="none"/>
        </w:rPr>
        <w:t>.</w:t>
      </w:r>
    </w:p>
    <w:p w14:paraId="58F0069A"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Once the client signs, make sure an authorized person on our side countersigns promptly. Then share the </w:t>
      </w:r>
      <w:r w:rsidRPr="007B3EFD">
        <w:rPr>
          <w:rFonts w:ascii="Times New Roman" w:eastAsia="Times New Roman" w:hAnsi="Times New Roman" w:cs="Times New Roman"/>
          <w:b/>
          <w:bCs/>
          <w:kern w:val="0"/>
          <w14:ligatures w14:val="none"/>
        </w:rPr>
        <w:t>fully executed copies</w:t>
      </w:r>
      <w:r w:rsidRPr="007B3EFD">
        <w:rPr>
          <w:rFonts w:ascii="Times New Roman" w:eastAsia="Times New Roman" w:hAnsi="Times New Roman" w:cs="Times New Roman"/>
          <w:kern w:val="0"/>
          <w14:ligatures w14:val="none"/>
        </w:rPr>
        <w:t xml:space="preserve"> with them for their records.</w:t>
      </w:r>
    </w:p>
    <w:p w14:paraId="0B3A2A19"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lastRenderedPageBreak/>
        <w:t>7. Celebrate &amp; Confirm Start:</w:t>
      </w:r>
      <w:r w:rsidRPr="007B3EFD">
        <w:rPr>
          <w:rFonts w:ascii="Times New Roman" w:eastAsia="Times New Roman" w:hAnsi="Times New Roman" w:cs="Times New Roman"/>
          <w:kern w:val="0"/>
          <w14:ligatures w14:val="none"/>
        </w:rPr>
        <w:t xml:space="preserve"> After signatures, </w:t>
      </w:r>
      <w:r w:rsidRPr="007B3EFD">
        <w:rPr>
          <w:rFonts w:ascii="Times New Roman" w:eastAsia="Times New Roman" w:hAnsi="Times New Roman" w:cs="Times New Roman"/>
          <w:b/>
          <w:bCs/>
          <w:kern w:val="0"/>
          <w14:ligatures w14:val="none"/>
        </w:rPr>
        <w:t>congratulate and thank</w:t>
      </w:r>
      <w:r w:rsidRPr="007B3EFD">
        <w:rPr>
          <w:rFonts w:ascii="Times New Roman" w:eastAsia="Times New Roman" w:hAnsi="Times New Roman" w:cs="Times New Roman"/>
          <w:kern w:val="0"/>
          <w14:ligatures w14:val="none"/>
        </w:rPr>
        <w:t xml:space="preserve"> the client for choosing you. This can be a warm email like: </w:t>
      </w:r>
      <w:r w:rsidRPr="007B3EFD">
        <w:rPr>
          <w:rFonts w:ascii="Times New Roman" w:eastAsia="Times New Roman" w:hAnsi="Times New Roman" w:cs="Times New Roman"/>
          <w:i/>
          <w:iCs/>
          <w:kern w:val="0"/>
          <w14:ligatures w14:val="none"/>
        </w:rPr>
        <w:t>“We’re thrilled to officially partner with you on this! Thank you for your trust. Our team is geared up to deliver. As next steps: [reiterate immediate next steps like kickoff meeting details].”</w:t>
      </w:r>
      <w:r w:rsidRPr="007B3EFD">
        <w:rPr>
          <w:rFonts w:ascii="Times New Roman" w:eastAsia="Times New Roman" w:hAnsi="Times New Roman" w:cs="Times New Roman"/>
          <w:kern w:val="0"/>
          <w14:ligatures w14:val="none"/>
        </w:rPr>
        <w:t xml:space="preserve"> Internally, mark the deal as closed-won in your CRM and inform the delivery team officially so they can initiate onboarding.</w:t>
      </w:r>
    </w:p>
    <w:p w14:paraId="516DC6F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8. Project Kickoff and Onboarding:</w:t>
      </w:r>
      <w:r w:rsidRPr="007B3EFD">
        <w:rPr>
          <w:rFonts w:ascii="Times New Roman" w:eastAsia="Times New Roman" w:hAnsi="Times New Roman" w:cs="Times New Roman"/>
          <w:kern w:val="0"/>
          <w14:ligatures w14:val="none"/>
        </w:rPr>
        <w:t xml:space="preserve"> The sales cycle might be “closed,” but ensure a smooth handoff. Set up a kickoff meeting with the client’s stakeholders and your delivery team (consultants, project manager, etc.). As the salesperson (or solutions consultant), you often introduce the delivery team, reiterate the goals from the sales process, and then gradually transition primary relationship to the delivery lead. It shows professionalism to have a formal kickoff where everyone is aligned (many times, the kickoff is mentioned in the SOW as a first milestone). Make sure any logistical things are handled: e.g., if the SOW says the client will issue a Purchase Order (PO), remind them if needed, or ensure we send an invoice as per the agreed schedule.</w:t>
      </w:r>
    </w:p>
    <w:p w14:paraId="7B77C3CE"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9. Administering the Contract:</w:t>
      </w:r>
      <w:r w:rsidRPr="007B3EFD">
        <w:rPr>
          <w:rFonts w:ascii="Times New Roman" w:eastAsia="Times New Roman" w:hAnsi="Times New Roman" w:cs="Times New Roman"/>
          <w:kern w:val="0"/>
          <w14:ligatures w14:val="none"/>
        </w:rPr>
        <w:t xml:space="preserve"> Over the course of the project, there might be changes or addenda – but as a junior salesperson focusing on the sale itself, the key is to set it up correctly so that execution goes well. However, remain </w:t>
      </w:r>
      <w:r w:rsidRPr="007B3EFD">
        <w:rPr>
          <w:rFonts w:ascii="Times New Roman" w:eastAsia="Times New Roman" w:hAnsi="Times New Roman" w:cs="Times New Roman"/>
          <w:b/>
          <w:bCs/>
          <w:kern w:val="0"/>
          <w14:ligatures w14:val="none"/>
        </w:rPr>
        <w:t>in touch</w:t>
      </w:r>
      <w:r w:rsidRPr="007B3EFD">
        <w:rPr>
          <w:rFonts w:ascii="Times New Roman" w:eastAsia="Times New Roman" w:hAnsi="Times New Roman" w:cs="Times New Roman"/>
          <w:kern w:val="0"/>
          <w14:ligatures w14:val="none"/>
        </w:rPr>
        <w:t xml:space="preserve"> even after closing. It’s good practice to check in with the client a couple weeks into the project to see if everything is going smoothly. This maintains continuity and shows you care beyond just getting the signature.</w:t>
      </w:r>
    </w:p>
    <w:p w14:paraId="3C9FA541"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10. If Contracts Stall:</w:t>
      </w:r>
      <w:r w:rsidRPr="007B3EFD">
        <w:rPr>
          <w:rFonts w:ascii="Times New Roman" w:eastAsia="Times New Roman" w:hAnsi="Times New Roman" w:cs="Times New Roman"/>
          <w:kern w:val="0"/>
          <w14:ligatures w14:val="none"/>
        </w:rPr>
        <w:t xml:space="preserve"> Sometimes, you think the deal is won, but the contract phase uncovers new issues or drags on. Common causes: legal review takes long, new approvers stepping in, or end-of-quarter rush. To keep things moving, maintain close communication. If legal is slow, ask if there’s anything you can clarify or if a call between lawyers would expedite. If a new exec has questions, offer to meet them to address any final concerns. Leverage any executive sponsors on your side if needed to talk peer-to-peer. Basically, don’t lose the deal in the contracting phase due to inertia. Keep demonstrating your eagerness to work together and </w:t>
      </w:r>
      <w:r w:rsidRPr="007B3EFD">
        <w:rPr>
          <w:rFonts w:ascii="Times New Roman" w:eastAsia="Times New Roman" w:hAnsi="Times New Roman" w:cs="Times New Roman"/>
          <w:b/>
          <w:bCs/>
          <w:kern w:val="0"/>
          <w14:ligatures w14:val="none"/>
        </w:rPr>
        <w:t>project manage the contracting process</w:t>
      </w:r>
      <w:r w:rsidRPr="007B3EFD">
        <w:rPr>
          <w:rFonts w:ascii="Times New Roman" w:eastAsia="Times New Roman" w:hAnsi="Times New Roman" w:cs="Times New Roman"/>
          <w:kern w:val="0"/>
          <w14:ligatures w14:val="none"/>
        </w:rPr>
        <w:t xml:space="preserve"> to completion.</w:t>
      </w:r>
    </w:p>
    <w:p w14:paraId="53938C59"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To sum up, the contracting stage is about </w:t>
      </w:r>
      <w:r w:rsidRPr="007B3EFD">
        <w:rPr>
          <w:rFonts w:ascii="Times New Roman" w:eastAsia="Times New Roman" w:hAnsi="Times New Roman" w:cs="Times New Roman"/>
          <w:b/>
          <w:bCs/>
          <w:kern w:val="0"/>
          <w14:ligatures w14:val="none"/>
        </w:rPr>
        <w:t>formalizing the agreement</w:t>
      </w:r>
      <w:r w:rsidRPr="007B3EFD">
        <w:rPr>
          <w:rFonts w:ascii="Times New Roman" w:eastAsia="Times New Roman" w:hAnsi="Times New Roman" w:cs="Times New Roman"/>
          <w:kern w:val="0"/>
          <w14:ligatures w14:val="none"/>
        </w:rPr>
        <w:t xml:space="preserve"> in a way that protects both parties and sets clear expectations. A structured approach could be:</w:t>
      </w:r>
    </w:p>
    <w:p w14:paraId="5E7C1516" w14:textId="77777777" w:rsidR="007B3EFD" w:rsidRPr="007B3EFD" w:rsidRDefault="007B3EFD" w:rsidP="007B3E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NDA (for safe info exchange)</w:t>
      </w:r>
    </w:p>
    <w:p w14:paraId="5941D644" w14:textId="77777777" w:rsidR="007B3EFD" w:rsidRPr="007B3EFD" w:rsidRDefault="007B3EFD" w:rsidP="007B3E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MSA (overall terms of engagement)</w:t>
      </w:r>
    </w:p>
    <w:p w14:paraId="4DC5D069" w14:textId="77777777" w:rsidR="007B3EFD" w:rsidRPr="007B3EFD" w:rsidRDefault="007B3EFD" w:rsidP="007B3E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SOW (detailed project plan and pricing)</w:t>
      </w:r>
    </w:p>
    <w:p w14:paraId="38D92097" w14:textId="77777777" w:rsidR="007B3EFD" w:rsidRPr="007B3EFD" w:rsidRDefault="007B3EFD" w:rsidP="007B3E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Legal/Scope negotiation (if needed)</w:t>
      </w:r>
    </w:p>
    <w:p w14:paraId="7CC40F87" w14:textId="77777777" w:rsidR="007B3EFD" w:rsidRPr="007B3EFD" w:rsidRDefault="007B3EFD" w:rsidP="007B3E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Signatures (execute the agreement)</w:t>
      </w:r>
    </w:p>
    <w:p w14:paraId="0894A39C" w14:textId="77777777" w:rsidR="007B3EFD" w:rsidRPr="007B3EFD" w:rsidRDefault="007B3EFD" w:rsidP="007B3E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Kickoff (start the delivery).</w:t>
      </w:r>
    </w:p>
    <w:p w14:paraId="49554AFF"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Each signed document is an important milestone towards a successful partnership. Don’t let the paperwork intimidate you – it’s a natural part of the process. By guiding the client through it professionally, you also reinforce their decision that choosing your firm was the right move.</w:t>
      </w:r>
    </w:p>
    <w:p w14:paraId="682B02BC" w14:textId="77777777" w:rsidR="007B3EFD" w:rsidRPr="007B3EFD" w:rsidRDefault="007B3EFD" w:rsidP="007B3E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3EFD">
        <w:rPr>
          <w:rFonts w:ascii="Times New Roman" w:eastAsia="Times New Roman" w:hAnsi="Times New Roman" w:cs="Times New Roman"/>
          <w:b/>
          <w:bCs/>
          <w:kern w:val="0"/>
          <w:sz w:val="36"/>
          <w:szCs w:val="36"/>
          <w14:ligatures w14:val="none"/>
        </w:rPr>
        <w:lastRenderedPageBreak/>
        <w:t>I. Expanding Services with Existing Customers (Upselling &amp; Cross-selling)</w:t>
      </w:r>
    </w:p>
    <w:p w14:paraId="5514C7E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Winning a new client is just the beginning – there’s significant opportunity (and often easier sales) in </w:t>
      </w:r>
      <w:r w:rsidRPr="007B3EFD">
        <w:rPr>
          <w:rFonts w:ascii="Times New Roman" w:eastAsia="Times New Roman" w:hAnsi="Times New Roman" w:cs="Times New Roman"/>
          <w:b/>
          <w:bCs/>
          <w:kern w:val="0"/>
          <w14:ligatures w14:val="none"/>
        </w:rPr>
        <w:t>expanding services with existing customers</w:t>
      </w:r>
      <w:r w:rsidRPr="007B3EFD">
        <w:rPr>
          <w:rFonts w:ascii="Times New Roman" w:eastAsia="Times New Roman" w:hAnsi="Times New Roman" w:cs="Times New Roman"/>
          <w:kern w:val="0"/>
          <w14:ligatures w14:val="none"/>
        </w:rPr>
        <w:t>. Since junior team members might also be involved in account management or follow-up sales, it’s important to approach upselling consultatively, just like the initial sale. Here’s how to go about it:</w:t>
      </w:r>
    </w:p>
    <w:p w14:paraId="1946C2F1"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1. Deliver Excellence First:</w:t>
      </w:r>
      <w:r w:rsidRPr="007B3EFD">
        <w:rPr>
          <w:rFonts w:ascii="Times New Roman" w:eastAsia="Times New Roman" w:hAnsi="Times New Roman" w:cs="Times New Roman"/>
          <w:kern w:val="0"/>
          <w14:ligatures w14:val="none"/>
        </w:rPr>
        <w:t xml:space="preserve"> The foundation of any upsell is a happy customer. Ensure the initial project achieves its goals and that the client sees the promised value. A satisfied client is far more likely to purchase additional services. So, during the project, build a strong relationship and trust. Communicate successes – for example, when they pass their SOC 2 audit or when you remediate a major vulnerability, </w:t>
      </w:r>
      <w:r w:rsidRPr="007B3EFD">
        <w:rPr>
          <w:rFonts w:ascii="Times New Roman" w:eastAsia="Times New Roman" w:hAnsi="Times New Roman" w:cs="Times New Roman"/>
          <w:b/>
          <w:bCs/>
          <w:kern w:val="0"/>
          <w14:ligatures w14:val="none"/>
        </w:rPr>
        <w:t>celebrate that win with them</w:t>
      </w:r>
      <w:r w:rsidRPr="007B3EFD">
        <w:rPr>
          <w:rFonts w:ascii="Times New Roman" w:eastAsia="Times New Roman" w:hAnsi="Times New Roman" w:cs="Times New Roman"/>
          <w:kern w:val="0"/>
          <w14:ligatures w14:val="none"/>
        </w:rPr>
        <w:t>. This sets the stage where the client views you as a trusted partner, not just a vendor.</w:t>
      </w:r>
    </w:p>
    <w:p w14:paraId="4AB143FC"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2. Conduct Regular Check-Ins/Reviews:</w:t>
      </w:r>
      <w:r w:rsidRPr="007B3EFD">
        <w:rPr>
          <w:rFonts w:ascii="Times New Roman" w:eastAsia="Times New Roman" w:hAnsi="Times New Roman" w:cs="Times New Roman"/>
          <w:kern w:val="0"/>
          <w14:ligatures w14:val="none"/>
        </w:rPr>
        <w:t xml:space="preserve"> Don’t disappear after the first project deliverable. Schedule </w:t>
      </w:r>
      <w:r w:rsidRPr="007B3EFD">
        <w:rPr>
          <w:rFonts w:ascii="Times New Roman" w:eastAsia="Times New Roman" w:hAnsi="Times New Roman" w:cs="Times New Roman"/>
          <w:b/>
          <w:bCs/>
          <w:kern w:val="0"/>
          <w14:ligatures w14:val="none"/>
        </w:rPr>
        <w:t>regular check-ins</w:t>
      </w:r>
      <w:r w:rsidRPr="007B3EFD">
        <w:rPr>
          <w:rFonts w:ascii="Times New Roman" w:eastAsia="Times New Roman" w:hAnsi="Times New Roman" w:cs="Times New Roman"/>
          <w:kern w:val="0"/>
          <w14:ligatures w14:val="none"/>
        </w:rPr>
        <w:t xml:space="preserve"> or Quarterly Business Reviews (QBRs) if appropriate. In these meetings, review what’s been accomplished, metrics of improvement, and also discuss the client’s evolving challenges. Use this as a forum to identify new needs. For instance, 3 months after a SOC 2 Type I, ask how they’re handling the ongoing monitoring – this could surface that they’re struggling to maintain it, opening an avenue to propose a </w:t>
      </w:r>
      <w:r w:rsidRPr="007B3EFD">
        <w:rPr>
          <w:rFonts w:ascii="Times New Roman" w:eastAsia="Times New Roman" w:hAnsi="Times New Roman" w:cs="Times New Roman"/>
          <w:b/>
          <w:bCs/>
          <w:kern w:val="0"/>
          <w14:ligatures w14:val="none"/>
        </w:rPr>
        <w:t>continuous compliance managed service</w:t>
      </w:r>
      <w:r w:rsidRPr="007B3EFD">
        <w:rPr>
          <w:rFonts w:ascii="Times New Roman" w:eastAsia="Times New Roman" w:hAnsi="Times New Roman" w:cs="Times New Roman"/>
          <w:kern w:val="0"/>
          <w14:ligatures w14:val="none"/>
        </w:rPr>
        <w:t>. Regular reviews demonstrate commitment to their long-term success and naturally create moments to suggest further help.</w:t>
      </w:r>
    </w:p>
    <w:p w14:paraId="0D89E960"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3. Proactive Assessments &amp; Health Checks:</w:t>
      </w:r>
      <w:r w:rsidRPr="007B3EFD">
        <w:rPr>
          <w:rFonts w:ascii="Times New Roman" w:eastAsia="Times New Roman" w:hAnsi="Times New Roman" w:cs="Times New Roman"/>
          <w:kern w:val="0"/>
          <w14:ligatures w14:val="none"/>
        </w:rPr>
        <w:t xml:space="preserve"> One effective upsell strategy is to offer periodic </w:t>
      </w:r>
      <w:r w:rsidRPr="007B3EFD">
        <w:rPr>
          <w:rFonts w:ascii="Times New Roman" w:eastAsia="Times New Roman" w:hAnsi="Times New Roman" w:cs="Times New Roman"/>
          <w:b/>
          <w:bCs/>
          <w:kern w:val="0"/>
          <w14:ligatures w14:val="none"/>
        </w:rPr>
        <w:t>security assessments</w:t>
      </w:r>
      <w:r w:rsidRPr="007B3EFD">
        <w:rPr>
          <w:rFonts w:ascii="Times New Roman" w:eastAsia="Times New Roman" w:hAnsi="Times New Roman" w:cs="Times New Roman"/>
          <w:kern w:val="0"/>
          <w14:ligatures w14:val="none"/>
        </w:rPr>
        <w:t xml:space="preserve"> or maturity assessments, even as a complimentary service for valued clients. For example, conduct an annual vulnerability scan or a mini “security posture review” for them. The findings from these assessments can highlight gaps or new risks (maybe their business grew or they adopted new technology). Presenting these findings can </w:t>
      </w:r>
      <w:r w:rsidRPr="007B3EFD">
        <w:rPr>
          <w:rFonts w:ascii="Times New Roman" w:eastAsia="Times New Roman" w:hAnsi="Times New Roman" w:cs="Times New Roman"/>
          <w:b/>
          <w:bCs/>
          <w:kern w:val="0"/>
          <w14:ligatures w14:val="none"/>
        </w:rPr>
        <w:t>naturally lead to recommendations</w:t>
      </w:r>
      <w:r w:rsidRPr="007B3EFD">
        <w:rPr>
          <w:rFonts w:ascii="Times New Roman" w:eastAsia="Times New Roman" w:hAnsi="Times New Roman" w:cs="Times New Roman"/>
          <w:kern w:val="0"/>
          <w14:ligatures w14:val="none"/>
        </w:rPr>
        <w:t xml:space="preserve"> (which correspond to services you offer) – e.g., “We found your cloud configuration has some weaknesses; we have a cloud security hardening service that can address this.” This approach is data-driven and doesn’t feel like a hard sell; it’s genuinely pointing out where they need help, backed by assessment evidence.</w:t>
      </w:r>
    </w:p>
    <w:p w14:paraId="7ECABEA5"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4. Leverage Real Incidents and Threats:</w:t>
      </w:r>
      <w:r w:rsidRPr="007B3EFD">
        <w:rPr>
          <w:rFonts w:ascii="Times New Roman" w:eastAsia="Times New Roman" w:hAnsi="Times New Roman" w:cs="Times New Roman"/>
          <w:kern w:val="0"/>
          <w14:ligatures w14:val="none"/>
        </w:rPr>
        <w:t xml:space="preserve"> Stay current on relevant threats in their industry and use those as talking points. For instance, if there’s news of a competitor or similar company suffering a breach, gently reach out: </w:t>
      </w:r>
      <w:r w:rsidRPr="007B3EFD">
        <w:rPr>
          <w:rFonts w:ascii="Times New Roman" w:eastAsia="Times New Roman" w:hAnsi="Times New Roman" w:cs="Times New Roman"/>
          <w:i/>
          <w:iCs/>
          <w:kern w:val="0"/>
          <w14:ligatures w14:val="none"/>
        </w:rPr>
        <w:t>“Did you see the recent ransomware incident in [X industry]? It got me thinking about your environment – we might want to double-check your ransomware readiness.”</w:t>
      </w:r>
      <w:r w:rsidRPr="007B3EFD">
        <w:rPr>
          <w:rFonts w:ascii="Times New Roman" w:eastAsia="Times New Roman" w:hAnsi="Times New Roman" w:cs="Times New Roman"/>
          <w:kern w:val="0"/>
          <w14:ligatures w14:val="none"/>
        </w:rPr>
        <w:t>. Share anonymized stories of breaches you’ve encountered (without breaching confidentiality of course) to illustrate what could happen. This can create urgency for additional protective measures. The key is not to fear-monger, but to educate. When clients realize new threats, they often see the need for advanced services (like continuous monitoring, incident response planning, etc.) and appreciate you keeping them informed. This positions you as a proactive partner helping them avoid disruptions.</w:t>
      </w:r>
    </w:p>
    <w:p w14:paraId="4300B7A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lastRenderedPageBreak/>
        <w:t>5. Bundle and Present Tiered Services:</w:t>
      </w:r>
      <w:r w:rsidRPr="007B3EFD">
        <w:rPr>
          <w:rFonts w:ascii="Times New Roman" w:eastAsia="Times New Roman" w:hAnsi="Times New Roman" w:cs="Times New Roman"/>
          <w:kern w:val="0"/>
          <w14:ligatures w14:val="none"/>
        </w:rPr>
        <w:t xml:space="preserve"> Over time, you can introduce a </w:t>
      </w:r>
      <w:r w:rsidRPr="007B3EFD">
        <w:rPr>
          <w:rFonts w:ascii="Times New Roman" w:eastAsia="Times New Roman" w:hAnsi="Times New Roman" w:cs="Times New Roman"/>
          <w:b/>
          <w:bCs/>
          <w:kern w:val="0"/>
          <w14:ligatures w14:val="none"/>
        </w:rPr>
        <w:t>portfolio of services</w:t>
      </w:r>
      <w:r w:rsidRPr="007B3EFD">
        <w:rPr>
          <w:rFonts w:ascii="Times New Roman" w:eastAsia="Times New Roman" w:hAnsi="Times New Roman" w:cs="Times New Roman"/>
          <w:kern w:val="0"/>
          <w14:ligatures w14:val="none"/>
        </w:rPr>
        <w:t xml:space="preserve"> beyond what they initially bought. Perhaps they started with compliance consulting. Later, you can propose adding on </w:t>
      </w:r>
      <w:r w:rsidRPr="007B3EFD">
        <w:rPr>
          <w:rFonts w:ascii="Times New Roman" w:eastAsia="Times New Roman" w:hAnsi="Times New Roman" w:cs="Times New Roman"/>
          <w:b/>
          <w:bCs/>
          <w:kern w:val="0"/>
          <w14:ligatures w14:val="none"/>
        </w:rPr>
        <w:t>managed security services</w:t>
      </w:r>
      <w:r w:rsidRPr="007B3EFD">
        <w:rPr>
          <w:rFonts w:ascii="Times New Roman" w:eastAsia="Times New Roman" w:hAnsi="Times New Roman" w:cs="Times New Roman"/>
          <w:kern w:val="0"/>
          <w14:ligatures w14:val="none"/>
        </w:rPr>
        <w:t xml:space="preserve"> (vCISO ongoing retainer, monthly vulnerability scans, yearly pen tests, security awareness training for staff, etc.). It can help to </w:t>
      </w:r>
      <w:r w:rsidRPr="007B3EFD">
        <w:rPr>
          <w:rFonts w:ascii="Times New Roman" w:eastAsia="Times New Roman" w:hAnsi="Times New Roman" w:cs="Times New Roman"/>
          <w:b/>
          <w:bCs/>
          <w:kern w:val="0"/>
          <w14:ligatures w14:val="none"/>
        </w:rPr>
        <w:t>bundle services into packages</w:t>
      </w:r>
      <w:r w:rsidRPr="007B3EFD">
        <w:rPr>
          <w:rFonts w:ascii="Times New Roman" w:eastAsia="Times New Roman" w:hAnsi="Times New Roman" w:cs="Times New Roman"/>
          <w:kern w:val="0"/>
          <w14:ligatures w14:val="none"/>
        </w:rPr>
        <w:t xml:space="preserve"> – e.g., a “Compliance Plus” package that includes annual policy updates and virtual CISO advisory hours, or a “Security Monitoring” package with a SIEM service if you offer it. Tiered offerings (basic, advanced, premium) let them choose an upgrade path that fits their needs. When upselling, frame it as </w:t>
      </w:r>
      <w:r w:rsidRPr="007B3EFD">
        <w:rPr>
          <w:rFonts w:ascii="Times New Roman" w:eastAsia="Times New Roman" w:hAnsi="Times New Roman" w:cs="Times New Roman"/>
          <w:b/>
          <w:bCs/>
          <w:kern w:val="0"/>
          <w14:ligatures w14:val="none"/>
        </w:rPr>
        <w:t>enhancing their protection or efficiency</w:t>
      </w:r>
      <w:r w:rsidRPr="007B3EFD">
        <w:rPr>
          <w:rFonts w:ascii="Times New Roman" w:eastAsia="Times New Roman" w:hAnsi="Times New Roman" w:cs="Times New Roman"/>
          <w:kern w:val="0"/>
          <w14:ligatures w14:val="none"/>
        </w:rPr>
        <w:t xml:space="preserve">. For example, </w:t>
      </w:r>
      <w:r w:rsidRPr="007B3EFD">
        <w:rPr>
          <w:rFonts w:ascii="Times New Roman" w:eastAsia="Times New Roman" w:hAnsi="Times New Roman" w:cs="Times New Roman"/>
          <w:i/>
          <w:iCs/>
          <w:kern w:val="0"/>
          <w14:ligatures w14:val="none"/>
        </w:rPr>
        <w:t>“Now that we’ve got your SOC 2 in place, the next step many clients take is implementing a continuous monitoring solution to ensure they stay compliant and secure between audits. We have a service that handles that, would you be interested in exploring it?”</w:t>
      </w:r>
      <w:r w:rsidRPr="007B3EFD">
        <w:rPr>
          <w:rFonts w:ascii="Times New Roman" w:eastAsia="Times New Roman" w:hAnsi="Times New Roman" w:cs="Times New Roman"/>
          <w:kern w:val="0"/>
          <w14:ligatures w14:val="none"/>
        </w:rPr>
        <w:t>. Clients often appreciate a roadmap of security maturity – it helps them plan budgets too.</w:t>
      </w:r>
    </w:p>
    <w:p w14:paraId="0D934BE1"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6. Use Compliance Requirements as Triggers:</w:t>
      </w:r>
      <w:r w:rsidRPr="007B3EFD">
        <w:rPr>
          <w:rFonts w:ascii="Times New Roman" w:eastAsia="Times New Roman" w:hAnsi="Times New Roman" w:cs="Times New Roman"/>
          <w:kern w:val="0"/>
          <w14:ligatures w14:val="none"/>
        </w:rPr>
        <w:t xml:space="preserve"> If their business expands into new areas, new compliance requirements might kick in. Perhaps after SOC 2, they decide to go for ISO 27001 to win EU customers, or a healthcare client asks them for HIPAA compliance. </w:t>
      </w:r>
      <w:r w:rsidRPr="007B3EFD">
        <w:rPr>
          <w:rFonts w:ascii="Times New Roman" w:eastAsia="Times New Roman" w:hAnsi="Times New Roman" w:cs="Times New Roman"/>
          <w:b/>
          <w:bCs/>
          <w:kern w:val="0"/>
          <w14:ligatures w14:val="none"/>
        </w:rPr>
        <w:t>Identify these opportunities early.</w:t>
      </w:r>
      <w:r w:rsidRPr="007B3EFD">
        <w:rPr>
          <w:rFonts w:ascii="Times New Roman" w:eastAsia="Times New Roman" w:hAnsi="Times New Roman" w:cs="Times New Roman"/>
          <w:kern w:val="0"/>
          <w14:ligatures w14:val="none"/>
        </w:rPr>
        <w:t xml:space="preserve"> Since you’re close to their sales or strategy team (ideally), ask them periodically </w:t>
      </w:r>
      <w:r w:rsidRPr="007B3EFD">
        <w:rPr>
          <w:rFonts w:ascii="Times New Roman" w:eastAsia="Times New Roman" w:hAnsi="Times New Roman" w:cs="Times New Roman"/>
          <w:i/>
          <w:iCs/>
          <w:kern w:val="0"/>
          <w14:ligatures w14:val="none"/>
        </w:rPr>
        <w:t>“Are there new customer requirements or regulations on your radar?”</w:t>
      </w:r>
      <w:r w:rsidRPr="007B3EFD">
        <w:rPr>
          <w:rFonts w:ascii="Times New Roman" w:eastAsia="Times New Roman" w:hAnsi="Times New Roman" w:cs="Times New Roman"/>
          <w:kern w:val="0"/>
          <w14:ligatures w14:val="none"/>
        </w:rPr>
        <w:t xml:space="preserve">. If yes, position your services accordingly: </w:t>
      </w:r>
      <w:r w:rsidRPr="007B3EFD">
        <w:rPr>
          <w:rFonts w:ascii="Times New Roman" w:eastAsia="Times New Roman" w:hAnsi="Times New Roman" w:cs="Times New Roman"/>
          <w:i/>
          <w:iCs/>
          <w:kern w:val="0"/>
          <w14:ligatures w14:val="none"/>
        </w:rPr>
        <w:t>“We can assist with HIPAA gap assessment and implementation. That way you’ll be ready to sign those healthcare deals without concern.”</w:t>
      </w:r>
      <w:r w:rsidRPr="007B3EFD">
        <w:rPr>
          <w:rFonts w:ascii="Times New Roman" w:eastAsia="Times New Roman" w:hAnsi="Times New Roman" w:cs="Times New Roman"/>
          <w:kern w:val="0"/>
          <w14:ligatures w14:val="none"/>
        </w:rPr>
        <w:t xml:space="preserve">. Compliance needs are great upsell drivers because they are often </w:t>
      </w:r>
      <w:r w:rsidRPr="007B3EFD">
        <w:rPr>
          <w:rFonts w:ascii="Times New Roman" w:eastAsia="Times New Roman" w:hAnsi="Times New Roman" w:cs="Times New Roman"/>
          <w:b/>
          <w:bCs/>
          <w:kern w:val="0"/>
          <w14:ligatures w14:val="none"/>
        </w:rPr>
        <w:t>mandatory</w:t>
      </w:r>
      <w:r w:rsidRPr="007B3EFD">
        <w:rPr>
          <w:rFonts w:ascii="Times New Roman" w:eastAsia="Times New Roman" w:hAnsi="Times New Roman" w:cs="Times New Roman"/>
          <w:kern w:val="0"/>
          <w14:ligatures w14:val="none"/>
        </w:rPr>
        <w:t>, not just nice-to-have. If you show that by using your expanded services they can maintain compliance and avoid fines, it underscores both client impact (avoiding penalties, safeguarding reputation) and gives you an upsell opening.</w:t>
      </w:r>
    </w:p>
    <w:p w14:paraId="66D2BD05"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7. Highlight ROI for Upgrades:</w:t>
      </w:r>
      <w:r w:rsidRPr="007B3EFD">
        <w:rPr>
          <w:rFonts w:ascii="Times New Roman" w:eastAsia="Times New Roman" w:hAnsi="Times New Roman" w:cs="Times New Roman"/>
          <w:kern w:val="0"/>
          <w14:ligatures w14:val="none"/>
        </w:rPr>
        <w:t xml:space="preserve"> Just as in the initial sale, continually remind the client of </w:t>
      </w:r>
      <w:r w:rsidRPr="007B3EFD">
        <w:rPr>
          <w:rFonts w:ascii="Times New Roman" w:eastAsia="Times New Roman" w:hAnsi="Times New Roman" w:cs="Times New Roman"/>
          <w:b/>
          <w:bCs/>
          <w:kern w:val="0"/>
          <w14:ligatures w14:val="none"/>
        </w:rPr>
        <w:t>ROI</w:t>
      </w:r>
      <w:r w:rsidRPr="007B3EFD">
        <w:rPr>
          <w:rFonts w:ascii="Times New Roman" w:eastAsia="Times New Roman" w:hAnsi="Times New Roman" w:cs="Times New Roman"/>
          <w:kern w:val="0"/>
          <w14:ligatures w14:val="none"/>
        </w:rPr>
        <w:t xml:space="preserve"> for additional services. If they already saw value from the first project, tie the next service to further value. For example, </w:t>
      </w:r>
      <w:r w:rsidRPr="007B3EFD">
        <w:rPr>
          <w:rFonts w:ascii="Times New Roman" w:eastAsia="Times New Roman" w:hAnsi="Times New Roman" w:cs="Times New Roman"/>
          <w:i/>
          <w:iCs/>
          <w:kern w:val="0"/>
          <w14:ligatures w14:val="none"/>
        </w:rPr>
        <w:t>“With our ongoing vCISO service, you’ll get monthly risk reports and strategy input – which can save you money by preventing issues and optimizes your tech investments. It’s like having a part-time security executive at a fraction of the cost of a full-time hire.”</w:t>
      </w:r>
      <w:r w:rsidRPr="007B3EFD">
        <w:rPr>
          <w:rFonts w:ascii="Times New Roman" w:eastAsia="Times New Roman" w:hAnsi="Times New Roman" w:cs="Times New Roman"/>
          <w:kern w:val="0"/>
          <w14:ligatures w14:val="none"/>
        </w:rPr>
        <w:t xml:space="preserve">. Or </w:t>
      </w:r>
      <w:r w:rsidRPr="007B3EFD">
        <w:rPr>
          <w:rFonts w:ascii="Times New Roman" w:eastAsia="Times New Roman" w:hAnsi="Times New Roman" w:cs="Times New Roman"/>
          <w:i/>
          <w:iCs/>
          <w:kern w:val="0"/>
          <w14:ligatures w14:val="none"/>
        </w:rPr>
        <w:t>“Upgrading to our 24/7 threat monitoring can drastically reduce your incident response time – minimizing potential breach damage, which as we discussed can be very costly. It’s an added insurance for your business continuity.”</w:t>
      </w:r>
      <w:r w:rsidRPr="007B3EFD">
        <w:rPr>
          <w:rFonts w:ascii="Times New Roman" w:eastAsia="Times New Roman" w:hAnsi="Times New Roman" w:cs="Times New Roman"/>
          <w:kern w:val="0"/>
          <w14:ligatures w14:val="none"/>
        </w:rPr>
        <w:t xml:space="preserve"> Back these statements with any numbers or case studies if available: </w:t>
      </w:r>
      <w:r w:rsidRPr="007B3EFD">
        <w:rPr>
          <w:rFonts w:ascii="Times New Roman" w:eastAsia="Times New Roman" w:hAnsi="Times New Roman" w:cs="Times New Roman"/>
          <w:i/>
          <w:iCs/>
          <w:kern w:val="0"/>
          <w14:ligatures w14:val="none"/>
        </w:rPr>
        <w:t>“One client who added our monitoring caught a malware infection in 5 minutes that could have snowballed otherwise.”</w:t>
      </w:r>
      <w:r w:rsidRPr="007B3EFD">
        <w:rPr>
          <w:rFonts w:ascii="Times New Roman" w:eastAsia="Times New Roman" w:hAnsi="Times New Roman" w:cs="Times New Roman"/>
          <w:kern w:val="0"/>
          <w14:ligatures w14:val="none"/>
        </w:rPr>
        <w:t>. This appeals to their rational side by showing upsells aren’t just extra spending, but protective and efficiency-boosting measures.</w:t>
      </w:r>
    </w:p>
    <w:p w14:paraId="3DAA5131"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8. Timing and Sensitivity:</w:t>
      </w:r>
      <w:r w:rsidRPr="007B3EFD">
        <w:rPr>
          <w:rFonts w:ascii="Times New Roman" w:eastAsia="Times New Roman" w:hAnsi="Times New Roman" w:cs="Times New Roman"/>
          <w:kern w:val="0"/>
          <w14:ligatures w14:val="none"/>
        </w:rPr>
        <w:t xml:space="preserve"> Choose the right moment for upsell conversations. Immediately after delivering a successful result is often good – the client is feeling positive. But also ensure you’re not pushing too much while they are still digesting the initial project. For instance, maybe complete the SOC 2, let them get the report and use it for a couple months, then come in with </w:t>
      </w:r>
      <w:r w:rsidRPr="007B3EFD">
        <w:rPr>
          <w:rFonts w:ascii="Times New Roman" w:eastAsia="Times New Roman" w:hAnsi="Times New Roman" w:cs="Times New Roman"/>
          <w:i/>
          <w:iCs/>
          <w:kern w:val="0"/>
          <w14:ligatures w14:val="none"/>
        </w:rPr>
        <w:t>“Let’s plan for your next year’s security priorities.”</w:t>
      </w:r>
      <w:r w:rsidRPr="007B3EFD">
        <w:rPr>
          <w:rFonts w:ascii="Times New Roman" w:eastAsia="Times New Roman" w:hAnsi="Times New Roman" w:cs="Times New Roman"/>
          <w:kern w:val="0"/>
          <w14:ligatures w14:val="none"/>
        </w:rPr>
        <w:t xml:space="preserve">. If the client is currently overwhelmed (perhaps they are dealing with other fires), pick up on that and hold off. Upsells work best when framed as </w:t>
      </w:r>
      <w:r w:rsidRPr="007B3EFD">
        <w:rPr>
          <w:rFonts w:ascii="Times New Roman" w:eastAsia="Times New Roman" w:hAnsi="Times New Roman" w:cs="Times New Roman"/>
          <w:b/>
          <w:bCs/>
          <w:kern w:val="0"/>
          <w14:ligatures w14:val="none"/>
        </w:rPr>
        <w:t>help for a recognized need</w:t>
      </w:r>
      <w:r w:rsidRPr="007B3EFD">
        <w:rPr>
          <w:rFonts w:ascii="Times New Roman" w:eastAsia="Times New Roman" w:hAnsi="Times New Roman" w:cs="Times New Roman"/>
          <w:kern w:val="0"/>
          <w14:ligatures w14:val="none"/>
        </w:rPr>
        <w:t xml:space="preserve"> rather than just additional revenue. Listen for cues: if the client complains about something (“We keep getting phished” or “Maintaining all these controls is a pain”), that’s your opening to propose a solution.</w:t>
      </w:r>
    </w:p>
    <w:p w14:paraId="49F99F9D"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lastRenderedPageBreak/>
        <w:t>9. Relationship Building:</w:t>
      </w:r>
      <w:r w:rsidRPr="007B3EFD">
        <w:rPr>
          <w:rFonts w:ascii="Times New Roman" w:eastAsia="Times New Roman" w:hAnsi="Times New Roman" w:cs="Times New Roman"/>
          <w:kern w:val="0"/>
          <w14:ligatures w14:val="none"/>
        </w:rPr>
        <w:t xml:space="preserve"> Continue to build the relationship on a personal level. Small gestures like congratulating them on company news, sending holiday greetings, or occasionally dropping a useful tip or article (not always sales-related) keep the rapport warm. The stronger the relationship, the more likely they’ll turn to you for more services (and also refer you to others). Being seen as their </w:t>
      </w:r>
      <w:r w:rsidRPr="007B3EFD">
        <w:rPr>
          <w:rFonts w:ascii="Times New Roman" w:eastAsia="Times New Roman" w:hAnsi="Times New Roman" w:cs="Times New Roman"/>
          <w:b/>
          <w:bCs/>
          <w:kern w:val="0"/>
          <w14:ligatures w14:val="none"/>
        </w:rPr>
        <w:t>go-to advisor</w:t>
      </w:r>
      <w:r w:rsidRPr="007B3EFD">
        <w:rPr>
          <w:rFonts w:ascii="Times New Roman" w:eastAsia="Times New Roman" w:hAnsi="Times New Roman" w:cs="Times New Roman"/>
          <w:kern w:val="0"/>
          <w14:ligatures w14:val="none"/>
        </w:rPr>
        <w:t xml:space="preserve"> for security is the aim – so that whenever a new challenge arises, they instinctively involve you. One method is to make yourself part of their planning: e.g., offer to help them with next year’s security roadmap as a courtesy; in doing so, you identify projects from that roadmap which you can execute.</w:t>
      </w:r>
    </w:p>
    <w:p w14:paraId="086D2993"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10. Expand Contacts and References:</w:t>
      </w:r>
      <w:r w:rsidRPr="007B3EFD">
        <w:rPr>
          <w:rFonts w:ascii="Times New Roman" w:eastAsia="Times New Roman" w:hAnsi="Times New Roman" w:cs="Times New Roman"/>
          <w:kern w:val="0"/>
          <w14:ligatures w14:val="none"/>
        </w:rPr>
        <w:t xml:space="preserve"> Within the client organization, try to </w:t>
      </w:r>
      <w:r w:rsidRPr="007B3EFD">
        <w:rPr>
          <w:rFonts w:ascii="Times New Roman" w:eastAsia="Times New Roman" w:hAnsi="Times New Roman" w:cs="Times New Roman"/>
          <w:b/>
          <w:bCs/>
          <w:kern w:val="0"/>
          <w14:ligatures w14:val="none"/>
        </w:rPr>
        <w:t>network to other departments or executives</w:t>
      </w:r>
      <w:r w:rsidRPr="007B3EFD">
        <w:rPr>
          <w:rFonts w:ascii="Times New Roman" w:eastAsia="Times New Roman" w:hAnsi="Times New Roman" w:cs="Times New Roman"/>
          <w:kern w:val="0"/>
          <w14:ligatures w14:val="none"/>
        </w:rPr>
        <w:t xml:space="preserve"> over time. Maybe the COO brought you in for compliance; later, you can introduce yourself to the CTO or IT manager for more technical services. If the client company has sister companies or partners, a happy client can be a referral source – upselling can also mean selling horizontally to those referrals. Don’t hesitate to ask a satisfied client, </w:t>
      </w:r>
      <w:r w:rsidRPr="007B3EFD">
        <w:rPr>
          <w:rFonts w:ascii="Times New Roman" w:eastAsia="Times New Roman" w:hAnsi="Times New Roman" w:cs="Times New Roman"/>
          <w:i/>
          <w:iCs/>
          <w:kern w:val="0"/>
          <w14:ligatures w14:val="none"/>
        </w:rPr>
        <w:t>“Do you know anyone else in your network who could use help on cybersecurity? We’d be grateful for an introduction.”</w:t>
      </w:r>
      <w:r w:rsidRPr="007B3EFD">
        <w:rPr>
          <w:rFonts w:ascii="Times New Roman" w:eastAsia="Times New Roman" w:hAnsi="Times New Roman" w:cs="Times New Roman"/>
          <w:kern w:val="0"/>
          <w14:ligatures w14:val="none"/>
        </w:rPr>
        <w:t>. Many consulting businesses grow through such referrals.</w:t>
      </w:r>
    </w:p>
    <w:p w14:paraId="5EE09037"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b/>
          <w:bCs/>
          <w:kern w:val="0"/>
          <w14:ligatures w14:val="none"/>
        </w:rPr>
        <w:t>Situational Example:</w:t>
      </w:r>
      <w:r w:rsidRPr="007B3EFD">
        <w:rPr>
          <w:rFonts w:ascii="Times New Roman" w:eastAsia="Times New Roman" w:hAnsi="Times New Roman" w:cs="Times New Roman"/>
          <w:kern w:val="0"/>
          <w14:ligatures w14:val="none"/>
        </w:rPr>
        <w:t xml:space="preserve"> Suppose you helped a tech startup achieve SOC 2 compliance this year. Next year, they secure a big customer in Europe that asks for ISO 27001. Because you’ve kept in touch and perhaps even mentioned “if you ever need ISO or other standards, we can assist,” they reach out to you. You discuss how ISO has different requirements, and you present an SOW for an ISO 27001 implementation project. Additionally, you propose a </w:t>
      </w:r>
      <w:r w:rsidRPr="007B3EFD">
        <w:rPr>
          <w:rFonts w:ascii="Times New Roman" w:eastAsia="Times New Roman" w:hAnsi="Times New Roman" w:cs="Times New Roman"/>
          <w:b/>
          <w:bCs/>
          <w:kern w:val="0"/>
          <w14:ligatures w14:val="none"/>
        </w:rPr>
        <w:t>managed security service</w:t>
      </w:r>
      <w:r w:rsidRPr="007B3EFD">
        <w:rPr>
          <w:rFonts w:ascii="Times New Roman" w:eastAsia="Times New Roman" w:hAnsi="Times New Roman" w:cs="Times New Roman"/>
          <w:kern w:val="0"/>
          <w14:ligatures w14:val="none"/>
        </w:rPr>
        <w:t xml:space="preserve"> afterwards to act as their ongoing vCISO to maintain both SOC 2 and ISO compliance. Since they know your quality of work, they readily sign on. In this scenario, the revenue from the existing client doubles or triples over two years simply by addressing their evolving needs.</w:t>
      </w:r>
    </w:p>
    <w:p w14:paraId="68098770"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To reinforce, </w:t>
      </w:r>
      <w:r w:rsidRPr="007B3EFD">
        <w:rPr>
          <w:rFonts w:ascii="Times New Roman" w:eastAsia="Times New Roman" w:hAnsi="Times New Roman" w:cs="Times New Roman"/>
          <w:b/>
          <w:bCs/>
          <w:kern w:val="0"/>
          <w14:ligatures w14:val="none"/>
        </w:rPr>
        <w:t>upselling is about continued service to the client’s best interests</w:t>
      </w:r>
      <w:r w:rsidRPr="007B3EFD">
        <w:rPr>
          <w:rFonts w:ascii="Times New Roman" w:eastAsia="Times New Roman" w:hAnsi="Times New Roman" w:cs="Times New Roman"/>
          <w:kern w:val="0"/>
          <w14:ligatures w14:val="none"/>
        </w:rPr>
        <w:t xml:space="preserve">. Always answer the question for them: “Why should we buy this extra service? How does it benefit us?” If you consistently tie the answer to their risk reduction, compliance maintenance, productivity, and overall peace of mind, it will rarely feel like a hard sell. Instead, the client will view it as a natural extension of the partnership – </w:t>
      </w:r>
      <w:r w:rsidRPr="007B3EFD">
        <w:rPr>
          <w:rFonts w:ascii="Times New Roman" w:eastAsia="Times New Roman" w:hAnsi="Times New Roman" w:cs="Times New Roman"/>
          <w:i/>
          <w:iCs/>
          <w:kern w:val="0"/>
          <w14:ligatures w14:val="none"/>
        </w:rPr>
        <w:t>“Of course we’ll continue with them; they’ve taken good care of us and we clearly need these capabilities.”</w:t>
      </w:r>
    </w:p>
    <w:p w14:paraId="509DBE62"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Lastly, remember to celebrate successes with the client. When they succeed (e.g., two years breach-free, or winning that big customer thanks to compliance), point it out and congratulate them. It reinforces the value of what you’re doing together and sets the stage for further collaboration. A strong client relationship can be a source of continuous revenue </w:t>
      </w:r>
      <w:r w:rsidRPr="007B3EFD">
        <w:rPr>
          <w:rFonts w:ascii="Times New Roman" w:eastAsia="Times New Roman" w:hAnsi="Times New Roman" w:cs="Times New Roman"/>
          <w:b/>
          <w:bCs/>
          <w:kern w:val="0"/>
          <w14:ligatures w14:val="none"/>
        </w:rPr>
        <w:t>and</w:t>
      </w:r>
      <w:r w:rsidRPr="007B3EFD">
        <w:rPr>
          <w:rFonts w:ascii="Times New Roman" w:eastAsia="Times New Roman" w:hAnsi="Times New Roman" w:cs="Times New Roman"/>
          <w:kern w:val="0"/>
          <w14:ligatures w14:val="none"/>
        </w:rPr>
        <w:t xml:space="preserve"> mutual growth – treat it with care, integrity, and foresight, and you’ll both reap the rewards.</w:t>
      </w:r>
    </w:p>
    <w:p w14:paraId="4E9DA89E" w14:textId="77777777" w:rsidR="007B3EFD" w:rsidRPr="007B3EFD" w:rsidRDefault="007B3EFD" w:rsidP="007B3EFD">
      <w:pPr>
        <w:spacing w:after="0"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pict w14:anchorId="09AFB529">
          <v:rect id="_x0000_i1025" style="width:0;height:1.5pt" o:hralign="center" o:hrstd="t" o:hr="t" fillcolor="#a0a0a0" stroked="f"/>
        </w:pict>
      </w:r>
    </w:p>
    <w:p w14:paraId="115A8846" w14:textId="77777777" w:rsidR="007B3EFD" w:rsidRPr="007B3EFD" w:rsidRDefault="007B3EFD" w:rsidP="007B3EFD">
      <w:pPr>
        <w:spacing w:before="100" w:beforeAutospacing="1" w:after="100" w:afterAutospacing="1" w:line="240" w:lineRule="auto"/>
        <w:rPr>
          <w:rFonts w:ascii="Times New Roman" w:eastAsia="Times New Roman" w:hAnsi="Times New Roman" w:cs="Times New Roman"/>
          <w:kern w:val="0"/>
          <w14:ligatures w14:val="none"/>
        </w:rPr>
      </w:pPr>
      <w:r w:rsidRPr="007B3EFD">
        <w:rPr>
          <w:rFonts w:ascii="Times New Roman" w:eastAsia="Times New Roman" w:hAnsi="Times New Roman" w:cs="Times New Roman"/>
          <w:kern w:val="0"/>
          <w14:ligatures w14:val="none"/>
        </w:rPr>
        <w:t xml:space="preserve">By following this guide – from the initial consultative approach and discovery, through handling objections, demonstrating ROI, conducting yourself professionally in meetings, diligently following up, closing the contract, and nurturing the account – junior sales and consulting team members can effectively sell cybersecurity services and build long-term client relationships. Each section of this reference is designed to be a standalone knowledge chunk (for easy lookup </w:t>
      </w:r>
      <w:r w:rsidRPr="007B3EFD">
        <w:rPr>
          <w:rFonts w:ascii="Times New Roman" w:eastAsia="Times New Roman" w:hAnsi="Times New Roman" w:cs="Times New Roman"/>
          <w:kern w:val="0"/>
          <w14:ligatures w14:val="none"/>
        </w:rPr>
        <w:lastRenderedPageBreak/>
        <w:t xml:space="preserve">via the app), but together they provide a comprehensive playbook for consultative selling in the cybersecurity consulting space. Good luck, and remember that your role is not just to sell, but to </w:t>
      </w:r>
      <w:r w:rsidRPr="007B3EFD">
        <w:rPr>
          <w:rFonts w:ascii="Times New Roman" w:eastAsia="Times New Roman" w:hAnsi="Times New Roman" w:cs="Times New Roman"/>
          <w:b/>
          <w:bCs/>
          <w:kern w:val="0"/>
          <w14:ligatures w14:val="none"/>
        </w:rPr>
        <w:t>coach and empower</w:t>
      </w:r>
      <w:r w:rsidRPr="007B3EFD">
        <w:rPr>
          <w:rFonts w:ascii="Times New Roman" w:eastAsia="Times New Roman" w:hAnsi="Times New Roman" w:cs="Times New Roman"/>
          <w:kern w:val="0"/>
          <w14:ligatures w14:val="none"/>
        </w:rPr>
        <w:t xml:space="preserve"> your clients toward better security, which in turn drives your success.</w:t>
      </w:r>
    </w:p>
    <w:p w14:paraId="12AB30CB" w14:textId="77777777" w:rsidR="000D240A" w:rsidRDefault="000D240A"/>
    <w:sectPr w:rsidR="000D2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3538"/>
    <w:multiLevelType w:val="multilevel"/>
    <w:tmpl w:val="AA3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F2382"/>
    <w:multiLevelType w:val="multilevel"/>
    <w:tmpl w:val="C7F6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54D30"/>
    <w:multiLevelType w:val="multilevel"/>
    <w:tmpl w:val="CDE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617"/>
    <w:multiLevelType w:val="multilevel"/>
    <w:tmpl w:val="9A2E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41953"/>
    <w:multiLevelType w:val="multilevel"/>
    <w:tmpl w:val="603C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8220A"/>
    <w:multiLevelType w:val="multilevel"/>
    <w:tmpl w:val="239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956837">
    <w:abstractNumId w:val="1"/>
  </w:num>
  <w:num w:numId="2" w16cid:durableId="1445228825">
    <w:abstractNumId w:val="0"/>
  </w:num>
  <w:num w:numId="3" w16cid:durableId="534119400">
    <w:abstractNumId w:val="2"/>
  </w:num>
  <w:num w:numId="4" w16cid:durableId="1651132299">
    <w:abstractNumId w:val="3"/>
  </w:num>
  <w:num w:numId="5" w16cid:durableId="1390307509">
    <w:abstractNumId w:val="5"/>
  </w:num>
  <w:num w:numId="6" w16cid:durableId="161505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0A"/>
    <w:rsid w:val="000D240A"/>
    <w:rsid w:val="006351E8"/>
    <w:rsid w:val="007B3EF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020E1-CF28-41AC-965A-00B11268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40A"/>
    <w:rPr>
      <w:rFonts w:eastAsiaTheme="majorEastAsia" w:cstheme="majorBidi"/>
      <w:color w:val="272727" w:themeColor="text1" w:themeTint="D8"/>
    </w:rPr>
  </w:style>
  <w:style w:type="paragraph" w:styleId="Title">
    <w:name w:val="Title"/>
    <w:basedOn w:val="Normal"/>
    <w:next w:val="Normal"/>
    <w:link w:val="TitleChar"/>
    <w:uiPriority w:val="10"/>
    <w:qFormat/>
    <w:rsid w:val="000D2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40A"/>
    <w:pPr>
      <w:spacing w:before="160"/>
      <w:jc w:val="center"/>
    </w:pPr>
    <w:rPr>
      <w:i/>
      <w:iCs/>
      <w:color w:val="404040" w:themeColor="text1" w:themeTint="BF"/>
    </w:rPr>
  </w:style>
  <w:style w:type="character" w:customStyle="1" w:styleId="QuoteChar">
    <w:name w:val="Quote Char"/>
    <w:basedOn w:val="DefaultParagraphFont"/>
    <w:link w:val="Quote"/>
    <w:uiPriority w:val="29"/>
    <w:rsid w:val="000D240A"/>
    <w:rPr>
      <w:i/>
      <w:iCs/>
      <w:color w:val="404040" w:themeColor="text1" w:themeTint="BF"/>
    </w:rPr>
  </w:style>
  <w:style w:type="paragraph" w:styleId="ListParagraph">
    <w:name w:val="List Paragraph"/>
    <w:basedOn w:val="Normal"/>
    <w:uiPriority w:val="34"/>
    <w:qFormat/>
    <w:rsid w:val="000D240A"/>
    <w:pPr>
      <w:ind w:left="720"/>
      <w:contextualSpacing/>
    </w:pPr>
  </w:style>
  <w:style w:type="character" w:styleId="IntenseEmphasis">
    <w:name w:val="Intense Emphasis"/>
    <w:basedOn w:val="DefaultParagraphFont"/>
    <w:uiPriority w:val="21"/>
    <w:qFormat/>
    <w:rsid w:val="000D240A"/>
    <w:rPr>
      <w:i/>
      <w:iCs/>
      <w:color w:val="0F4761" w:themeColor="accent1" w:themeShade="BF"/>
    </w:rPr>
  </w:style>
  <w:style w:type="paragraph" w:styleId="IntenseQuote">
    <w:name w:val="Intense Quote"/>
    <w:basedOn w:val="Normal"/>
    <w:next w:val="Normal"/>
    <w:link w:val="IntenseQuoteChar"/>
    <w:uiPriority w:val="30"/>
    <w:qFormat/>
    <w:rsid w:val="000D2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40A"/>
    <w:rPr>
      <w:i/>
      <w:iCs/>
      <w:color w:val="0F4761" w:themeColor="accent1" w:themeShade="BF"/>
    </w:rPr>
  </w:style>
  <w:style w:type="character" w:styleId="IntenseReference">
    <w:name w:val="Intense Reference"/>
    <w:basedOn w:val="DefaultParagraphFont"/>
    <w:uiPriority w:val="32"/>
    <w:qFormat/>
    <w:rsid w:val="000D2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7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11227</Words>
  <Characters>63999</Characters>
  <Application>Microsoft Office Word</Application>
  <DocSecurity>0</DocSecurity>
  <Lines>533</Lines>
  <Paragraphs>150</Paragraphs>
  <ScaleCrop>false</ScaleCrop>
  <Company/>
  <LinksUpToDate>false</LinksUpToDate>
  <CharactersWithSpaces>75076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Kwong</dc:creator>
  <cp:keywords/>
  <dc:description/>
  <cp:lastModifiedBy>James Kwong</cp:lastModifiedBy>
  <cp:revision>2</cp:revision>
  <dcterms:created xsi:type="dcterms:W3CDTF">2025-07-07T14:17:00Z</dcterms:created>
  <dcterms:modified xsi:type="dcterms:W3CDTF">2025-07-07T14:17:00Z</dcterms:modified>
</cp:coreProperties>
</file>