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C19C4" w14:textId="1650E168" w:rsidR="001B1539" w:rsidRDefault="002928BC">
      <w:r>
        <w:t xml:space="preserve">JOHN CLIENT B. IGOT </w:t>
      </w:r>
      <w:r>
        <w:tab/>
      </w:r>
      <w:r>
        <w:tab/>
      </w:r>
      <w:r>
        <w:tab/>
        <w:t>BSIS IV-1</w:t>
      </w:r>
      <w:r>
        <w:tab/>
      </w:r>
      <w:r>
        <w:tab/>
      </w:r>
      <w:r>
        <w:tab/>
      </w:r>
      <w:r>
        <w:tab/>
        <w:t>10/15/24</w:t>
      </w:r>
    </w:p>
    <w:p w14:paraId="4174E7C9" w14:textId="4693F3D9" w:rsidR="002928BC" w:rsidRDefault="002928BC">
      <w:r>
        <w:t>ACT 6</w:t>
      </w:r>
    </w:p>
    <w:p w14:paraId="2996789B" w14:textId="3C74C256" w:rsidR="002928BC" w:rsidRDefault="002928BC" w:rsidP="002928BC">
      <w:pPr>
        <w:pStyle w:val="ListParagraph"/>
        <w:numPr>
          <w:ilvl w:val="0"/>
          <w:numId w:val="1"/>
        </w:numPr>
      </w:pPr>
      <w:r w:rsidRPr="002928BC">
        <w:t>Prepare the optimal layout for stakeholders</w:t>
      </w:r>
      <w:r>
        <w:t>.</w:t>
      </w:r>
    </w:p>
    <w:p w14:paraId="30213DFF" w14:textId="39C8676A" w:rsidR="002928BC" w:rsidRDefault="002928BC" w:rsidP="002928BC">
      <w:pPr>
        <w:pStyle w:val="ListParagraph"/>
      </w:pPr>
      <w:r>
        <w:rPr>
          <w:noProof/>
        </w:rPr>
        <w:drawing>
          <wp:inline distT="0" distB="0" distL="0" distR="0" wp14:anchorId="58342732" wp14:editId="60B93A15">
            <wp:extent cx="51816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866" cy="29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41E1" w14:textId="080E8231" w:rsidR="002928BC" w:rsidRDefault="002928BC" w:rsidP="002928BC">
      <w:pPr>
        <w:pStyle w:val="ListParagraph"/>
        <w:numPr>
          <w:ilvl w:val="0"/>
          <w:numId w:val="1"/>
        </w:numPr>
      </w:pPr>
      <w:r w:rsidRPr="002928BC">
        <w:t>Illustrate results by building intuitive charts</w:t>
      </w:r>
      <w:r>
        <w:t>.</w:t>
      </w:r>
    </w:p>
    <w:p w14:paraId="70545E00" w14:textId="61F9233A" w:rsidR="002928BC" w:rsidRDefault="002928BC" w:rsidP="002928BC">
      <w:pPr>
        <w:pStyle w:val="ListParagraph"/>
      </w:pPr>
      <w:r>
        <w:rPr>
          <w:noProof/>
        </w:rPr>
        <w:drawing>
          <wp:inline distT="0" distB="0" distL="0" distR="0" wp14:anchorId="2DC95D7C" wp14:editId="65B36906">
            <wp:extent cx="5198533" cy="2924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2799" cy="29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5191" w14:textId="1C1E07C7" w:rsidR="002928BC" w:rsidRDefault="002928BC" w:rsidP="002928BC">
      <w:r>
        <w:br w:type="page"/>
      </w:r>
    </w:p>
    <w:p w14:paraId="2286991B" w14:textId="3B632BDD" w:rsidR="002928BC" w:rsidRDefault="002928BC" w:rsidP="002928BC">
      <w:pPr>
        <w:pStyle w:val="ListParagraph"/>
        <w:numPr>
          <w:ilvl w:val="0"/>
          <w:numId w:val="1"/>
        </w:numPr>
      </w:pPr>
      <w:r w:rsidRPr="002928BC">
        <w:lastRenderedPageBreak/>
        <w:t>Do even more by configuring charts</w:t>
      </w:r>
    </w:p>
    <w:p w14:paraId="08D74E63" w14:textId="2D7A6387" w:rsidR="002928BC" w:rsidRDefault="002928BC" w:rsidP="002928BC">
      <w:pPr>
        <w:pStyle w:val="ListParagraph"/>
      </w:pPr>
      <w:r>
        <w:rPr>
          <w:noProof/>
        </w:rPr>
        <w:drawing>
          <wp:inline distT="0" distB="0" distL="0" distR="0" wp14:anchorId="4B48EBAA" wp14:editId="18BD90A8">
            <wp:extent cx="51816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092" cy="291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1AE1" w14:textId="65D6AD02" w:rsidR="002928BC" w:rsidRDefault="00B70699" w:rsidP="002928BC">
      <w:pPr>
        <w:pStyle w:val="ListParagraph"/>
        <w:numPr>
          <w:ilvl w:val="0"/>
          <w:numId w:val="1"/>
        </w:numPr>
      </w:pPr>
      <w:r w:rsidRPr="00B70699">
        <w:t>Drill down on results using slicers</w:t>
      </w:r>
    </w:p>
    <w:p w14:paraId="5D5E39D8" w14:textId="3610D990" w:rsidR="00B70699" w:rsidRDefault="00B70699" w:rsidP="00B70699">
      <w:pPr>
        <w:pStyle w:val="ListParagraph"/>
      </w:pPr>
      <w:r>
        <w:rPr>
          <w:noProof/>
        </w:rPr>
        <w:drawing>
          <wp:inline distT="0" distB="0" distL="0" distR="0" wp14:anchorId="3F772FD2" wp14:editId="0055E863">
            <wp:extent cx="5232400" cy="294322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746" cy="29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088B" w14:textId="7AC0C7D9" w:rsidR="00B70699" w:rsidRDefault="00B70699">
      <w:r>
        <w:br w:type="page"/>
      </w:r>
    </w:p>
    <w:p w14:paraId="50BFBE47" w14:textId="754E8C65" w:rsidR="00B70699" w:rsidRDefault="00B70699" w:rsidP="00B70699">
      <w:pPr>
        <w:pStyle w:val="ListParagraph"/>
        <w:numPr>
          <w:ilvl w:val="0"/>
          <w:numId w:val="1"/>
        </w:numPr>
      </w:pPr>
      <w:r w:rsidRPr="00B70699">
        <w:lastRenderedPageBreak/>
        <w:t>Collaborate by creating a shareable dashboard</w:t>
      </w:r>
    </w:p>
    <w:p w14:paraId="757451DE" w14:textId="1A5DCA5E" w:rsidR="00B70699" w:rsidRDefault="00B70699" w:rsidP="00B70699">
      <w:pPr>
        <w:pStyle w:val="ListParagraph"/>
      </w:pPr>
      <w:r>
        <w:rPr>
          <w:noProof/>
        </w:rPr>
        <w:drawing>
          <wp:inline distT="0" distB="0" distL="0" distR="0" wp14:anchorId="1B2937FD" wp14:editId="7575CE89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875" cy="30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E91A" w14:textId="3740C2E0" w:rsidR="00B70699" w:rsidRDefault="00B70699" w:rsidP="00B70699">
      <w:pPr>
        <w:pStyle w:val="ListParagraph"/>
        <w:numPr>
          <w:ilvl w:val="0"/>
          <w:numId w:val="1"/>
        </w:numPr>
      </w:pPr>
      <w:r w:rsidRPr="00B70699">
        <w:t>Wow stakeholders by enhancing your dashboard</w:t>
      </w:r>
    </w:p>
    <w:p w14:paraId="76246465" w14:textId="12277EB6" w:rsidR="00B70699" w:rsidRDefault="00FE4E35" w:rsidP="00B70699">
      <w:pPr>
        <w:pStyle w:val="ListParagraph"/>
      </w:pPr>
      <w:r>
        <w:rPr>
          <w:noProof/>
        </w:rPr>
        <w:drawing>
          <wp:inline distT="0" distB="0" distL="0" distR="0" wp14:anchorId="1034CAC3" wp14:editId="7F720A11">
            <wp:extent cx="5503333" cy="3095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505" cy="30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85A1C"/>
    <w:multiLevelType w:val="hybridMultilevel"/>
    <w:tmpl w:val="8AF66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292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8BC"/>
    <w:rsid w:val="00062085"/>
    <w:rsid w:val="001B1539"/>
    <w:rsid w:val="002928BC"/>
    <w:rsid w:val="00B70699"/>
    <w:rsid w:val="00F72689"/>
    <w:rsid w:val="00FE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AFCFD"/>
  <w15:chartTrackingRefBased/>
  <w15:docId w15:val="{C0E671AA-B920-42A4-B719-830742410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8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8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8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8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8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8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8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8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8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8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8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Client Igot</dc:creator>
  <cp:keywords/>
  <dc:description/>
  <cp:lastModifiedBy>John Client Igot</cp:lastModifiedBy>
  <cp:revision>1</cp:revision>
  <dcterms:created xsi:type="dcterms:W3CDTF">2024-10-15T09:44:00Z</dcterms:created>
  <dcterms:modified xsi:type="dcterms:W3CDTF">2024-10-15T10:10:00Z</dcterms:modified>
</cp:coreProperties>
</file>