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1"/>
      </w:tblGrid>
      <w:tr w:rsidR="0002545D" w:rsidRPr="0002545D" w14:paraId="6F30A5FF" w14:textId="77777777" w:rsidTr="000224B2">
        <w:trPr>
          <w:trHeight w:val="1018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EA0B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CD5CE" w14:textId="0E07C5C1" w:rsidR="0002545D" w:rsidRPr="00FE3060" w:rsidRDefault="0002545D" w:rsidP="00F345D7">
            <w:pPr>
              <w:jc w:val="both"/>
            </w:pPr>
            <w:r w:rsidRPr="00FE3060">
              <w:rPr>
                <w:b/>
                <w:bCs/>
              </w:rPr>
              <w:t xml:space="preserve">Nombre: </w:t>
            </w:r>
            <w:r w:rsidR="000224B2" w:rsidRPr="00FE3060">
              <w:rPr>
                <w:b/>
                <w:bCs/>
                <w:color w:val="0070C0"/>
              </w:rPr>
              <w:t xml:space="preserve">Cumplimentar formulario de Google </w:t>
            </w:r>
            <w:proofErr w:type="spellStart"/>
            <w:r w:rsidR="000224B2" w:rsidRPr="00FE3060">
              <w:rPr>
                <w:b/>
                <w:bCs/>
                <w:color w:val="0070C0"/>
              </w:rPr>
              <w:t>Forms</w:t>
            </w:r>
            <w:proofErr w:type="spellEnd"/>
          </w:p>
          <w:p w14:paraId="2A43340D" w14:textId="164CB8CE" w:rsidR="005B51A7" w:rsidRPr="000234BF" w:rsidRDefault="0002545D" w:rsidP="00F345D7">
            <w:pPr>
              <w:jc w:val="both"/>
              <w:rPr>
                <w:sz w:val="28"/>
                <w:szCs w:val="28"/>
              </w:rPr>
            </w:pPr>
            <w:r w:rsidRPr="000234BF">
              <w:rPr>
                <w:b/>
                <w:bCs/>
                <w:sz w:val="28"/>
                <w:szCs w:val="28"/>
              </w:rPr>
              <w:t xml:space="preserve">ID: </w:t>
            </w:r>
            <w:r w:rsidR="000224B2" w:rsidRPr="000234BF">
              <w:rPr>
                <w:b/>
                <w:bCs/>
                <w:sz w:val="28"/>
                <w:szCs w:val="28"/>
              </w:rPr>
              <w:t>R&amp;C_001</w:t>
            </w:r>
          </w:p>
        </w:tc>
      </w:tr>
      <w:tr w:rsidR="0002545D" w:rsidRPr="0002545D" w14:paraId="64112B6D" w14:textId="77777777" w:rsidTr="000224B2">
        <w:trPr>
          <w:trHeight w:val="1018"/>
        </w:trPr>
        <w:tc>
          <w:tcPr>
            <w:tcW w:w="97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D0838" w14:textId="77B1F0E9" w:rsidR="005B51A7" w:rsidRPr="00FE3060" w:rsidRDefault="0002545D" w:rsidP="00F345D7">
            <w:pPr>
              <w:jc w:val="both"/>
            </w:pPr>
            <w:r w:rsidRPr="00FE3060">
              <w:t xml:space="preserve">Descripción: </w:t>
            </w:r>
            <w:r w:rsidR="000224B2" w:rsidRPr="00FE3060">
              <w:rPr>
                <w:color w:val="0070C0"/>
              </w:rPr>
              <w:t>El alumno rellena un formulario en un enlace que se le proporciona por diferentes vías; verbal, telefónica, escrita o email.</w:t>
            </w:r>
          </w:p>
        </w:tc>
      </w:tr>
      <w:tr w:rsidR="0002545D" w:rsidRPr="0002545D" w14:paraId="1FCE2F20" w14:textId="77777777" w:rsidTr="000224B2">
        <w:trPr>
          <w:trHeight w:val="442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BE1B3" w14:textId="3948344C" w:rsidR="005B51A7" w:rsidRPr="00FE3060" w:rsidRDefault="0002545D" w:rsidP="00F345D7">
            <w:pPr>
              <w:jc w:val="both"/>
            </w:pPr>
            <w:r w:rsidRPr="00FE3060">
              <w:t xml:space="preserve">Actores: </w:t>
            </w:r>
            <w:r w:rsidR="000224B2" w:rsidRPr="00FE3060">
              <w:rPr>
                <w:color w:val="0070C0"/>
              </w:rPr>
              <w:t>Alumno</w:t>
            </w:r>
          </w:p>
        </w:tc>
      </w:tr>
      <w:tr w:rsidR="0002545D" w:rsidRPr="0002545D" w14:paraId="4E0C5EE7" w14:textId="77777777" w:rsidTr="000224B2">
        <w:trPr>
          <w:trHeight w:val="557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2A0B7" w14:textId="37191BD8" w:rsidR="005B51A7" w:rsidRPr="00FE3060" w:rsidRDefault="0002545D" w:rsidP="00F345D7">
            <w:pPr>
              <w:jc w:val="both"/>
            </w:pPr>
            <w:r w:rsidRPr="00FE3060">
              <w:t xml:space="preserve">Precondiciones: </w:t>
            </w:r>
            <w:r w:rsidR="000224B2" w:rsidRPr="00FE3060">
              <w:rPr>
                <w:color w:val="0070C0"/>
              </w:rPr>
              <w:t>El alumno tiene que haber recibido la notificación con el enlace al sitio web en el que se aloja el formulario.</w:t>
            </w:r>
          </w:p>
        </w:tc>
      </w:tr>
      <w:tr w:rsidR="0002545D" w:rsidRPr="0002545D" w14:paraId="45BF56F6" w14:textId="77777777" w:rsidTr="000224B2">
        <w:trPr>
          <w:trHeight w:val="1018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19644" w14:textId="77777777" w:rsidR="0002545D" w:rsidRPr="00FE3060" w:rsidRDefault="0002545D" w:rsidP="00F345D7">
            <w:pPr>
              <w:jc w:val="both"/>
            </w:pPr>
            <w:r w:rsidRPr="00FE3060">
              <w:t>Curso normal:</w:t>
            </w:r>
          </w:p>
          <w:p w14:paraId="110E7A16" w14:textId="097CB417" w:rsidR="005B51A7" w:rsidRPr="00FE3060" w:rsidRDefault="00DC1A9C" w:rsidP="00F345D7">
            <w:pPr>
              <w:numPr>
                <w:ilvl w:val="0"/>
                <w:numId w:val="1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>El alumno recibe la notificación con el enlace</w:t>
            </w:r>
          </w:p>
          <w:p w14:paraId="736E4720" w14:textId="223156EB" w:rsidR="0002545D" w:rsidRPr="00FE3060" w:rsidRDefault="0002545D" w:rsidP="00F345D7">
            <w:pPr>
              <w:numPr>
                <w:ilvl w:val="0"/>
                <w:numId w:val="1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 xml:space="preserve"> </w:t>
            </w:r>
            <w:r w:rsidR="00DC1A9C" w:rsidRPr="00FE3060">
              <w:rPr>
                <w:color w:val="0070C0"/>
              </w:rPr>
              <w:t xml:space="preserve">El sistema de </w:t>
            </w:r>
            <w:r w:rsidR="00DC1A9C" w:rsidRPr="00FE3060">
              <w:rPr>
                <w:b/>
                <w:bCs/>
                <w:i/>
                <w:iCs/>
                <w:color w:val="0070C0"/>
              </w:rPr>
              <w:t xml:space="preserve">Google </w:t>
            </w:r>
            <w:proofErr w:type="spellStart"/>
            <w:r w:rsidR="00DC1A9C" w:rsidRPr="00FE3060">
              <w:rPr>
                <w:b/>
                <w:bCs/>
                <w:i/>
                <w:iCs/>
                <w:color w:val="0070C0"/>
              </w:rPr>
              <w:t>Forms</w:t>
            </w:r>
            <w:proofErr w:type="spellEnd"/>
            <w:r w:rsidR="00DC1A9C" w:rsidRPr="00FE3060">
              <w:rPr>
                <w:color w:val="0070C0"/>
              </w:rPr>
              <w:t xml:space="preserve"> le muestra el formulario con todos los campos a cumplimentar.</w:t>
            </w:r>
          </w:p>
          <w:p w14:paraId="68AB8C1C" w14:textId="1CCC8EDB" w:rsidR="0002545D" w:rsidRPr="00FE3060" w:rsidRDefault="0002545D" w:rsidP="00F345D7">
            <w:pPr>
              <w:numPr>
                <w:ilvl w:val="0"/>
                <w:numId w:val="1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 xml:space="preserve"> </w:t>
            </w:r>
            <w:r w:rsidR="00DC1A9C" w:rsidRPr="00FE3060">
              <w:rPr>
                <w:color w:val="0070C0"/>
              </w:rPr>
              <w:t>El alumno va cumplimentando sucesivamente los datos solicitados</w:t>
            </w:r>
          </w:p>
          <w:p w14:paraId="182B072F" w14:textId="3319328D" w:rsidR="0002545D" w:rsidRPr="00FE3060" w:rsidRDefault="00DC1A9C" w:rsidP="00F345D7">
            <w:pPr>
              <w:numPr>
                <w:ilvl w:val="0"/>
                <w:numId w:val="1"/>
              </w:numPr>
              <w:jc w:val="both"/>
              <w:rPr>
                <w:color w:val="0070C0"/>
              </w:rPr>
            </w:pPr>
            <w:r w:rsidRPr="00FE3060">
              <w:rPr>
                <w:color w:val="0070C0"/>
              </w:rPr>
              <w:t>El alumno pulsa e</w:t>
            </w:r>
            <w:r w:rsidR="00FE3060">
              <w:rPr>
                <w:color w:val="0070C0"/>
              </w:rPr>
              <w:t>l</w:t>
            </w:r>
            <w:r w:rsidRPr="00FE3060">
              <w:rPr>
                <w:color w:val="0070C0"/>
              </w:rPr>
              <w:t xml:space="preserve"> botón de </w:t>
            </w:r>
            <w:r w:rsidRPr="00FE3060">
              <w:rPr>
                <w:b/>
                <w:bCs/>
                <w:i/>
                <w:iCs/>
                <w:color w:val="0070C0"/>
              </w:rPr>
              <w:t>enviar</w:t>
            </w:r>
            <w:r w:rsidRPr="00FE3060">
              <w:rPr>
                <w:color w:val="0070C0"/>
              </w:rPr>
              <w:t xml:space="preserve"> para transmitir los datos recogidos en el formulario</w:t>
            </w:r>
          </w:p>
        </w:tc>
      </w:tr>
      <w:tr w:rsidR="0002545D" w:rsidRPr="0002545D" w14:paraId="0EC17003" w14:textId="77777777" w:rsidTr="000224B2">
        <w:trPr>
          <w:trHeight w:val="605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5DFE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800BE" w14:textId="0D524415" w:rsidR="005B51A7" w:rsidRPr="00FE3060" w:rsidRDefault="0002545D" w:rsidP="00F345D7">
            <w:pPr>
              <w:jc w:val="both"/>
            </w:pPr>
            <w:r w:rsidRPr="00FE3060">
              <w:t xml:space="preserve">Postcondiciones: </w:t>
            </w:r>
            <w:r w:rsidR="00DC1A9C" w:rsidRPr="00FE3060">
              <w:rPr>
                <w:color w:val="0070C0"/>
              </w:rPr>
              <w:t>Ninguna</w:t>
            </w:r>
          </w:p>
        </w:tc>
      </w:tr>
      <w:tr w:rsidR="0002545D" w:rsidRPr="0002545D" w14:paraId="53CD60CB" w14:textId="77777777" w:rsidTr="000224B2">
        <w:trPr>
          <w:trHeight w:val="1018"/>
        </w:trPr>
        <w:tc>
          <w:tcPr>
            <w:tcW w:w="97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0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2E7A7" w14:textId="4B2700D6" w:rsidR="0002545D" w:rsidRPr="00FE3060" w:rsidRDefault="0002545D" w:rsidP="00F345D7">
            <w:pPr>
              <w:jc w:val="both"/>
              <w:rPr>
                <w:color w:val="0070C0"/>
              </w:rPr>
            </w:pPr>
            <w:r w:rsidRPr="00FE3060">
              <w:t xml:space="preserve">Alternativa 1: </w:t>
            </w:r>
            <w:r w:rsidR="00A85FD7" w:rsidRPr="00FE3060">
              <w:rPr>
                <w:color w:val="0070C0"/>
              </w:rPr>
              <w:t>Ninguna, pero s</w:t>
            </w:r>
            <w:r w:rsidR="00DC1A9C" w:rsidRPr="00FE3060">
              <w:rPr>
                <w:color w:val="0070C0"/>
              </w:rPr>
              <w:t>i el alumno ha errado o ha cambiado de opinión en lo que respecta a la modalidad o las optativas, ha de volver a cumplimentar un nuevo formulario desde el inicio. Esta</w:t>
            </w:r>
            <w:r w:rsidR="00A85FD7" w:rsidRPr="00FE3060">
              <w:rPr>
                <w:color w:val="0070C0"/>
              </w:rPr>
              <w:t xml:space="preserve"> posibilidad de cumplimentar otro formulario la tendrá disponible mientras está habilitado el formulario.</w:t>
            </w:r>
          </w:p>
          <w:p w14:paraId="066EC224" w14:textId="77777777" w:rsidR="00A85FD7" w:rsidRPr="00FE3060" w:rsidRDefault="00A85FD7" w:rsidP="00F345D7">
            <w:pPr>
              <w:jc w:val="both"/>
              <w:rPr>
                <w:color w:val="0070C0"/>
              </w:rPr>
            </w:pPr>
          </w:p>
          <w:p w14:paraId="5AADACDC" w14:textId="77777777" w:rsidR="005B51A7" w:rsidRPr="00FE3060" w:rsidRDefault="005B51A7" w:rsidP="00F345D7">
            <w:pPr>
              <w:jc w:val="both"/>
            </w:pPr>
          </w:p>
        </w:tc>
      </w:tr>
    </w:tbl>
    <w:p w14:paraId="1D1EC4F6" w14:textId="7E776219" w:rsidR="00A85FD7" w:rsidRDefault="00A85FD7"/>
    <w:sectPr w:rsidR="00A85FD7" w:rsidSect="000224B2">
      <w:pgSz w:w="11906" w:h="16838"/>
      <w:pgMar w:top="1417" w:right="993" w:bottom="1417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962193"/>
    <w:multiLevelType w:val="hybridMultilevel"/>
    <w:tmpl w:val="3C34FB82"/>
    <w:lvl w:ilvl="0" w:tplc="6BC28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7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EE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CC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B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84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4F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6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516859"/>
    <w:multiLevelType w:val="hybridMultilevel"/>
    <w:tmpl w:val="3C34FB82"/>
    <w:lvl w:ilvl="0" w:tplc="6BC28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8E7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3EE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385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CC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B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084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14FF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6A2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5D"/>
    <w:rsid w:val="000224B2"/>
    <w:rsid w:val="000234BF"/>
    <w:rsid w:val="0002545D"/>
    <w:rsid w:val="00475FDC"/>
    <w:rsid w:val="005B51A7"/>
    <w:rsid w:val="005E0527"/>
    <w:rsid w:val="00690927"/>
    <w:rsid w:val="00777C7B"/>
    <w:rsid w:val="00A85FD7"/>
    <w:rsid w:val="00AA43EB"/>
    <w:rsid w:val="00DC1A9C"/>
    <w:rsid w:val="00DE7BA4"/>
    <w:rsid w:val="00EB19C1"/>
    <w:rsid w:val="00F345D7"/>
    <w:rsid w:val="00F61CE2"/>
    <w:rsid w:val="00FE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ABE9"/>
  <w15:docId w15:val="{25A680C0-A107-4E7B-80B9-DE02FBBA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4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Carlos Lahuerta</cp:lastModifiedBy>
  <cp:revision>3</cp:revision>
  <dcterms:created xsi:type="dcterms:W3CDTF">2020-04-14T18:47:00Z</dcterms:created>
  <dcterms:modified xsi:type="dcterms:W3CDTF">2020-04-14T18:47:00Z</dcterms:modified>
</cp:coreProperties>
</file>