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Quattrocento Sans" w:cs="Quattrocento Sans" w:eastAsia="Quattrocento Sans" w:hAnsi="Quattrocento Sans"/>
          <w:b w:val="1"/>
          <w:color w:val="29748d"/>
          <w:sz w:val="40"/>
          <w:szCs w:val="4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9748d"/>
          <w:sz w:val="40"/>
          <w:szCs w:val="40"/>
          <w:rtl w:val="0"/>
        </w:rPr>
        <w:t xml:space="preserve">Problem Statement Worksheet (Hypothesis Formation)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Quattrocento Sans" w:cs="Quattrocento Sans" w:eastAsia="Quattrocento Sans" w:hAnsi="Quattrocento Sans"/>
          <w:b w:val="1"/>
          <w:color w:val="29748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Monalco Mining can reduce operational costs within this year, by reducing 20% of the maintenance costs and maintain profitability? 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ffff"/>
          <w:sz w:val="24"/>
          <w:szCs w:val="24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left"/>
        <w:rPr>
          <w:color w:val="002c46"/>
          <w:sz w:val="28.56"/>
          <w:szCs w:val="28.56"/>
        </w:rPr>
      </w:pPr>
      <w:r w:rsidDel="00000000" w:rsidR="00000000" w:rsidRPr="00000000">
        <w:rPr>
          <w:color w:val="002c46"/>
          <w:sz w:val="28.56"/>
          <w:szCs w:val="28.56"/>
          <w:rtl w:val="0"/>
        </w:rPr>
        <w:t xml:space="preserve">Context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color w:val="002c46"/>
          <w:sz w:val="28.56"/>
          <w:szCs w:val="28.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sz w:val="21.4"/>
          <w:szCs w:val="21.4"/>
        </w:rPr>
      </w:pPr>
      <w:r w:rsidDel="00000000" w:rsidR="00000000" w:rsidRPr="00000000">
        <w:rPr>
          <w:sz w:val="21.4"/>
          <w:szCs w:val="21.4"/>
          <w:rtl w:val="0"/>
        </w:rPr>
        <w:t xml:space="preserve">Monalco invested heavily in equipment to meet demand for iron ore after prices went to $110/ton. While trying to catch-up with the market needs, the now they have a surplus of supply. By increasing the supply, the demand has been met and pushed down prices where there is a profitability risk. Operational expenses must be reduced to account for future market shift and maintain profitability.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color w:val="002c46"/>
          <w:sz w:val="28.56"/>
          <w:szCs w:val="28.56"/>
        </w:rPr>
      </w:pPr>
      <w:r w:rsidDel="00000000" w:rsidR="00000000" w:rsidRPr="00000000">
        <w:rPr>
          <w:color w:val="ffffff"/>
          <w:sz w:val="28.56"/>
          <w:szCs w:val="28.56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color w:val="002c46"/>
          <w:sz w:val="28.56"/>
          <w:szCs w:val="28.56"/>
          <w:rtl w:val="0"/>
        </w:rPr>
        <w:t xml:space="preserve">Constraints within solution 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5"/>
        </w:numPr>
        <w:spacing w:line="240" w:lineRule="auto"/>
        <w:ind w:left="720" w:hanging="360"/>
        <w:rPr>
          <w:sz w:val="21.4"/>
          <w:szCs w:val="21.4"/>
          <w:u w:val="none"/>
        </w:rPr>
      </w:pPr>
      <w:r w:rsidDel="00000000" w:rsidR="00000000" w:rsidRPr="00000000">
        <w:rPr>
          <w:sz w:val="21.4"/>
          <w:szCs w:val="21.4"/>
          <w:rtl w:val="0"/>
        </w:rPr>
        <w:t xml:space="preserve">Need one maintenance event every 50,000 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5"/>
        </w:numPr>
        <w:spacing w:line="240" w:lineRule="auto"/>
        <w:ind w:left="720" w:hanging="360"/>
        <w:rPr>
          <w:sz w:val="21.4"/>
          <w:szCs w:val="21.4"/>
          <w:u w:val="none"/>
        </w:rPr>
      </w:pPr>
      <w:r w:rsidDel="00000000" w:rsidR="00000000" w:rsidRPr="00000000">
        <w:rPr>
          <w:sz w:val="21.4"/>
          <w:szCs w:val="21.4"/>
          <w:rtl w:val="0"/>
        </w:rPr>
        <w:t xml:space="preserve">Iron ore price ( at $50/ton operating breakeven)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5"/>
        </w:numPr>
        <w:spacing w:line="240" w:lineRule="auto"/>
        <w:ind w:left="720" w:hanging="360"/>
        <w:rPr>
          <w:sz w:val="21.4"/>
          <w:szCs w:val="21.4"/>
          <w:u w:val="none"/>
        </w:rPr>
      </w:pPr>
      <w:r w:rsidDel="00000000" w:rsidR="00000000" w:rsidRPr="00000000">
        <w:rPr>
          <w:sz w:val="21.4"/>
          <w:szCs w:val="21.4"/>
          <w:rtl w:val="0"/>
        </w:rPr>
        <w:t xml:space="preserve">resistance from the reliability engineering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color w:val="ffffff"/>
          <w:sz w:val="28.56"/>
          <w:szCs w:val="28.56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color w:val="002c46"/>
          <w:sz w:val="28.56"/>
          <w:szCs w:val="28.56"/>
        </w:rPr>
      </w:pPr>
      <w:r w:rsidDel="00000000" w:rsidR="00000000" w:rsidRPr="00000000">
        <w:rPr>
          <w:color w:val="002c46"/>
          <w:sz w:val="28.56"/>
          <w:szCs w:val="28.56"/>
          <w:rtl w:val="0"/>
        </w:rPr>
        <w:t xml:space="preserve">Criteria for success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1.42"/>
          <w:szCs w:val="21.42"/>
          <w:u w:val="none"/>
        </w:rPr>
      </w:pPr>
      <w:r w:rsidDel="00000000" w:rsidR="00000000" w:rsidRPr="00000000">
        <w:rPr>
          <w:sz w:val="21.42"/>
          <w:szCs w:val="21.42"/>
          <w:rtl w:val="0"/>
        </w:rPr>
        <w:t xml:space="preserve">Reduce maintenance costs by at least 20%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1.42"/>
          <w:szCs w:val="21.42"/>
          <w:u w:val="none"/>
        </w:rPr>
      </w:pPr>
      <w:r w:rsidDel="00000000" w:rsidR="00000000" w:rsidRPr="00000000">
        <w:rPr>
          <w:sz w:val="21.42"/>
          <w:szCs w:val="21.42"/>
          <w:rtl w:val="0"/>
        </w:rPr>
        <w:t xml:space="preserve">Maintain profitability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color w:val="002c46"/>
          <w:sz w:val="28.56"/>
          <w:szCs w:val="28.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color w:val="002c46"/>
          <w:sz w:val="28.56"/>
          <w:szCs w:val="28.56"/>
          <w:rtl w:val="0"/>
        </w:rPr>
        <w:t xml:space="preserve">Stakeholders to provide key insight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1.42"/>
          <w:szCs w:val="21.42"/>
          <w:u w:val="none"/>
        </w:rPr>
      </w:pPr>
      <w:r w:rsidDel="00000000" w:rsidR="00000000" w:rsidRPr="00000000">
        <w:rPr>
          <w:sz w:val="21.42"/>
          <w:szCs w:val="21.42"/>
          <w:rtl w:val="0"/>
        </w:rPr>
        <w:t xml:space="preserve">Chanel Adams – Reliability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1.42"/>
          <w:szCs w:val="21.42"/>
          <w:u w:val="none"/>
        </w:rPr>
      </w:pPr>
      <w:r w:rsidDel="00000000" w:rsidR="00000000" w:rsidRPr="00000000">
        <w:rPr>
          <w:sz w:val="21.42"/>
          <w:szCs w:val="21.42"/>
          <w:rtl w:val="0"/>
        </w:rPr>
        <w:t xml:space="preserve">Jonas Richards – Asset Integrity Manager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1.42"/>
          <w:szCs w:val="21.42"/>
          <w:u w:val="none"/>
        </w:rPr>
      </w:pPr>
      <w:r w:rsidDel="00000000" w:rsidR="00000000" w:rsidRPr="00000000">
        <w:rPr>
          <w:sz w:val="21.42"/>
          <w:szCs w:val="21.42"/>
          <w:rtl w:val="0"/>
        </w:rPr>
        <w:t xml:space="preserve">Bruce Banner – Maintenance SME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1.42"/>
          <w:szCs w:val="21.42"/>
          <w:u w:val="none"/>
        </w:rPr>
      </w:pPr>
      <w:r w:rsidDel="00000000" w:rsidR="00000000" w:rsidRPr="00000000">
        <w:rPr>
          <w:sz w:val="21.42"/>
          <w:szCs w:val="21.42"/>
          <w:rtl w:val="0"/>
        </w:rPr>
        <w:t xml:space="preserve">Jane Steere - Principal Maintenance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1.42"/>
          <w:szCs w:val="21.42"/>
          <w:u w:val="none"/>
        </w:rPr>
      </w:pPr>
      <w:r w:rsidDel="00000000" w:rsidR="00000000" w:rsidRPr="00000000">
        <w:rPr>
          <w:sz w:val="21.42"/>
          <w:szCs w:val="21.42"/>
          <w:rtl w:val="0"/>
        </w:rPr>
        <w:t xml:space="preserve">Fargo Williams – Change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1.42"/>
          <w:szCs w:val="21.42"/>
          <w:u w:val="none"/>
        </w:rPr>
      </w:pPr>
      <w:r w:rsidDel="00000000" w:rsidR="00000000" w:rsidRPr="00000000">
        <w:rPr>
          <w:sz w:val="21.42"/>
          <w:szCs w:val="21.42"/>
          <w:rtl w:val="0"/>
        </w:rPr>
        <w:t xml:space="preserve">Tara Starr - Maintenance SME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color w:val="002c46"/>
          <w:sz w:val="28.56"/>
          <w:szCs w:val="28.56"/>
        </w:rPr>
      </w:pPr>
      <w:r w:rsidDel="00000000" w:rsidR="00000000" w:rsidRPr="00000000">
        <w:rPr>
          <w:color w:val="002c46"/>
          <w:sz w:val="28.56"/>
          <w:szCs w:val="28.56"/>
          <w:rtl w:val="0"/>
        </w:rPr>
        <w:t xml:space="preserve">Key data sources 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4"/>
        </w:numPr>
        <w:spacing w:line="240" w:lineRule="auto"/>
        <w:ind w:left="720" w:hanging="360"/>
        <w:rPr>
          <w:sz w:val="21.4"/>
          <w:szCs w:val="21.4"/>
          <w:u w:val="none"/>
        </w:rPr>
      </w:pPr>
      <w:r w:rsidDel="00000000" w:rsidR="00000000" w:rsidRPr="00000000">
        <w:rPr>
          <w:sz w:val="21.4"/>
          <w:szCs w:val="21.4"/>
          <w:rtl w:val="0"/>
        </w:rPr>
        <w:t xml:space="preserve">Data Historian: ore crusher tonnes processed 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4"/>
        </w:numPr>
        <w:spacing w:line="240" w:lineRule="auto"/>
        <w:ind w:left="720" w:hanging="360"/>
        <w:rPr>
          <w:sz w:val="21.4"/>
          <w:szCs w:val="21.4"/>
          <w:u w:val="none"/>
        </w:rPr>
      </w:pPr>
      <w:r w:rsidDel="00000000" w:rsidR="00000000" w:rsidRPr="00000000">
        <w:rPr>
          <w:sz w:val="21.4"/>
          <w:szCs w:val="21.4"/>
          <w:rtl w:val="0"/>
        </w:rPr>
        <w:t xml:space="preserve">Ellipse: old work orders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spacing w:line="240" w:lineRule="auto"/>
        <w:ind w:left="720" w:hanging="360"/>
        <w:rPr>
          <w:sz w:val="21.4"/>
          <w:szCs w:val="21.4"/>
          <w:u w:val="none"/>
        </w:rPr>
      </w:pPr>
      <w:r w:rsidDel="00000000" w:rsidR="00000000" w:rsidRPr="00000000">
        <w:rPr>
          <w:sz w:val="21.4"/>
          <w:szCs w:val="21.4"/>
          <w:rtl w:val="0"/>
        </w:rPr>
        <w:t xml:space="preserve">SAP: work orders requests and equipment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color w:val="002c46"/>
          <w:sz w:val="28.56"/>
          <w:szCs w:val="28.56"/>
          <w:rtl w:val="0"/>
        </w:rPr>
        <w:t xml:space="preserve">Scope of solution space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1.42"/>
          <w:szCs w:val="21.42"/>
          <w:u w:val="none"/>
        </w:rPr>
      </w:pPr>
      <w:r w:rsidDel="00000000" w:rsidR="00000000" w:rsidRPr="00000000">
        <w:rPr>
          <w:sz w:val="21.42"/>
          <w:szCs w:val="21.42"/>
          <w:rtl w:val="0"/>
        </w:rPr>
        <w:t xml:space="preserve">Reduced the use of the ore crusher, given the decreasing demand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1.42"/>
          <w:szCs w:val="21.42"/>
          <w:u w:val="none"/>
        </w:rPr>
      </w:pPr>
      <w:r w:rsidDel="00000000" w:rsidR="00000000" w:rsidRPr="00000000">
        <w:rPr>
          <w:sz w:val="21.42"/>
          <w:szCs w:val="21.42"/>
          <w:rtl w:val="0"/>
        </w:rPr>
        <w:t xml:space="preserve">Conduct maintenance for the ore crushers every three years, instead of every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ffff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ffff"/>
          <w:sz w:val="24"/>
          <w:szCs w:val="24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ffff"/>
          <w:sz w:val="24"/>
          <w:szCs w:val="24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ffff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ffff"/>
          <w:sz w:val="24"/>
          <w:szCs w:val="24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