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7C1B4" w14:textId="4D6F196F" w:rsidR="002A3A55" w:rsidRPr="00480BFE" w:rsidRDefault="00480BFE" w:rsidP="00480BFE">
      <w:pPr>
        <w:jc w:val="center"/>
        <w:rPr>
          <w:b/>
          <w:u w:val="single"/>
        </w:rPr>
      </w:pPr>
      <w:r w:rsidRPr="00480BFE">
        <w:rPr>
          <w:b/>
          <w:u w:val="single"/>
        </w:rPr>
        <w:t>Kickstarter Campaign Success Rate Analysis</w:t>
      </w:r>
    </w:p>
    <w:p w14:paraId="09E22109" w14:textId="431A1EBA" w:rsidR="009046A4" w:rsidRDefault="009046A4"/>
    <w:p w14:paraId="5C1991D9" w14:textId="62390B8F" w:rsidR="009046A4" w:rsidRDefault="009046A4" w:rsidP="009046A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417D580F" w14:textId="644C991A" w:rsidR="00472B68" w:rsidRDefault="004F66BF" w:rsidP="00472B68">
      <w:pPr>
        <w:pStyle w:val="ListParagraph"/>
        <w:numPr>
          <w:ilvl w:val="1"/>
          <w:numId w:val="1"/>
        </w:numPr>
      </w:pPr>
      <w:r>
        <w:t xml:space="preserve">By Category: </w:t>
      </w:r>
    </w:p>
    <w:p w14:paraId="699A69DD" w14:textId="0DC94448" w:rsidR="0015426A" w:rsidRDefault="0015426A" w:rsidP="0015426A">
      <w:pPr>
        <w:pStyle w:val="ListParagraph"/>
        <w:numPr>
          <w:ilvl w:val="2"/>
          <w:numId w:val="1"/>
        </w:numPr>
      </w:pPr>
      <w:r>
        <w:t xml:space="preserve">Theater has the greatest number of projects. </w:t>
      </w:r>
    </w:p>
    <w:p w14:paraId="7D4D3453" w14:textId="090659A2" w:rsidR="0015426A" w:rsidRDefault="0015426A" w:rsidP="0015426A">
      <w:pPr>
        <w:pStyle w:val="ListParagraph"/>
        <w:numPr>
          <w:ilvl w:val="2"/>
          <w:numId w:val="1"/>
        </w:numPr>
      </w:pPr>
      <w:r>
        <w:t>However, Music category has the greatest percent of success</w:t>
      </w:r>
    </w:p>
    <w:p w14:paraId="00ED943C" w14:textId="3582D8B5" w:rsidR="00FD0799" w:rsidRDefault="00FD0799" w:rsidP="00F51392">
      <w:pPr>
        <w:pStyle w:val="ListParagraph"/>
        <w:numPr>
          <w:ilvl w:val="2"/>
          <w:numId w:val="1"/>
        </w:numPr>
      </w:pPr>
      <w:r>
        <w:t xml:space="preserve">Journalism has the fewest number of projects, and the lowest success rate, as all journalism projects were canceled. </w:t>
      </w:r>
      <w:r w:rsidR="00FE623E">
        <w:t xml:space="preserve"> </w:t>
      </w:r>
      <w:r w:rsidR="00BD6318">
        <w:t>A.</w:t>
      </w:r>
    </w:p>
    <w:p w14:paraId="3839FC17" w14:textId="24E8926A" w:rsidR="0015426A" w:rsidRDefault="00173E23" w:rsidP="00472B68">
      <w:pPr>
        <w:pStyle w:val="ListParagraph"/>
        <w:numPr>
          <w:ilvl w:val="1"/>
          <w:numId w:val="1"/>
        </w:numPr>
      </w:pPr>
      <w:r>
        <w:t>By Sub-category:</w:t>
      </w:r>
    </w:p>
    <w:p w14:paraId="543F8BF2" w14:textId="341E6D86" w:rsidR="00173E23" w:rsidRDefault="001E5739" w:rsidP="00173E23">
      <w:pPr>
        <w:pStyle w:val="ListParagraph"/>
        <w:numPr>
          <w:ilvl w:val="2"/>
          <w:numId w:val="1"/>
        </w:numPr>
      </w:pPr>
      <w:r>
        <w:t>Not all sub</w:t>
      </w:r>
      <w:r w:rsidR="008A1C5C">
        <w:t>-categories of Music projects receive the same s</w:t>
      </w:r>
      <w:r w:rsidR="00C11E45">
        <w:t xml:space="preserve">upport. All Jazz projects failed, and all World Music projects were canceled, while Classical music, electronic music, metal, pop, and rock were well received, and all achieved 100% success rate. </w:t>
      </w:r>
    </w:p>
    <w:p w14:paraId="0E5C8D37" w14:textId="06DB3B65" w:rsidR="00507A43" w:rsidRDefault="00507A43" w:rsidP="00173E23">
      <w:pPr>
        <w:pStyle w:val="ListParagraph"/>
        <w:numPr>
          <w:ilvl w:val="2"/>
          <w:numId w:val="1"/>
        </w:numPr>
      </w:pPr>
      <w:r>
        <w:t xml:space="preserve">While majority of Technology projects either failed or were canceled, the Hardware sub-category performed quite well and received 100% success rate. </w:t>
      </w:r>
    </w:p>
    <w:p w14:paraId="542C726A" w14:textId="135B9D76" w:rsidR="00507A43" w:rsidRDefault="00E55071" w:rsidP="00173E23">
      <w:pPr>
        <w:pStyle w:val="ListParagraph"/>
        <w:numPr>
          <w:ilvl w:val="2"/>
          <w:numId w:val="1"/>
        </w:numPr>
      </w:pPr>
      <w:r>
        <w:t xml:space="preserve">Animation, Drama, and Science Fiction sub-categories under Film &amp; Video category were not well supported. All 3 categories have 100% fail or canceled rate. </w:t>
      </w:r>
    </w:p>
    <w:p w14:paraId="6D55CE11" w14:textId="78314522" w:rsidR="00224CA3" w:rsidRDefault="00224CA3" w:rsidP="00224CA3">
      <w:pPr>
        <w:pStyle w:val="ListParagraph"/>
        <w:numPr>
          <w:ilvl w:val="1"/>
          <w:numId w:val="1"/>
        </w:numPr>
      </w:pPr>
      <w:r>
        <w:t>By project goal:</w:t>
      </w:r>
    </w:p>
    <w:p w14:paraId="26793DC7" w14:textId="5FB2A481" w:rsidR="00224CA3" w:rsidRDefault="00224CA3" w:rsidP="002252FD">
      <w:pPr>
        <w:pStyle w:val="ListParagraph"/>
        <w:numPr>
          <w:ilvl w:val="2"/>
          <w:numId w:val="1"/>
        </w:numPr>
      </w:pPr>
      <w:r>
        <w:t>Projects with goals of less than $1,000 ha</w:t>
      </w:r>
      <w:r w:rsidR="006328DF">
        <w:t>ve</w:t>
      </w:r>
      <w:r>
        <w:t xml:space="preserve"> the highest success rate</w:t>
      </w:r>
      <w:r w:rsidR="007E70D3">
        <w:t xml:space="preserve"> and lowest failed rate, </w:t>
      </w:r>
      <w:r w:rsidR="006328DF">
        <w:t>while projects with goals of $50,000 or more have the lowest success rate</w:t>
      </w:r>
      <w:r w:rsidR="009C0C61">
        <w:t xml:space="preserve"> and highest failed rate.  </w:t>
      </w:r>
    </w:p>
    <w:p w14:paraId="727A5660" w14:textId="18DD62A7" w:rsidR="003D7A79" w:rsidRDefault="003D7A79" w:rsidP="0074207A">
      <w:pPr>
        <w:pStyle w:val="ListParagraph"/>
        <w:numPr>
          <w:ilvl w:val="1"/>
          <w:numId w:val="1"/>
        </w:numPr>
      </w:pPr>
      <w:r>
        <w:t>By project launch date:</w:t>
      </w:r>
    </w:p>
    <w:p w14:paraId="001E6562" w14:textId="49D25A1A" w:rsidR="003D7A79" w:rsidRDefault="009072BA" w:rsidP="003D7A79">
      <w:pPr>
        <w:pStyle w:val="ListParagraph"/>
        <w:numPr>
          <w:ilvl w:val="2"/>
          <w:numId w:val="1"/>
        </w:numPr>
      </w:pPr>
      <w:r>
        <w:t>Project</w:t>
      </w:r>
      <w:r w:rsidR="00AA44CD">
        <w:t>s</w:t>
      </w:r>
      <w:r>
        <w:t xml:space="preserve"> launched in December has the lowest success rate</w:t>
      </w:r>
      <w:r w:rsidR="00AA44CD">
        <w:t>, followed by project</w:t>
      </w:r>
      <w:r w:rsidR="005B10E0">
        <w:t>s launched in January.</w:t>
      </w:r>
    </w:p>
    <w:p w14:paraId="694C3B4A" w14:textId="6243F796" w:rsidR="008E792B" w:rsidRDefault="008E792B" w:rsidP="0074207A">
      <w:pPr>
        <w:pStyle w:val="ListParagraph"/>
        <w:numPr>
          <w:ilvl w:val="1"/>
          <w:numId w:val="1"/>
        </w:numPr>
      </w:pPr>
      <w:r>
        <w:t xml:space="preserve">Only 486 out of 2185 successful projects were staff picks. </w:t>
      </w:r>
    </w:p>
    <w:p w14:paraId="6D7A2018" w14:textId="77777777" w:rsidR="00361185" w:rsidRDefault="00361185" w:rsidP="00361185">
      <w:pPr>
        <w:pStyle w:val="ListParagraph"/>
        <w:numPr>
          <w:ilvl w:val="1"/>
          <w:numId w:val="1"/>
        </w:numPr>
      </w:pPr>
      <w:r>
        <w:t>By Spot Light:</w:t>
      </w:r>
    </w:p>
    <w:p w14:paraId="012E1B07" w14:textId="60CF9B01" w:rsidR="00361185" w:rsidRDefault="00361185" w:rsidP="00361185">
      <w:pPr>
        <w:pStyle w:val="ListParagraph"/>
        <w:numPr>
          <w:ilvl w:val="2"/>
          <w:numId w:val="1"/>
        </w:numPr>
      </w:pPr>
      <w:r>
        <w:t xml:space="preserve">All 2185 successful projects were spot-lighted, and all of the 1879 failed and canceled projects were not spot-lighted. </w:t>
      </w:r>
    </w:p>
    <w:p w14:paraId="177A6FCD" w14:textId="7E020A93" w:rsidR="00361185" w:rsidRDefault="00361185" w:rsidP="00361185">
      <w:pPr>
        <w:pStyle w:val="ListParagraph"/>
        <w:numPr>
          <w:ilvl w:val="2"/>
          <w:numId w:val="1"/>
        </w:numPr>
      </w:pPr>
      <w:r>
        <w:t>Out of all data points we examined, spot lighting a campaign seems to have the strongest tie to success rate.</w:t>
      </w:r>
    </w:p>
    <w:p w14:paraId="7E3AD086" w14:textId="77777777" w:rsidR="002252FD" w:rsidRDefault="002252FD" w:rsidP="002252FD">
      <w:pPr>
        <w:pStyle w:val="ListParagraph"/>
        <w:ind w:left="2160"/>
      </w:pPr>
      <w:bookmarkStart w:id="0" w:name="_GoBack"/>
      <w:bookmarkEnd w:id="0"/>
    </w:p>
    <w:p w14:paraId="5DCEE14D" w14:textId="37B76CEF" w:rsidR="009046A4" w:rsidRDefault="009046A4" w:rsidP="009046A4">
      <w:pPr>
        <w:pStyle w:val="ListParagraph"/>
        <w:numPr>
          <w:ilvl w:val="0"/>
          <w:numId w:val="1"/>
        </w:numPr>
      </w:pPr>
      <w:r>
        <w:t>What are some of the limitations of</w:t>
      </w:r>
      <w:r w:rsidR="00C1703A">
        <w:t xml:space="preserve"> </w:t>
      </w:r>
      <w:r>
        <w:t>this dataset?</w:t>
      </w:r>
    </w:p>
    <w:p w14:paraId="54B06FA2" w14:textId="3A452C16" w:rsidR="005B57F2" w:rsidRDefault="00FC67A8" w:rsidP="005B57F2">
      <w:pPr>
        <w:pStyle w:val="ListParagraph"/>
        <w:numPr>
          <w:ilvl w:val="1"/>
          <w:numId w:val="1"/>
        </w:numPr>
      </w:pPr>
      <w:r>
        <w:t>The demographic</w:t>
      </w:r>
      <w:r w:rsidR="00C86E4E">
        <w:t>s</w:t>
      </w:r>
      <w:r>
        <w:t xml:space="preserve"> of project supporter</w:t>
      </w:r>
      <w:r w:rsidR="00C86E4E">
        <w:t>s are unknown</w:t>
      </w:r>
    </w:p>
    <w:p w14:paraId="4CF9EF2F" w14:textId="07FBC340" w:rsidR="00CE11AF" w:rsidRDefault="00216BD6" w:rsidP="005B57F2">
      <w:pPr>
        <w:pStyle w:val="ListParagraph"/>
        <w:numPr>
          <w:ilvl w:val="1"/>
          <w:numId w:val="1"/>
        </w:numPr>
      </w:pPr>
      <w:r>
        <w:t xml:space="preserve">There is no survey of users as to why </w:t>
      </w:r>
      <w:r w:rsidR="00CD52F0">
        <w:t>they choose to support a project</w:t>
      </w:r>
    </w:p>
    <w:p w14:paraId="35E6BFCC" w14:textId="71A60E4C" w:rsidR="00CD52F0" w:rsidRDefault="00CD52F0" w:rsidP="005B57F2">
      <w:pPr>
        <w:pStyle w:val="ListParagraph"/>
        <w:numPr>
          <w:ilvl w:val="1"/>
          <w:numId w:val="1"/>
        </w:numPr>
      </w:pPr>
      <w:r>
        <w:t>There is no information on why a project is spot lighted</w:t>
      </w:r>
    </w:p>
    <w:p w14:paraId="0A7F8042" w14:textId="47E45BB9" w:rsidR="00204991" w:rsidRDefault="00204991" w:rsidP="005B57F2">
      <w:pPr>
        <w:pStyle w:val="ListParagraph"/>
        <w:numPr>
          <w:ilvl w:val="1"/>
          <w:numId w:val="1"/>
        </w:numPr>
      </w:pPr>
      <w:r>
        <w:t xml:space="preserve">There is no information on the tangible rewards or experiences (or their perceived values) that are offered in exchange for pledges. </w:t>
      </w:r>
    </w:p>
    <w:p w14:paraId="37E53612" w14:textId="2F7C5616" w:rsidR="00F27896" w:rsidRDefault="009F0577" w:rsidP="005B57F2">
      <w:pPr>
        <w:pStyle w:val="ListParagraph"/>
        <w:numPr>
          <w:ilvl w:val="1"/>
          <w:numId w:val="1"/>
        </w:numPr>
      </w:pPr>
      <w:r>
        <w:t xml:space="preserve">There is currency in the data set.  </w:t>
      </w:r>
      <w:r w:rsidR="00EA01B0">
        <w:t>It is unclear</w:t>
      </w:r>
      <w:r w:rsidR="00196918">
        <w:t xml:space="preserve"> </w:t>
      </w:r>
      <w:r w:rsidR="00EA01B0">
        <w:t xml:space="preserve">whether </w:t>
      </w:r>
      <w:r w:rsidR="00196918">
        <w:t>the number in Goal column is in the associated currency</w:t>
      </w:r>
      <w:r w:rsidR="00EA01B0">
        <w:t xml:space="preserve"> or in a common currency (ie, USD, EUR). T</w:t>
      </w:r>
      <w:r w:rsidR="00196918">
        <w:t xml:space="preserve">he </w:t>
      </w:r>
      <w:r w:rsidR="00603F67">
        <w:t xml:space="preserve">analysis of goal and outcome may not be </w:t>
      </w:r>
      <w:r w:rsidR="00BF3661">
        <w:t>valid</w:t>
      </w:r>
      <w:r w:rsidR="00B0418A">
        <w:t xml:space="preserve"> if we</w:t>
      </w:r>
      <w:r w:rsidR="00EA01B0">
        <w:t xml:space="preserve"> need to</w:t>
      </w:r>
      <w:r w:rsidR="00B0418A">
        <w:t xml:space="preserve"> factor in currency exchange rates.</w:t>
      </w:r>
    </w:p>
    <w:p w14:paraId="68D83A69" w14:textId="77777777" w:rsidR="006D2B15" w:rsidRDefault="006D2B15" w:rsidP="006D2B15">
      <w:pPr>
        <w:pStyle w:val="ListParagraph"/>
      </w:pPr>
    </w:p>
    <w:p w14:paraId="10C7AEAE" w14:textId="50EE8103" w:rsidR="009046A4" w:rsidRDefault="009046A4" w:rsidP="009046A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652CBCD7" w14:textId="0C6D4202" w:rsidR="008E792B" w:rsidRDefault="00645A22" w:rsidP="008E792B">
      <w:pPr>
        <w:pStyle w:val="ListParagraph"/>
        <w:numPr>
          <w:ilvl w:val="1"/>
          <w:numId w:val="1"/>
        </w:numPr>
      </w:pPr>
      <w:r>
        <w:lastRenderedPageBreak/>
        <w:t xml:space="preserve">Outcome by spot light </w:t>
      </w:r>
    </w:p>
    <w:p w14:paraId="5689EE5D" w14:textId="05BB0126" w:rsidR="00645A22" w:rsidRDefault="00645A22" w:rsidP="008E792B">
      <w:pPr>
        <w:pStyle w:val="ListParagraph"/>
        <w:numPr>
          <w:ilvl w:val="1"/>
          <w:numId w:val="1"/>
        </w:numPr>
      </w:pPr>
      <w:r>
        <w:t>Outcome by staff pick</w:t>
      </w:r>
    </w:p>
    <w:p w14:paraId="7227D54F" w14:textId="19EA2163" w:rsidR="00645A22" w:rsidRDefault="00645A22" w:rsidP="008E792B">
      <w:pPr>
        <w:pStyle w:val="ListParagraph"/>
        <w:numPr>
          <w:ilvl w:val="1"/>
          <w:numId w:val="1"/>
        </w:numPr>
      </w:pPr>
      <w:r>
        <w:t>Outcome by country</w:t>
      </w:r>
    </w:p>
    <w:p w14:paraId="460F7FFF" w14:textId="13747316" w:rsidR="00230B78" w:rsidRDefault="00230B78" w:rsidP="008E792B">
      <w:pPr>
        <w:pStyle w:val="ListParagraph"/>
        <w:numPr>
          <w:ilvl w:val="1"/>
          <w:numId w:val="1"/>
        </w:numPr>
      </w:pPr>
      <w:r>
        <w:t xml:space="preserve">Outcome by goal converted to a common currency </w:t>
      </w:r>
    </w:p>
    <w:p w14:paraId="756FDA52" w14:textId="72914042" w:rsidR="00C45D53" w:rsidRDefault="00C45D53" w:rsidP="008E792B">
      <w:pPr>
        <w:pStyle w:val="ListParagraph"/>
        <w:numPr>
          <w:ilvl w:val="1"/>
          <w:numId w:val="1"/>
        </w:numPr>
      </w:pPr>
      <w:r>
        <w:t>Outcome by Country</w:t>
      </w:r>
    </w:p>
    <w:p w14:paraId="495B2215" w14:textId="125E9F80" w:rsidR="003970FD" w:rsidRDefault="003970FD" w:rsidP="008E792B">
      <w:pPr>
        <w:pStyle w:val="ListParagraph"/>
        <w:numPr>
          <w:ilvl w:val="1"/>
          <w:numId w:val="1"/>
        </w:numPr>
      </w:pPr>
      <w:r>
        <w:t xml:space="preserve">Outcome </w:t>
      </w:r>
      <w:r w:rsidR="009E18B1">
        <w:t>by length of time between launch date and end date</w:t>
      </w:r>
    </w:p>
    <w:p w14:paraId="5319BB27" w14:textId="742955AD" w:rsidR="00F41AE6" w:rsidRDefault="006F194F" w:rsidP="008E792B">
      <w:pPr>
        <w:pStyle w:val="ListParagraph"/>
        <w:numPr>
          <w:ilvl w:val="1"/>
          <w:numId w:val="1"/>
        </w:numPr>
      </w:pPr>
      <w:r>
        <w:t>Average, minimum, maximum a</w:t>
      </w:r>
      <w:r w:rsidR="00F41AE6">
        <w:t>mount raised by category/sub-category</w:t>
      </w:r>
    </w:p>
    <w:p w14:paraId="338B4A72" w14:textId="2082C109" w:rsidR="00645A22" w:rsidRDefault="00645A22" w:rsidP="00C45D53">
      <w:pPr>
        <w:pStyle w:val="ListParagraph"/>
        <w:ind w:left="1440"/>
      </w:pPr>
    </w:p>
    <w:sectPr w:rsidR="0064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5617A"/>
    <w:multiLevelType w:val="hybridMultilevel"/>
    <w:tmpl w:val="4766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A4"/>
    <w:rsid w:val="00074688"/>
    <w:rsid w:val="00097783"/>
    <w:rsid w:val="0015426A"/>
    <w:rsid w:val="00173E23"/>
    <w:rsid w:val="00196918"/>
    <w:rsid w:val="001E5739"/>
    <w:rsid w:val="00204991"/>
    <w:rsid w:val="002106BE"/>
    <w:rsid w:val="00216BD6"/>
    <w:rsid w:val="00224CA3"/>
    <w:rsid w:val="002252FD"/>
    <w:rsid w:val="00230B78"/>
    <w:rsid w:val="002A3A55"/>
    <w:rsid w:val="00301CD0"/>
    <w:rsid w:val="00361185"/>
    <w:rsid w:val="003970FD"/>
    <w:rsid w:val="003D7A79"/>
    <w:rsid w:val="00472B68"/>
    <w:rsid w:val="00480BFE"/>
    <w:rsid w:val="004F66BF"/>
    <w:rsid w:val="00507A43"/>
    <w:rsid w:val="005604D8"/>
    <w:rsid w:val="005B10E0"/>
    <w:rsid w:val="005B57F2"/>
    <w:rsid w:val="00603F67"/>
    <w:rsid w:val="006328DF"/>
    <w:rsid w:val="00645A22"/>
    <w:rsid w:val="006D2B15"/>
    <w:rsid w:val="006F194F"/>
    <w:rsid w:val="007D6381"/>
    <w:rsid w:val="007E70D3"/>
    <w:rsid w:val="008A1C5C"/>
    <w:rsid w:val="008E792B"/>
    <w:rsid w:val="009046A4"/>
    <w:rsid w:val="009072BA"/>
    <w:rsid w:val="009C0C61"/>
    <w:rsid w:val="009E18B1"/>
    <w:rsid w:val="009F0577"/>
    <w:rsid w:val="00AA44CD"/>
    <w:rsid w:val="00B0418A"/>
    <w:rsid w:val="00B32B0E"/>
    <w:rsid w:val="00BC61A9"/>
    <w:rsid w:val="00BD6318"/>
    <w:rsid w:val="00BF3661"/>
    <w:rsid w:val="00C11E45"/>
    <w:rsid w:val="00C1703A"/>
    <w:rsid w:val="00C45D53"/>
    <w:rsid w:val="00C86E4E"/>
    <w:rsid w:val="00CD52F0"/>
    <w:rsid w:val="00CE11AF"/>
    <w:rsid w:val="00D129C3"/>
    <w:rsid w:val="00DA2A77"/>
    <w:rsid w:val="00E243BD"/>
    <w:rsid w:val="00E50831"/>
    <w:rsid w:val="00E55071"/>
    <w:rsid w:val="00EA01B0"/>
    <w:rsid w:val="00F27896"/>
    <w:rsid w:val="00F41AE6"/>
    <w:rsid w:val="00F51392"/>
    <w:rsid w:val="00F560C7"/>
    <w:rsid w:val="00FC67A8"/>
    <w:rsid w:val="00FD0799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C86B"/>
  <w15:chartTrackingRefBased/>
  <w15:docId w15:val="{BB3A9FCA-302F-4537-92E8-4200221B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Chang</dc:creator>
  <cp:keywords/>
  <dc:description/>
  <cp:lastModifiedBy>Jane Chang</cp:lastModifiedBy>
  <cp:revision>66</cp:revision>
  <dcterms:created xsi:type="dcterms:W3CDTF">2018-06-16T05:23:00Z</dcterms:created>
  <dcterms:modified xsi:type="dcterms:W3CDTF">2018-06-16T16:58:00Z</dcterms:modified>
</cp:coreProperties>
</file>