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A" w:rsidRPr="00160A8A" w:rsidRDefault="00160A8A">
      <w:pPr>
        <w:rPr>
          <w:sz w:val="24"/>
          <w:szCs w:val="24"/>
          <w:lang w:val="en-US"/>
        </w:rPr>
      </w:pPr>
      <w:r w:rsidRPr="00160A8A">
        <w:rPr>
          <w:sz w:val="24"/>
          <w:szCs w:val="24"/>
          <w:lang w:val="en-US"/>
        </w:rPr>
        <w:t>Three layers model:</w:t>
      </w:r>
    </w:p>
    <w:tbl>
      <w:tblPr>
        <w:tblStyle w:val="TableGrid"/>
        <w:tblW w:w="0" w:type="auto"/>
        <w:jc w:val="center"/>
        <w:tblInd w:w="2394" w:type="dxa"/>
        <w:tblLook w:val="04A0" w:firstRow="1" w:lastRow="0" w:firstColumn="1" w:lastColumn="0" w:noHBand="0" w:noVBand="1"/>
      </w:tblPr>
      <w:tblGrid>
        <w:gridCol w:w="3323"/>
        <w:gridCol w:w="2471"/>
      </w:tblGrid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 w:rsidRPr="00160A8A">
              <w:rPr>
                <w:sz w:val="24"/>
                <w:szCs w:val="24"/>
                <w:lang w:val="en-US"/>
              </w:rPr>
              <w:t>Number of rows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 w:rsidRPr="00160A8A">
              <w:rPr>
                <w:sz w:val="24"/>
                <w:szCs w:val="24"/>
                <w:lang w:val="en-US"/>
              </w:rPr>
              <w:t>Number of columns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layers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 spacing (delta y)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spacing (delta x)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Thickness of first layer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8.0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Thickness of second layer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 m</w:t>
            </w:r>
          </w:p>
        </w:tc>
      </w:tr>
      <w:tr w:rsidR="00160A8A" w:rsidTr="00E97AEB">
        <w:trPr>
          <w:jc w:val="center"/>
        </w:trPr>
        <w:tc>
          <w:tcPr>
            <w:tcW w:w="3323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Thickness of third layer</w:t>
            </w:r>
          </w:p>
        </w:tc>
        <w:tc>
          <w:tcPr>
            <w:tcW w:w="2471" w:type="dxa"/>
          </w:tcPr>
          <w:p w:rsidR="00160A8A" w:rsidRDefault="00160A8A" w:rsidP="00E97A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18.0 m</w:t>
            </w:r>
          </w:p>
        </w:tc>
      </w:tr>
    </w:tbl>
    <w:p w:rsidR="00160A8A" w:rsidRDefault="00160A8A">
      <w:pPr>
        <w:rPr>
          <w:sz w:val="24"/>
          <w:szCs w:val="24"/>
          <w:lang w:val="en-US"/>
        </w:rPr>
      </w:pPr>
    </w:p>
    <w:p w:rsidR="00E97AEB" w:rsidRDefault="00160A8A" w:rsidP="00E97AE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Confined, with specified head boundary conditions (tilt)</w:t>
      </w:r>
      <w:r w:rsidR="00E97AEB">
        <w:rPr>
          <w:sz w:val="24"/>
          <w:szCs w:val="24"/>
          <w:lang w:val="en-US"/>
        </w:rPr>
        <w:t xml:space="preserve"> on </w:t>
      </w:r>
      <w:r>
        <w:rPr>
          <w:sz w:val="24"/>
          <w:szCs w:val="24"/>
          <w:lang w:val="en-US"/>
        </w:rPr>
        <w:t>first and last columns</w:t>
      </w:r>
      <w:r w:rsidR="00E97AEB">
        <w:rPr>
          <w:sz w:val="24"/>
          <w:szCs w:val="24"/>
          <w:lang w:val="en-US"/>
        </w:rPr>
        <w:t xml:space="preserve">. </w:t>
      </w:r>
      <w:proofErr w:type="gramStart"/>
      <w:r w:rsidR="00E97AEB">
        <w:rPr>
          <w:sz w:val="24"/>
          <w:szCs w:val="24"/>
          <w:lang w:val="en-US"/>
        </w:rPr>
        <w:t>Three wells (one for each layer on the same vertical line), 12 observations for each layers, a total of 36 observations.</w:t>
      </w:r>
      <w:proofErr w:type="gramEnd"/>
      <w:r w:rsidR="00E97AEB">
        <w:rPr>
          <w:sz w:val="24"/>
          <w:szCs w:val="24"/>
          <w:lang w:val="en-US"/>
        </w:rPr>
        <w:t xml:space="preserve"> </w:t>
      </w:r>
    </w:p>
    <w:p w:rsidR="00160A8A" w:rsidRPr="00160A8A" w:rsidRDefault="00E97AEB" w:rsidP="00E97AEB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 total of 4200 parameters, 1400 for each layer.</w:t>
      </w:r>
      <w:proofErr w:type="gramEnd"/>
      <w:r>
        <w:rPr>
          <w:sz w:val="24"/>
          <w:szCs w:val="24"/>
          <w:lang w:val="en-US"/>
        </w:rPr>
        <w:t xml:space="preserve"> Each layer corresponds to a different beta association.</w:t>
      </w:r>
      <w:r w:rsidR="00160A8A">
        <w:rPr>
          <w:sz w:val="24"/>
          <w:szCs w:val="24"/>
          <w:lang w:val="en-US"/>
        </w:rPr>
        <w:t xml:space="preserve"> </w:t>
      </w:r>
      <w:proofErr w:type="gramStart"/>
      <w:r w:rsidR="001A11E8">
        <w:rPr>
          <w:sz w:val="24"/>
          <w:szCs w:val="24"/>
          <w:lang w:val="en-US"/>
        </w:rPr>
        <w:t>Added noise to observations.</w:t>
      </w:r>
      <w:proofErr w:type="gramEnd"/>
    </w:p>
    <w:p w:rsidR="00E97AEB" w:rsidRDefault="00E9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Files K1.txt, K2.txt, K3.txt contain the true field for each layer (1 is the upper layer).</w:t>
      </w:r>
    </w:p>
    <w:p w:rsidR="00E97AEB" w:rsidRDefault="00E9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</w:t>
      </w:r>
      <w:r w:rsidR="00080877">
        <w:rPr>
          <w:sz w:val="24"/>
          <w:szCs w:val="24"/>
          <w:lang w:val="en-US"/>
        </w:rPr>
        <w:t>, tests</w:t>
      </w:r>
      <w:r>
        <w:rPr>
          <w:sz w:val="24"/>
          <w:szCs w:val="24"/>
          <w:lang w:val="en-US"/>
        </w:rPr>
        <w:t xml:space="preserve"> and concerns:</w:t>
      </w:r>
    </w:p>
    <w:p w:rsidR="00CC63AC" w:rsidRDefault="009C1650" w:rsidP="009C16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normal and compressed, even </w:t>
      </w:r>
      <w:proofErr w:type="spellStart"/>
      <w:r>
        <w:rPr>
          <w:sz w:val="24"/>
          <w:szCs w:val="24"/>
          <w:lang w:val="en-US"/>
        </w:rPr>
        <w:t>toeplitz</w:t>
      </w:r>
      <w:proofErr w:type="spellEnd"/>
      <w:r>
        <w:rPr>
          <w:sz w:val="24"/>
          <w:szCs w:val="24"/>
          <w:lang w:val="en-US"/>
        </w:rPr>
        <w:t>, covariance matrix form</w:t>
      </w:r>
      <w:r w:rsidR="0014150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results are the same starting with the same parameters. </w:t>
      </w:r>
      <w:r w:rsidR="00CC63AC">
        <w:rPr>
          <w:sz w:val="24"/>
          <w:szCs w:val="24"/>
          <w:lang w:val="en-US"/>
        </w:rPr>
        <w:t xml:space="preserve">Also in case </w:t>
      </w:r>
      <w:proofErr w:type="gramStart"/>
      <w:r w:rsidR="00CC63AC">
        <w:rPr>
          <w:sz w:val="24"/>
          <w:szCs w:val="24"/>
          <w:lang w:val="en-US"/>
        </w:rPr>
        <w:t>of  prior</w:t>
      </w:r>
      <w:proofErr w:type="gramEnd"/>
      <w:r w:rsidR="00CC63AC">
        <w:rPr>
          <w:sz w:val="24"/>
          <w:szCs w:val="24"/>
          <w:lang w:val="en-US"/>
        </w:rPr>
        <w:t xml:space="preserve"> information on beta, compressed form and </w:t>
      </w:r>
      <w:proofErr w:type="spellStart"/>
      <w:r w:rsidR="00CC63AC">
        <w:rPr>
          <w:sz w:val="24"/>
          <w:szCs w:val="24"/>
          <w:lang w:val="en-US"/>
        </w:rPr>
        <w:t>toeplitz</w:t>
      </w:r>
      <w:proofErr w:type="spellEnd"/>
      <w:r w:rsidR="00CC63AC">
        <w:rPr>
          <w:sz w:val="24"/>
          <w:szCs w:val="24"/>
          <w:lang w:val="en-US"/>
        </w:rPr>
        <w:t xml:space="preserve"> works fine. Posterior covariance works fine too with compressed and </w:t>
      </w:r>
      <w:proofErr w:type="spellStart"/>
      <w:r w:rsidR="00CC63AC">
        <w:rPr>
          <w:sz w:val="24"/>
          <w:szCs w:val="24"/>
          <w:lang w:val="en-US"/>
        </w:rPr>
        <w:t>toeplitz</w:t>
      </w:r>
      <w:proofErr w:type="spellEnd"/>
      <w:r w:rsidR="00CC63AC">
        <w:rPr>
          <w:sz w:val="24"/>
          <w:szCs w:val="24"/>
          <w:lang w:val="en-US"/>
        </w:rPr>
        <w:t>.</w:t>
      </w:r>
    </w:p>
    <w:p w:rsidR="00080877" w:rsidRDefault="00080877" w:rsidP="00080877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also a 3 layers model</w:t>
      </w:r>
      <w:r w:rsidR="00AF46D5">
        <w:rPr>
          <w:sz w:val="24"/>
          <w:szCs w:val="24"/>
          <w:lang w:val="en-US"/>
        </w:rPr>
        <w:t xml:space="preserve"> (with same z spacing)</w:t>
      </w:r>
      <w:r>
        <w:rPr>
          <w:sz w:val="24"/>
          <w:szCs w:val="24"/>
          <w:lang w:val="en-US"/>
        </w:rPr>
        <w:t xml:space="preserve"> with one beta association (the same for all the layers) to test </w:t>
      </w:r>
      <w:proofErr w:type="spellStart"/>
      <w:r>
        <w:rPr>
          <w:sz w:val="24"/>
          <w:szCs w:val="24"/>
          <w:lang w:val="en-US"/>
        </w:rPr>
        <w:t>toeplitz</w:t>
      </w:r>
      <w:proofErr w:type="spellEnd"/>
      <w:r>
        <w:rPr>
          <w:sz w:val="24"/>
          <w:szCs w:val="24"/>
          <w:lang w:val="en-US"/>
        </w:rPr>
        <w:t xml:space="preserve"> stuff also in z direction and it works fine. </w:t>
      </w:r>
    </w:p>
    <w:p w:rsidR="00CC63AC" w:rsidRDefault="00CC63AC" w:rsidP="00CC63AC">
      <w:pPr>
        <w:pStyle w:val="ListParagraph"/>
        <w:jc w:val="both"/>
        <w:rPr>
          <w:sz w:val="24"/>
          <w:szCs w:val="24"/>
          <w:lang w:val="en-US"/>
        </w:rPr>
      </w:pPr>
    </w:p>
    <w:p w:rsidR="004C2064" w:rsidRDefault="00080877" w:rsidP="009C16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Structural parameter optimization with l</w:t>
      </w:r>
      <w:r w:rsidR="00CC63AC">
        <w:rPr>
          <w:sz w:val="24"/>
          <w:szCs w:val="24"/>
          <w:lang w:val="en-US"/>
        </w:rPr>
        <w:t xml:space="preserve">inear </w:t>
      </w:r>
      <w:proofErr w:type="spellStart"/>
      <w:r w:rsidR="00CC63AC">
        <w:rPr>
          <w:sz w:val="24"/>
          <w:szCs w:val="24"/>
          <w:lang w:val="en-US"/>
        </w:rPr>
        <w:t>variogram</w:t>
      </w:r>
      <w:proofErr w:type="spellEnd"/>
      <w:r w:rsidR="00CC63AC">
        <w:rPr>
          <w:sz w:val="24"/>
          <w:szCs w:val="24"/>
          <w:lang w:val="en-US"/>
        </w:rPr>
        <w:t xml:space="preserve"> on each beta association works fine, during the structural parameters optimization the results get better and seems to me that the structural parameters are estimated well. </w:t>
      </w:r>
    </w:p>
    <w:p w:rsidR="005711D5" w:rsidRDefault="005711D5" w:rsidP="005711D5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tried also to use the exponential </w:t>
      </w:r>
      <w:proofErr w:type="spellStart"/>
      <w:r>
        <w:rPr>
          <w:sz w:val="24"/>
          <w:szCs w:val="24"/>
          <w:lang w:val="en-US"/>
        </w:rPr>
        <w:t>variogram</w:t>
      </w:r>
      <w:proofErr w:type="spellEnd"/>
      <w:r>
        <w:rPr>
          <w:sz w:val="24"/>
          <w:szCs w:val="24"/>
          <w:lang w:val="en-US"/>
        </w:rPr>
        <w:t xml:space="preserve"> and a mix of exponential and linear </w:t>
      </w:r>
      <w:proofErr w:type="spellStart"/>
      <w:r>
        <w:rPr>
          <w:sz w:val="24"/>
          <w:szCs w:val="24"/>
          <w:lang w:val="en-US"/>
        </w:rPr>
        <w:t>variograms</w:t>
      </w:r>
      <w:proofErr w:type="spellEnd"/>
      <w:r>
        <w:rPr>
          <w:sz w:val="24"/>
          <w:szCs w:val="24"/>
          <w:lang w:val="en-US"/>
        </w:rPr>
        <w:t xml:space="preserve"> (for the different beta association) and the results are good. </w:t>
      </w:r>
    </w:p>
    <w:p w:rsidR="005711D5" w:rsidRDefault="005711D5" w:rsidP="005711D5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we use a combination of linear and </w:t>
      </w:r>
      <w:proofErr w:type="spellStart"/>
      <w:r>
        <w:rPr>
          <w:sz w:val="24"/>
          <w:szCs w:val="24"/>
          <w:lang w:val="en-US"/>
        </w:rPr>
        <w:t>variogram</w:t>
      </w:r>
      <w:proofErr w:type="spellEnd"/>
      <w:r>
        <w:rPr>
          <w:sz w:val="24"/>
          <w:szCs w:val="24"/>
          <w:lang w:val="en-US"/>
        </w:rPr>
        <w:t xml:space="preserve"> with more than one beta association? I don’t remember if there is a problem with authorized covariance or something like that. It was something that I read in your </w:t>
      </w:r>
      <w:proofErr w:type="spellStart"/>
      <w:proofErr w:type="gramStart"/>
      <w:r>
        <w:rPr>
          <w:sz w:val="24"/>
          <w:szCs w:val="24"/>
          <w:lang w:val="en-US"/>
        </w:rPr>
        <w:t>phd</w:t>
      </w:r>
      <w:proofErr w:type="spellEnd"/>
      <w:proofErr w:type="gramEnd"/>
      <w:r>
        <w:rPr>
          <w:sz w:val="24"/>
          <w:szCs w:val="24"/>
          <w:lang w:val="en-US"/>
        </w:rPr>
        <w:t xml:space="preserve"> thesis.</w:t>
      </w:r>
    </w:p>
    <w:p w:rsidR="00537F6A" w:rsidRPr="00537F6A" w:rsidRDefault="00537F6A" w:rsidP="005711D5">
      <w:pPr>
        <w:pStyle w:val="ListParagraph"/>
        <w:jc w:val="both"/>
        <w:rPr>
          <w:b/>
          <w:sz w:val="24"/>
          <w:szCs w:val="24"/>
          <w:lang w:val="en-US"/>
        </w:rPr>
      </w:pPr>
      <w:r w:rsidRPr="00537F6A">
        <w:rPr>
          <w:b/>
          <w:sz w:val="24"/>
          <w:szCs w:val="24"/>
          <w:lang w:val="en-US"/>
        </w:rPr>
        <w:t xml:space="preserve">Marco – the thing about authorized covariance is that linear is technically not authorized because it is </w:t>
      </w:r>
      <w:proofErr w:type="spellStart"/>
      <w:r w:rsidRPr="00537F6A">
        <w:rPr>
          <w:b/>
          <w:sz w:val="24"/>
          <w:szCs w:val="24"/>
          <w:lang w:val="en-US"/>
        </w:rPr>
        <w:t>nonstationary</w:t>
      </w:r>
      <w:proofErr w:type="spellEnd"/>
      <w:r w:rsidRPr="00537F6A">
        <w:rPr>
          <w:b/>
          <w:sz w:val="24"/>
          <w:szCs w:val="24"/>
          <w:lang w:val="en-US"/>
        </w:rPr>
        <w:t xml:space="preserve">. But, using exponential with range = 10x maximum distance as an approximation, that is authorized and mimics the linear. That’s what we are doing for “linear” in </w:t>
      </w:r>
      <w:proofErr w:type="spellStart"/>
      <w:r w:rsidRPr="00537F6A">
        <w:rPr>
          <w:b/>
          <w:sz w:val="24"/>
          <w:szCs w:val="24"/>
          <w:lang w:val="en-US"/>
        </w:rPr>
        <w:t>bgaPEST</w:t>
      </w:r>
      <w:proofErr w:type="spellEnd"/>
      <w:r w:rsidRPr="00537F6A">
        <w:rPr>
          <w:b/>
          <w:sz w:val="24"/>
          <w:szCs w:val="24"/>
          <w:lang w:val="en-US"/>
        </w:rPr>
        <w:t xml:space="preserve"> so we are fine. </w:t>
      </w:r>
    </w:p>
    <w:p w:rsidR="00080877" w:rsidRDefault="00080877" w:rsidP="00080877">
      <w:pPr>
        <w:pStyle w:val="ListParagraph"/>
        <w:jc w:val="both"/>
        <w:rPr>
          <w:sz w:val="24"/>
          <w:szCs w:val="24"/>
          <w:lang w:val="en-US"/>
        </w:rPr>
      </w:pPr>
    </w:p>
    <w:p w:rsidR="00080877" w:rsidRPr="009C1650" w:rsidRDefault="00080877" w:rsidP="0008087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also to change the initial values of the structural parameters. At the end the solutions are not too different</w:t>
      </w:r>
      <w:r w:rsidR="005711D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Nealder</w:t>
      </w:r>
      <w:proofErr w:type="spellEnd"/>
      <w:r>
        <w:rPr>
          <w:sz w:val="24"/>
          <w:szCs w:val="24"/>
          <w:lang w:val="en-US"/>
        </w:rPr>
        <w:t xml:space="preserve"> Mead in the structural parameters </w:t>
      </w:r>
      <w:proofErr w:type="gramStart"/>
      <w:r>
        <w:rPr>
          <w:sz w:val="24"/>
          <w:szCs w:val="24"/>
          <w:lang w:val="en-US"/>
        </w:rPr>
        <w:t>optimization,</w:t>
      </w:r>
      <w:proofErr w:type="gramEnd"/>
      <w:r>
        <w:rPr>
          <w:sz w:val="24"/>
          <w:szCs w:val="24"/>
          <w:lang w:val="en-US"/>
        </w:rPr>
        <w:t xml:space="preserve"> gives almost the same results at the end.      </w:t>
      </w:r>
    </w:p>
    <w:p w:rsidR="004C2064" w:rsidRPr="004C2064" w:rsidRDefault="004C2064" w:rsidP="004C2064">
      <w:pPr>
        <w:pStyle w:val="ListParagraph"/>
        <w:rPr>
          <w:sz w:val="24"/>
          <w:szCs w:val="24"/>
          <w:lang w:val="en-US"/>
        </w:rPr>
      </w:pPr>
    </w:p>
    <w:p w:rsidR="00537F6A" w:rsidRDefault="004C2064" w:rsidP="00537F6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now in the </w:t>
      </w:r>
      <w:proofErr w:type="spellStart"/>
      <w:r>
        <w:rPr>
          <w:sz w:val="24"/>
          <w:szCs w:val="24"/>
          <w:lang w:val="en-US"/>
        </w:rPr>
        <w:t>linesearch</w:t>
      </w:r>
      <w:proofErr w:type="spellEnd"/>
      <w:r>
        <w:rPr>
          <w:sz w:val="24"/>
          <w:szCs w:val="24"/>
          <w:lang w:val="en-US"/>
        </w:rPr>
        <w:t xml:space="preserve"> procedure </w:t>
      </w:r>
      <w:r w:rsidR="00816700">
        <w:rPr>
          <w:sz w:val="24"/>
          <w:szCs w:val="24"/>
          <w:lang w:val="en-US"/>
        </w:rPr>
        <w:t xml:space="preserve">we start with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=0.5 and we adopt a </w:t>
      </w:r>
      <w:r w:rsidR="00816700" w:rsidRPr="001A11E8">
        <w:rPr>
          <w:i/>
          <w:sz w:val="24"/>
          <w:szCs w:val="24"/>
          <w:lang w:val="en-US"/>
        </w:rPr>
        <w:t>step</w:t>
      </w:r>
      <w:r w:rsidR="00816700">
        <w:rPr>
          <w:sz w:val="24"/>
          <w:szCs w:val="24"/>
          <w:lang w:val="en-US"/>
        </w:rPr>
        <w:t xml:space="preserve"> for the initial simplex of 0.5. This means that at the first </w:t>
      </w:r>
      <w:proofErr w:type="spellStart"/>
      <w:r w:rsidR="00816700">
        <w:rPr>
          <w:sz w:val="24"/>
          <w:szCs w:val="24"/>
          <w:lang w:val="en-US"/>
        </w:rPr>
        <w:t>linesearch</w:t>
      </w:r>
      <w:proofErr w:type="spellEnd"/>
      <w:r w:rsidR="00816700">
        <w:rPr>
          <w:sz w:val="24"/>
          <w:szCs w:val="24"/>
          <w:lang w:val="en-US"/>
        </w:rPr>
        <w:t xml:space="preserve"> iteration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is 0.5, at the second </w:t>
      </w:r>
      <w:r w:rsidR="00816700">
        <w:rPr>
          <w:sz w:val="24"/>
          <w:szCs w:val="24"/>
          <w:lang w:val="en-US"/>
        </w:rPr>
        <w:lastRenderedPageBreak/>
        <w:t xml:space="preserve">is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= 0.5+0.5 =1., the third is 0.5-0.5=0. </w:t>
      </w:r>
      <w:proofErr w:type="gramStart"/>
      <w:r w:rsidR="00816700">
        <w:rPr>
          <w:sz w:val="24"/>
          <w:szCs w:val="24"/>
          <w:lang w:val="en-US"/>
        </w:rPr>
        <w:t>and</w:t>
      </w:r>
      <w:proofErr w:type="gramEnd"/>
      <w:r w:rsidR="00816700">
        <w:rPr>
          <w:sz w:val="24"/>
          <w:szCs w:val="24"/>
          <w:lang w:val="en-US"/>
        </w:rPr>
        <w:t xml:space="preserve"> then the algorithm decides the next value of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. I found that sometime, using a small number of iterations, the value of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that give the minimum objective function is zero</w:t>
      </w:r>
      <w:r w:rsidR="007F76C1">
        <w:rPr>
          <w:sz w:val="24"/>
          <w:szCs w:val="24"/>
          <w:lang w:val="en-US"/>
        </w:rPr>
        <w:t xml:space="preserve"> (especially after 3 or 4 </w:t>
      </w:r>
      <w:proofErr w:type="spellStart"/>
      <w:r w:rsidR="007F76C1">
        <w:rPr>
          <w:sz w:val="24"/>
          <w:szCs w:val="24"/>
          <w:lang w:val="en-US"/>
        </w:rPr>
        <w:t>bga</w:t>
      </w:r>
      <w:proofErr w:type="spellEnd"/>
      <w:r w:rsidR="007F76C1">
        <w:rPr>
          <w:sz w:val="24"/>
          <w:szCs w:val="24"/>
          <w:lang w:val="en-US"/>
        </w:rPr>
        <w:t xml:space="preserve"> iterations)</w:t>
      </w:r>
      <w:r w:rsidR="00816700">
        <w:rPr>
          <w:sz w:val="24"/>
          <w:szCs w:val="24"/>
          <w:lang w:val="en-US"/>
        </w:rPr>
        <w:t xml:space="preserve">. If we use a different </w:t>
      </w:r>
      <w:r w:rsidR="00816700" w:rsidRPr="001A11E8">
        <w:rPr>
          <w:i/>
          <w:sz w:val="24"/>
          <w:szCs w:val="24"/>
          <w:lang w:val="en-US"/>
        </w:rPr>
        <w:t>step</w:t>
      </w:r>
      <w:r w:rsidR="00816700">
        <w:rPr>
          <w:sz w:val="24"/>
          <w:szCs w:val="24"/>
          <w:lang w:val="en-US"/>
        </w:rPr>
        <w:t xml:space="preserve"> for the initial simplex (0.3 for example), the first 3 values of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tried by the algorithm are 0.5, 0.2 and 0.8</w:t>
      </w:r>
      <w:r w:rsidR="00C723C0">
        <w:rPr>
          <w:sz w:val="24"/>
          <w:szCs w:val="24"/>
          <w:lang w:val="en-US"/>
        </w:rPr>
        <w:t xml:space="preserve"> respectively</w:t>
      </w:r>
      <w:r w:rsidR="00816700">
        <w:rPr>
          <w:sz w:val="24"/>
          <w:szCs w:val="24"/>
          <w:lang w:val="en-US"/>
        </w:rPr>
        <w:t xml:space="preserve"> and the </w:t>
      </w:r>
      <w:r w:rsidR="00816700" w:rsidRPr="00141504">
        <w:rPr>
          <w:i/>
          <w:sz w:val="24"/>
          <w:szCs w:val="24"/>
          <w:lang w:val="en-US"/>
        </w:rPr>
        <w:t>rho</w:t>
      </w:r>
      <w:r w:rsidR="00816700">
        <w:rPr>
          <w:sz w:val="24"/>
          <w:szCs w:val="24"/>
          <w:lang w:val="en-US"/>
        </w:rPr>
        <w:t xml:space="preserve"> value that gives the minimum objective function is different</w:t>
      </w:r>
      <w:r w:rsidR="00141504">
        <w:rPr>
          <w:sz w:val="24"/>
          <w:szCs w:val="24"/>
          <w:lang w:val="en-US"/>
        </w:rPr>
        <w:t xml:space="preserve"> (and different from zero)</w:t>
      </w:r>
      <w:r w:rsidR="00816700">
        <w:rPr>
          <w:sz w:val="24"/>
          <w:szCs w:val="24"/>
          <w:lang w:val="en-US"/>
        </w:rPr>
        <w:t xml:space="preserve">. </w:t>
      </w:r>
      <w:r w:rsidR="007F76C1">
        <w:rPr>
          <w:sz w:val="24"/>
          <w:szCs w:val="24"/>
          <w:lang w:val="en-US"/>
        </w:rPr>
        <w:t xml:space="preserve">It is not a big </w:t>
      </w:r>
      <w:proofErr w:type="gramStart"/>
      <w:r w:rsidR="007F76C1">
        <w:rPr>
          <w:sz w:val="24"/>
          <w:szCs w:val="24"/>
          <w:lang w:val="en-US"/>
        </w:rPr>
        <w:t>problem</w:t>
      </w:r>
      <w:r w:rsidR="00C723C0">
        <w:rPr>
          <w:sz w:val="24"/>
          <w:szCs w:val="24"/>
          <w:lang w:val="en-US"/>
        </w:rPr>
        <w:t>,</w:t>
      </w:r>
      <w:proofErr w:type="gramEnd"/>
      <w:r w:rsidR="00C723C0">
        <w:rPr>
          <w:sz w:val="24"/>
          <w:szCs w:val="24"/>
          <w:lang w:val="en-US"/>
        </w:rPr>
        <w:t xml:space="preserve"> at the end the solutions are very </w:t>
      </w:r>
      <w:proofErr w:type="spellStart"/>
      <w:r w:rsidR="00C723C0">
        <w:rPr>
          <w:sz w:val="24"/>
          <w:szCs w:val="24"/>
          <w:lang w:val="en-US"/>
        </w:rPr>
        <w:t>very</w:t>
      </w:r>
      <w:proofErr w:type="spellEnd"/>
      <w:r w:rsidR="00C723C0">
        <w:rPr>
          <w:sz w:val="24"/>
          <w:szCs w:val="24"/>
          <w:lang w:val="en-US"/>
        </w:rPr>
        <w:t xml:space="preserve"> similar. B</w:t>
      </w:r>
      <w:r w:rsidR="007F76C1">
        <w:rPr>
          <w:sz w:val="24"/>
          <w:szCs w:val="24"/>
          <w:lang w:val="en-US"/>
        </w:rPr>
        <w:t>ut we should decide if the value</w:t>
      </w:r>
      <w:r w:rsidR="00C723C0">
        <w:rPr>
          <w:sz w:val="24"/>
          <w:szCs w:val="24"/>
          <w:lang w:val="en-US"/>
        </w:rPr>
        <w:t xml:space="preserve"> of</w:t>
      </w:r>
      <w:r w:rsidR="007F76C1">
        <w:rPr>
          <w:sz w:val="24"/>
          <w:szCs w:val="24"/>
          <w:lang w:val="en-US"/>
        </w:rPr>
        <w:t xml:space="preserve"> 0.5 </w:t>
      </w:r>
      <w:r w:rsidR="00C723C0">
        <w:rPr>
          <w:sz w:val="24"/>
          <w:szCs w:val="24"/>
          <w:lang w:val="en-US"/>
        </w:rPr>
        <w:t xml:space="preserve">for the initial </w:t>
      </w:r>
      <w:r w:rsidR="00C723C0" w:rsidRPr="00141504">
        <w:rPr>
          <w:i/>
          <w:sz w:val="24"/>
          <w:szCs w:val="24"/>
          <w:lang w:val="en-US"/>
        </w:rPr>
        <w:t>rho</w:t>
      </w:r>
      <w:r w:rsidR="00C723C0">
        <w:rPr>
          <w:sz w:val="24"/>
          <w:szCs w:val="24"/>
          <w:lang w:val="en-US"/>
        </w:rPr>
        <w:t xml:space="preserve"> and the </w:t>
      </w:r>
      <w:r w:rsidR="00C723C0" w:rsidRPr="001A11E8">
        <w:rPr>
          <w:i/>
          <w:sz w:val="24"/>
          <w:szCs w:val="24"/>
          <w:lang w:val="en-US"/>
        </w:rPr>
        <w:t>step</w:t>
      </w:r>
      <w:r w:rsidR="00C723C0">
        <w:rPr>
          <w:sz w:val="24"/>
          <w:szCs w:val="24"/>
          <w:lang w:val="en-US"/>
        </w:rPr>
        <w:t xml:space="preserve"> </w:t>
      </w:r>
      <w:r w:rsidR="007F76C1">
        <w:rPr>
          <w:sz w:val="24"/>
          <w:szCs w:val="24"/>
          <w:lang w:val="en-US"/>
        </w:rPr>
        <w:t>is fine or if we want to allow the user to set both</w:t>
      </w:r>
      <w:r w:rsidR="00C723C0">
        <w:rPr>
          <w:sz w:val="24"/>
          <w:szCs w:val="24"/>
          <w:lang w:val="en-US"/>
        </w:rPr>
        <w:t xml:space="preserve"> the initial value and the step from outside.</w:t>
      </w:r>
    </w:p>
    <w:p w:rsidR="00537F6A" w:rsidRPr="00537F6A" w:rsidRDefault="00537F6A" w:rsidP="00537F6A">
      <w:pPr>
        <w:jc w:val="both"/>
        <w:rPr>
          <w:b/>
          <w:sz w:val="24"/>
          <w:szCs w:val="24"/>
          <w:lang w:val="en-US"/>
        </w:rPr>
      </w:pPr>
    </w:p>
    <w:p w:rsidR="00537F6A" w:rsidRPr="00537F6A" w:rsidRDefault="00537F6A" w:rsidP="00537F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537F6A">
        <w:rPr>
          <w:b/>
          <w:sz w:val="24"/>
          <w:szCs w:val="24"/>
          <w:lang w:val="en-US"/>
        </w:rPr>
        <w:t xml:space="preserve">Marco – I like the idea of changing </w:t>
      </w:r>
      <w:r w:rsidRPr="00537F6A">
        <w:rPr>
          <w:b/>
          <w:i/>
          <w:sz w:val="24"/>
          <w:szCs w:val="24"/>
          <w:lang w:val="en-US"/>
        </w:rPr>
        <w:t xml:space="preserve">step </w:t>
      </w:r>
      <w:r w:rsidRPr="00537F6A">
        <w:rPr>
          <w:b/>
          <w:sz w:val="24"/>
          <w:szCs w:val="24"/>
          <w:lang w:val="en-US"/>
        </w:rPr>
        <w:t>to 0.3 so that a better range of options is tested. Let’s change it to 0.3. Later we can consider making it adjustable from the outside.</w:t>
      </w:r>
    </w:p>
    <w:p w:rsidR="00C723C0" w:rsidRPr="00C723C0" w:rsidRDefault="00C723C0" w:rsidP="00C723C0">
      <w:pPr>
        <w:pStyle w:val="ListParagraph"/>
        <w:rPr>
          <w:sz w:val="24"/>
          <w:szCs w:val="24"/>
          <w:lang w:val="en-US"/>
        </w:rPr>
      </w:pPr>
    </w:p>
    <w:p w:rsidR="00C723C0" w:rsidRDefault="00C723C0" w:rsidP="009C16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PEST to calculate derivatives, gives a final solution a bit different respect to the use of </w:t>
      </w:r>
      <w:proofErr w:type="spellStart"/>
      <w:r>
        <w:rPr>
          <w:sz w:val="24"/>
          <w:szCs w:val="24"/>
          <w:lang w:val="en-US"/>
        </w:rPr>
        <w:t>adjoint</w:t>
      </w:r>
      <w:proofErr w:type="spellEnd"/>
      <w:r>
        <w:rPr>
          <w:sz w:val="24"/>
          <w:szCs w:val="24"/>
          <w:lang w:val="en-US"/>
        </w:rPr>
        <w:t xml:space="preserve">. I found also that using a different DERINC gives differences (in this case for example a value of 0.05 instead of 0.01, seems to me that gives better result). We should decide also here if we want to allow </w:t>
      </w:r>
      <w:proofErr w:type="gramStart"/>
      <w:r>
        <w:rPr>
          <w:sz w:val="24"/>
          <w:szCs w:val="24"/>
          <w:lang w:val="en-US"/>
        </w:rPr>
        <w:t>to set</w:t>
      </w:r>
      <w:proofErr w:type="gramEnd"/>
      <w:r>
        <w:rPr>
          <w:sz w:val="24"/>
          <w:szCs w:val="24"/>
          <w:lang w:val="en-US"/>
        </w:rPr>
        <w:t xml:space="preserve"> DERINC from outside.</w:t>
      </w:r>
    </w:p>
    <w:p w:rsidR="00537F6A" w:rsidRPr="00537F6A" w:rsidRDefault="00537F6A" w:rsidP="00537F6A">
      <w:pPr>
        <w:jc w:val="both"/>
        <w:rPr>
          <w:sz w:val="24"/>
          <w:szCs w:val="24"/>
          <w:lang w:val="en-US"/>
        </w:rPr>
      </w:pPr>
    </w:p>
    <w:p w:rsidR="00537F6A" w:rsidRDefault="00537F6A" w:rsidP="009C16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Marco – this DERINC issue is one that is common. We will, eventually, replace the PEST derivatives method with something a little more integrated (and parallelizable) and at that time, for sure, we will allow DERINC to be adjusted from outside.</w:t>
      </w:r>
    </w:p>
    <w:p w:rsidR="001A11E8" w:rsidRPr="001A11E8" w:rsidRDefault="001A11E8" w:rsidP="001A11E8">
      <w:pPr>
        <w:pStyle w:val="ListParagraph"/>
        <w:rPr>
          <w:sz w:val="24"/>
          <w:szCs w:val="24"/>
          <w:lang w:val="en-US"/>
        </w:rPr>
      </w:pPr>
    </w:p>
    <w:p w:rsidR="001A11E8" w:rsidRDefault="001A11E8" w:rsidP="009C16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for the structural parameter optimization routine  (</w:t>
      </w:r>
      <w:proofErr w:type="spellStart"/>
      <w:r>
        <w:rPr>
          <w:sz w:val="24"/>
          <w:szCs w:val="24"/>
          <w:lang w:val="en-US"/>
        </w:rPr>
        <w:t>Nealder</w:t>
      </w:r>
      <w:proofErr w:type="spellEnd"/>
      <w:r>
        <w:rPr>
          <w:sz w:val="24"/>
          <w:szCs w:val="24"/>
          <w:lang w:val="en-US"/>
        </w:rPr>
        <w:t xml:space="preserve"> Mead routine) the value of the </w:t>
      </w:r>
      <w:r w:rsidRPr="001A11E8">
        <w:rPr>
          <w:i/>
          <w:sz w:val="24"/>
          <w:szCs w:val="24"/>
          <w:lang w:val="en-US"/>
        </w:rPr>
        <w:t>step</w:t>
      </w:r>
      <w:r w:rsidR="00DA57FC">
        <w:rPr>
          <w:sz w:val="24"/>
          <w:szCs w:val="24"/>
          <w:lang w:val="en-US"/>
        </w:rPr>
        <w:t xml:space="preserve"> (that is a vector of dimension the number of structural parameters)</w:t>
      </w:r>
      <w:r>
        <w:rPr>
          <w:sz w:val="24"/>
          <w:szCs w:val="24"/>
          <w:lang w:val="en-US"/>
        </w:rPr>
        <w:t xml:space="preserve"> for the initial simplex can help to reach the solution faster. Also here we should decide the best value </w:t>
      </w:r>
      <w:proofErr w:type="gramStart"/>
      <w:r>
        <w:rPr>
          <w:sz w:val="24"/>
          <w:szCs w:val="24"/>
          <w:lang w:val="en-US"/>
        </w:rPr>
        <w:t>of  the</w:t>
      </w:r>
      <w:proofErr w:type="gramEnd"/>
      <w:r>
        <w:rPr>
          <w:sz w:val="24"/>
          <w:szCs w:val="24"/>
          <w:lang w:val="en-US"/>
        </w:rPr>
        <w:t xml:space="preserve"> </w:t>
      </w:r>
      <w:r w:rsidRPr="001A11E8">
        <w:rPr>
          <w:i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(now </w:t>
      </w:r>
      <w:r w:rsidRPr="001A11E8">
        <w:rPr>
          <w:i/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 xml:space="preserve"> is equal to the initial value of parameters). We can also allow </w:t>
      </w:r>
      <w:proofErr w:type="gramStart"/>
      <w:r>
        <w:rPr>
          <w:sz w:val="24"/>
          <w:szCs w:val="24"/>
          <w:lang w:val="en-US"/>
        </w:rPr>
        <w:t>to set</w:t>
      </w:r>
      <w:proofErr w:type="gramEnd"/>
      <w:r>
        <w:rPr>
          <w:sz w:val="24"/>
          <w:szCs w:val="24"/>
          <w:lang w:val="en-US"/>
        </w:rPr>
        <w:t xml:space="preserve"> it from outside in some way.   </w:t>
      </w:r>
    </w:p>
    <w:p w:rsidR="001D0C80" w:rsidRPr="001D0C80" w:rsidRDefault="001D0C80" w:rsidP="001D0C80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:rsidR="001D0C80" w:rsidRDefault="001D0C80" w:rsidP="009C165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tried also to change the order of the parameters when supplied and the results are the same.</w:t>
      </w:r>
    </w:p>
    <w:p w:rsidR="00C723C0" w:rsidRPr="00C723C0" w:rsidRDefault="00C723C0" w:rsidP="00C723C0">
      <w:pPr>
        <w:pStyle w:val="ListParagraph"/>
        <w:rPr>
          <w:sz w:val="24"/>
          <w:szCs w:val="24"/>
          <w:lang w:val="en-US"/>
        </w:rPr>
      </w:pPr>
    </w:p>
    <w:p w:rsidR="00E97AEB" w:rsidRDefault="00E97AEB">
      <w:pPr>
        <w:rPr>
          <w:sz w:val="24"/>
          <w:szCs w:val="24"/>
          <w:lang w:val="en-US"/>
        </w:rPr>
      </w:pPr>
    </w:p>
    <w:p w:rsidR="00E97AEB" w:rsidRDefault="00E97AEB">
      <w:pPr>
        <w:rPr>
          <w:sz w:val="24"/>
          <w:szCs w:val="24"/>
          <w:lang w:val="en-US"/>
        </w:rPr>
      </w:pPr>
    </w:p>
    <w:p w:rsidR="00160A8A" w:rsidRPr="00160A8A" w:rsidRDefault="00E9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160A8A" w:rsidRPr="00160A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38D8"/>
    <w:multiLevelType w:val="hybridMultilevel"/>
    <w:tmpl w:val="6A1E9D5A"/>
    <w:lvl w:ilvl="0" w:tplc="34CCCFCC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8A"/>
    <w:rsid w:val="00080877"/>
    <w:rsid w:val="00141504"/>
    <w:rsid w:val="00160A8A"/>
    <w:rsid w:val="001A11E8"/>
    <w:rsid w:val="001D0C80"/>
    <w:rsid w:val="004C2064"/>
    <w:rsid w:val="00537F6A"/>
    <w:rsid w:val="005711D5"/>
    <w:rsid w:val="006C5108"/>
    <w:rsid w:val="007D11AA"/>
    <w:rsid w:val="007F76C1"/>
    <w:rsid w:val="00816700"/>
    <w:rsid w:val="009C1650"/>
    <w:rsid w:val="00AF46D5"/>
    <w:rsid w:val="00C16519"/>
    <w:rsid w:val="00C723C0"/>
    <w:rsid w:val="00CC63AC"/>
    <w:rsid w:val="00DA57FC"/>
    <w:rsid w:val="00E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D'Oria</dc:creator>
  <cp:lastModifiedBy>Michael Fienen</cp:lastModifiedBy>
  <cp:revision>2</cp:revision>
  <dcterms:created xsi:type="dcterms:W3CDTF">2011-10-26T15:48:00Z</dcterms:created>
  <dcterms:modified xsi:type="dcterms:W3CDTF">2011-10-26T15:48:00Z</dcterms:modified>
</cp:coreProperties>
</file>