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AB719" w14:textId="77777777" w:rsidR="00A541FF" w:rsidRPr="00874AF5" w:rsidRDefault="00A541FF" w:rsidP="00A541FF">
      <w:pPr>
        <w:pStyle w:val="Heading2"/>
        <w:shd w:val="clear" w:color="auto" w:fill="FFFFFF"/>
        <w:spacing w:before="0" w:beforeAutospacing="0" w:after="0" w:afterAutospacing="0" w:line="675" w:lineRule="atLeast"/>
        <w:rPr>
          <w:rFonts w:ascii="Avenir Black" w:hAnsi="Avenir Black" w:cs="Baghdad"/>
          <w:color w:val="1E3892"/>
          <w:sz w:val="53"/>
          <w:szCs w:val="53"/>
        </w:rPr>
      </w:pPr>
      <w:r w:rsidRPr="00874AF5">
        <w:rPr>
          <w:rFonts w:ascii="Avenir Black" w:hAnsi="Avenir Black" w:cs="Baghdad"/>
          <w:color w:val="1E3892"/>
          <w:sz w:val="53"/>
          <w:szCs w:val="53"/>
        </w:rPr>
        <w:t>John</w:t>
      </w:r>
      <w:r w:rsidRPr="00874AF5">
        <w:rPr>
          <w:rStyle w:val="apple-converted-space"/>
          <w:rFonts w:ascii="Avenir Black" w:hAnsi="Avenir Black" w:cs="Baghdad"/>
          <w:color w:val="1E3892"/>
          <w:sz w:val="53"/>
          <w:szCs w:val="53"/>
        </w:rPr>
        <w:t> </w:t>
      </w:r>
      <w:r w:rsidRPr="00874AF5">
        <w:rPr>
          <w:rFonts w:ascii="Avenir Black" w:hAnsi="Avenir Black" w:cs="Baghdad"/>
          <w:color w:val="1E3892"/>
          <w:sz w:val="53"/>
          <w:szCs w:val="53"/>
        </w:rPr>
        <w:t>Cline</w:t>
      </w:r>
    </w:p>
    <w:p w14:paraId="25A3462A" w14:textId="3E7BB721" w:rsidR="0093461D" w:rsidRPr="0093461D" w:rsidRDefault="0093461D" w:rsidP="00A541FF">
      <w:pPr>
        <w:shd w:val="clear" w:color="auto" w:fill="FFFFFF"/>
        <w:spacing w:line="240" w:lineRule="atLeas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3461D">
        <w:rPr>
          <w:rFonts w:ascii="Apple Color Emoji" w:hAnsi="Apple Color Emoji" w:cs="Apple Color Emoji"/>
          <w:b/>
          <w:bCs/>
          <w:color w:val="3D3D3D"/>
        </w:rPr>
        <w:t>📍</w:t>
      </w:r>
      <w:r w:rsidRPr="0093461D">
        <w:rPr>
          <w:rFonts w:asciiTheme="minorHAnsi" w:hAnsiTheme="minorHAnsi" w:cstheme="minorHAnsi"/>
          <w:b/>
          <w:bCs/>
          <w:color w:val="3D3D3D"/>
        </w:rPr>
        <w:t xml:space="preserve"> </w:t>
      </w:r>
      <w:r w:rsidRPr="0093461D">
        <w:rPr>
          <w:rFonts w:asciiTheme="minorHAnsi" w:hAnsiTheme="minorHAnsi" w:cstheme="minorHAnsi"/>
          <w:b/>
          <w:bCs/>
          <w:color w:val="000000" w:themeColor="text1"/>
        </w:rPr>
        <w:t xml:space="preserve">Fort Lauderdale, FL | </w:t>
      </w:r>
      <w:r w:rsidRPr="0093461D">
        <w:rPr>
          <w:rFonts w:ascii="Apple Color Emoji" w:hAnsi="Apple Color Emoji" w:cs="Apple Color Emoji"/>
          <w:b/>
          <w:bCs/>
          <w:color w:val="000000" w:themeColor="text1"/>
        </w:rPr>
        <w:t>🇺🇸</w:t>
      </w:r>
      <w:r w:rsidRPr="0093461D">
        <w:rPr>
          <w:rFonts w:asciiTheme="minorHAnsi" w:hAnsiTheme="minorHAnsi" w:cstheme="minorHAnsi"/>
          <w:b/>
          <w:bCs/>
          <w:color w:val="000000" w:themeColor="text1"/>
        </w:rPr>
        <w:t xml:space="preserve"> USA / </w:t>
      </w:r>
      <w:r w:rsidRPr="0093461D">
        <w:rPr>
          <w:rFonts w:ascii="Apple Color Emoji" w:hAnsi="Apple Color Emoji" w:cs="Apple Color Emoji"/>
          <w:b/>
          <w:bCs/>
          <w:color w:val="000000" w:themeColor="text1"/>
        </w:rPr>
        <w:t>🇮🇹</w:t>
      </w:r>
      <w:r w:rsidRPr="0093461D">
        <w:rPr>
          <w:rFonts w:asciiTheme="minorHAnsi" w:hAnsiTheme="minorHAnsi" w:cstheme="minorHAnsi"/>
          <w:b/>
          <w:bCs/>
          <w:color w:val="000000" w:themeColor="text1"/>
        </w:rPr>
        <w:t xml:space="preserve"> Italy Dual Citizen</w:t>
      </w:r>
      <w:r w:rsidRPr="0093461D">
        <w:rPr>
          <w:rFonts w:asciiTheme="minorHAnsi" w:hAnsiTheme="minorHAnsi" w:cstheme="minorHAnsi"/>
          <w:b/>
          <w:bCs/>
          <w:color w:val="000000" w:themeColor="text1"/>
        </w:rPr>
        <w:br/>
      </w:r>
      <w:r w:rsidRPr="0093461D">
        <w:rPr>
          <w:rFonts w:ascii="Apple Color Emoji" w:hAnsi="Apple Color Emoji" w:cs="Apple Color Emoji"/>
          <w:b/>
          <w:bCs/>
          <w:color w:val="000000" w:themeColor="text1"/>
        </w:rPr>
        <w:t>📞</w:t>
      </w:r>
      <w:r w:rsidRPr="0093461D">
        <w:rPr>
          <w:rFonts w:asciiTheme="minorHAnsi" w:hAnsiTheme="minorHAnsi" w:cstheme="minorHAnsi"/>
          <w:b/>
          <w:bCs/>
          <w:color w:val="000000" w:themeColor="text1"/>
        </w:rPr>
        <w:t xml:space="preserve"> 917-596-1859 | </w:t>
      </w:r>
      <w:r w:rsidRPr="0093461D">
        <w:rPr>
          <w:rFonts w:ascii="Apple Color Emoji" w:hAnsi="Apple Color Emoji" w:cs="Apple Color Emoji"/>
          <w:b/>
          <w:bCs/>
          <w:color w:val="000000" w:themeColor="text1"/>
        </w:rPr>
        <w:t>📧</w:t>
      </w:r>
      <w:r w:rsidRPr="0093461D">
        <w:rPr>
          <w:rFonts w:asciiTheme="minorHAnsi" w:hAnsiTheme="minorHAnsi" w:cstheme="minorHAnsi"/>
          <w:b/>
          <w:bCs/>
          <w:color w:val="000000" w:themeColor="text1"/>
        </w:rPr>
        <w:t xml:space="preserve"> john7774@icloud.com</w:t>
      </w:r>
    </w:p>
    <w:p w14:paraId="46AB3E9A" w14:textId="2F5A569B" w:rsidR="00B23C78" w:rsidRPr="0093461D" w:rsidRDefault="0093461D" w:rsidP="00A541FF">
      <w:pPr>
        <w:shd w:val="clear" w:color="auto" w:fill="FFFFFF"/>
        <w:spacing w:line="240" w:lineRule="atLeast"/>
        <w:rPr>
          <w:rFonts w:ascii="Oriya MN" w:hAnsi="Oriya MN"/>
          <w:color w:val="000000" w:themeColor="text1"/>
          <w:sz w:val="20"/>
          <w:szCs w:val="20"/>
        </w:rPr>
      </w:pPr>
      <w:r w:rsidRPr="0093461D">
        <w:rPr>
          <w:rFonts w:ascii="Apple Color Emoji" w:hAnsi="Apple Color Emoji" w:cs="Apple Color Emoji"/>
          <w:color w:val="000000" w:themeColor="text1"/>
        </w:rPr>
        <w:t>💻</w:t>
      </w:r>
      <w:r w:rsidRPr="0093461D">
        <w:rPr>
          <w:color w:val="000000" w:themeColor="text1"/>
        </w:rPr>
        <w:t xml:space="preserve"> </w:t>
      </w:r>
      <w:r w:rsidRPr="0093461D">
        <w:rPr>
          <w:rFonts w:ascii="Calibri" w:hAnsi="Calibri"/>
          <w:b/>
          <w:color w:val="000000" w:themeColor="text1"/>
        </w:rPr>
        <w:t>GitH</w:t>
      </w:r>
      <w:r w:rsidRPr="0093461D">
        <w:rPr>
          <w:rFonts w:ascii="Calibri" w:hAnsi="Calibri"/>
          <w:b/>
          <w:color w:val="000000" w:themeColor="text1"/>
        </w:rPr>
        <w:t>u</w:t>
      </w:r>
      <w:r w:rsidRPr="0093461D">
        <w:rPr>
          <w:rFonts w:ascii="Calibri" w:hAnsi="Calibri"/>
          <w:b/>
          <w:color w:val="000000" w:themeColor="text1"/>
        </w:rPr>
        <w:t>b Portfolio</w:t>
      </w:r>
      <w:r w:rsidRPr="0093461D">
        <w:rPr>
          <w:color w:val="000000" w:themeColor="text1"/>
        </w:rPr>
        <w:t xml:space="preserve">: </w:t>
      </w:r>
      <w:r w:rsidR="00B23C78" w:rsidRPr="0093461D">
        <w:rPr>
          <w:rFonts w:ascii="Oriya MN" w:hAnsi="Oriya MN"/>
          <w:b/>
          <w:bCs/>
          <w:color w:val="000000" w:themeColor="text1"/>
          <w:sz w:val="20"/>
          <w:szCs w:val="20"/>
        </w:rPr>
        <w:t>https://jcline7774.github.io/John-cline-resume/</w:t>
      </w:r>
    </w:p>
    <w:p w14:paraId="1F90AFC9" w14:textId="77777777" w:rsidR="002E35E3" w:rsidRDefault="002E35E3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Oriya MN" w:hAnsi="Oriya MN"/>
          <w:caps/>
          <w:color w:val="1E3892"/>
          <w:sz w:val="18"/>
          <w:szCs w:val="18"/>
        </w:rPr>
      </w:pPr>
    </w:p>
    <w:p w14:paraId="03E7F9CC" w14:textId="77777777" w:rsidR="002E35E3" w:rsidRDefault="002E35E3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Oriya MN" w:hAnsi="Oriya MN"/>
          <w:caps/>
          <w:color w:val="1E3892"/>
          <w:sz w:val="18"/>
          <w:szCs w:val="18"/>
        </w:rPr>
      </w:pPr>
    </w:p>
    <w:p w14:paraId="7382DDE1" w14:textId="5FE7002E" w:rsidR="00A541FF" w:rsidRPr="00874AF5" w:rsidRDefault="00A541FF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Avenir Black" w:hAnsi="Avenir Black"/>
          <w:caps/>
          <w:color w:val="1E3892"/>
          <w:sz w:val="22"/>
          <w:szCs w:val="22"/>
        </w:rPr>
      </w:pPr>
      <w:r w:rsidRPr="00874AF5">
        <w:rPr>
          <w:rStyle w:val="text"/>
          <w:rFonts w:ascii="Avenir Black" w:hAnsi="Avenir Black"/>
          <w:caps/>
          <w:color w:val="1E3892"/>
          <w:sz w:val="22"/>
          <w:szCs w:val="22"/>
        </w:rPr>
        <w:t>P</w:t>
      </w:r>
      <w:r w:rsidR="00B23C78">
        <w:rPr>
          <w:rStyle w:val="text"/>
          <w:rFonts w:ascii="Avenir Black" w:hAnsi="Avenir Black"/>
          <w:caps/>
          <w:color w:val="1E3892"/>
          <w:sz w:val="22"/>
          <w:szCs w:val="22"/>
        </w:rPr>
        <w:t>ROFESSIONAL SUMMARY</w:t>
      </w:r>
    </w:p>
    <w:p w14:paraId="5EBC9A4C" w14:textId="77777777" w:rsidR="002E35E3" w:rsidRPr="0093461D" w:rsidRDefault="002E35E3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Fonts w:ascii="Oriya MN" w:hAnsi="Oriya MN"/>
          <w:color w:val="000000" w:themeColor="text1"/>
          <w:sz w:val="10"/>
          <w:szCs w:val="10"/>
        </w:rPr>
      </w:pPr>
    </w:p>
    <w:p w14:paraId="0E9F4C39" w14:textId="0ECBB1E2" w:rsidR="002E35E3" w:rsidRPr="0093461D" w:rsidRDefault="00B23C78" w:rsidP="00A541FF">
      <w:p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>Multidisciplinary Full Stack Developer and Network Administrator with 10+ years of experience building scalable web and cloud-based applications, managing infrastructure, and delivering business-critical software solutions. Proven leader in Agile teams, specializing in backend engineering, database management, and UI/UX design. Adept at cross-functional collaboration, automation, and communication platforms. Currently enhancing skills in data science and cloud scalability at UT Austin. U.S. and EU work authorization.</w:t>
      </w:r>
    </w:p>
    <w:p w14:paraId="73B39BC8" w14:textId="77777777" w:rsidR="00B23C78" w:rsidRPr="002E35E3" w:rsidRDefault="00B23C78" w:rsidP="00A541FF">
      <w:pPr>
        <w:shd w:val="clear" w:color="auto" w:fill="FFFFFF"/>
        <w:spacing w:line="240" w:lineRule="atLeast"/>
        <w:rPr>
          <w:rFonts w:ascii="Oriya MN" w:hAnsi="Oriya MN"/>
          <w:color w:val="3D3D3D"/>
          <w:sz w:val="20"/>
          <w:szCs w:val="20"/>
        </w:rPr>
      </w:pPr>
    </w:p>
    <w:p w14:paraId="104CC046" w14:textId="77777777" w:rsidR="0093461D" w:rsidRDefault="00B23C78" w:rsidP="0093461D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Avenir Black" w:hAnsi="Avenir Black"/>
          <w:caps/>
          <w:color w:val="1E3892"/>
          <w:sz w:val="22"/>
          <w:szCs w:val="22"/>
        </w:rPr>
      </w:pPr>
      <w:r>
        <w:rPr>
          <w:rStyle w:val="text"/>
          <w:rFonts w:ascii="Avenir Black" w:hAnsi="Avenir Black"/>
          <w:caps/>
          <w:color w:val="1E3892"/>
          <w:sz w:val="22"/>
          <w:szCs w:val="22"/>
        </w:rPr>
        <w:t>TECHNICAL SKILLS</w:t>
      </w:r>
    </w:p>
    <w:p w14:paraId="1A20818F" w14:textId="77777777" w:rsidR="0093461D" w:rsidRPr="0093461D" w:rsidRDefault="0093461D" w:rsidP="0093461D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Avenir Black" w:hAnsi="Avenir Black"/>
          <w:caps/>
          <w:color w:val="1E3892"/>
          <w:sz w:val="10"/>
          <w:szCs w:val="10"/>
        </w:rPr>
      </w:pPr>
    </w:p>
    <w:p w14:paraId="2F0D82E3" w14:textId="6B78F373" w:rsidR="00B23C78" w:rsidRPr="0093461D" w:rsidRDefault="00B23C78" w:rsidP="0093461D">
      <w:pPr>
        <w:pStyle w:val="Heading6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3461D">
        <w:rPr>
          <w:rStyle w:val="Strong"/>
          <w:rFonts w:asciiTheme="minorHAnsi" w:hAnsiTheme="minorHAnsi" w:cstheme="minorHAnsi"/>
          <w:color w:val="000000" w:themeColor="text1"/>
          <w:sz w:val="21"/>
          <w:szCs w:val="21"/>
        </w:rPr>
        <w:t>Languages: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JavaScript, Java (basic), SQL, HTML/CSS, XML, JSON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  <w:r w:rsidRPr="0093461D">
        <w:rPr>
          <w:rStyle w:val="Strong"/>
          <w:rFonts w:asciiTheme="minorHAnsi" w:hAnsiTheme="minorHAnsi" w:cstheme="minorHAnsi"/>
          <w:color w:val="000000" w:themeColor="text1"/>
          <w:sz w:val="21"/>
          <w:szCs w:val="21"/>
        </w:rPr>
        <w:t>Frameworks: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Node.js, Express, React, Redux, Bootstrap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  <w:r w:rsidRPr="0093461D">
        <w:rPr>
          <w:rStyle w:val="Strong"/>
          <w:rFonts w:asciiTheme="minorHAnsi" w:hAnsiTheme="minorHAnsi" w:cstheme="minorHAnsi"/>
          <w:color w:val="000000" w:themeColor="text1"/>
          <w:sz w:val="21"/>
          <w:szCs w:val="21"/>
        </w:rPr>
        <w:t>Databases: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MongoDB, MySQL, PostgreSQL, Oracle (basic)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  <w:r w:rsidRPr="0093461D">
        <w:rPr>
          <w:rStyle w:val="Strong"/>
          <w:rFonts w:asciiTheme="minorHAnsi" w:hAnsiTheme="minorHAnsi" w:cstheme="minorHAnsi"/>
          <w:color w:val="000000" w:themeColor="text1"/>
          <w:sz w:val="21"/>
          <w:szCs w:val="21"/>
        </w:rPr>
        <w:t>Cloud &amp; DevOps: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AWS, Azure, GCP, Docker, GitHub Actions, Jenkins, Maven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  <w:r w:rsidRPr="0093461D">
        <w:rPr>
          <w:rStyle w:val="Strong"/>
          <w:rFonts w:asciiTheme="minorHAnsi" w:hAnsiTheme="minorHAnsi" w:cstheme="minorHAnsi"/>
          <w:color w:val="000000" w:themeColor="text1"/>
          <w:sz w:val="21"/>
          <w:szCs w:val="21"/>
        </w:rPr>
        <w:t>Tools &amp; Testing: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Git, JMeter, Jest, Mockito, Jira, REST APIs, Agile/Scrum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  <w:r w:rsidRPr="0093461D">
        <w:rPr>
          <w:rStyle w:val="Strong"/>
          <w:rFonts w:asciiTheme="minorHAnsi" w:hAnsiTheme="minorHAnsi" w:cstheme="minorHAnsi"/>
          <w:color w:val="000000" w:themeColor="text1"/>
          <w:sz w:val="21"/>
          <w:szCs w:val="21"/>
        </w:rPr>
        <w:t>Other:</w:t>
      </w: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Active Directory, Microsoft Exchange, Adobe Creative Suite</w:t>
      </w:r>
    </w:p>
    <w:p w14:paraId="1BF4C427" w14:textId="77777777" w:rsidR="0093461D" w:rsidRDefault="0093461D" w:rsidP="00B23C78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Avenir Black" w:hAnsi="Avenir Black"/>
          <w:caps/>
          <w:color w:val="1E3892"/>
          <w:sz w:val="22"/>
          <w:szCs w:val="22"/>
        </w:rPr>
      </w:pPr>
    </w:p>
    <w:p w14:paraId="07E5382E" w14:textId="13FE4048" w:rsidR="00B23C78" w:rsidRDefault="00B23C78" w:rsidP="00B23C78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Avenir Black" w:hAnsi="Avenir Black"/>
          <w:caps/>
          <w:color w:val="1E3892"/>
          <w:sz w:val="22"/>
          <w:szCs w:val="22"/>
        </w:rPr>
      </w:pPr>
      <w:r>
        <w:rPr>
          <w:rStyle w:val="text"/>
          <w:rFonts w:ascii="Avenir Black" w:hAnsi="Avenir Black"/>
          <w:caps/>
          <w:color w:val="1E3892"/>
          <w:sz w:val="22"/>
          <w:szCs w:val="22"/>
        </w:rPr>
        <w:t>PROFESSIONAL EXPERIENCE</w:t>
      </w:r>
    </w:p>
    <w:p w14:paraId="3D8B9A03" w14:textId="77777777" w:rsidR="00874AF5" w:rsidRPr="00874AF5" w:rsidRDefault="00874AF5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color w:val="1E3892"/>
          <w:sz w:val="10"/>
          <w:szCs w:val="10"/>
        </w:rPr>
      </w:pPr>
    </w:p>
    <w:p w14:paraId="34AEF0DA" w14:textId="77777777" w:rsidR="00A541FF" w:rsidRPr="00874AF5" w:rsidRDefault="00A541FF" w:rsidP="00A541FF">
      <w:pPr>
        <w:shd w:val="clear" w:color="auto" w:fill="FFFFFF"/>
        <w:spacing w:line="240" w:lineRule="atLeast"/>
        <w:rPr>
          <w:rFonts w:ascii="Avenir Black" w:hAnsi="Avenir Black" w:cs="Calibri"/>
          <w:b/>
          <w:bCs/>
          <w:color w:val="000000"/>
          <w:sz w:val="20"/>
          <w:szCs w:val="20"/>
        </w:rPr>
      </w:pPr>
      <w:r w:rsidRPr="00874AF5">
        <w:rPr>
          <w:rFonts w:ascii="Avenir Black" w:hAnsi="Avenir Black" w:cs="Calibri"/>
          <w:b/>
          <w:bCs/>
          <w:color w:val="000000"/>
          <w:sz w:val="20"/>
          <w:szCs w:val="20"/>
        </w:rPr>
        <w:t>Full Stack Developer / Engineer</w:t>
      </w:r>
    </w:p>
    <w:p w14:paraId="365AB855" w14:textId="5A4B295C" w:rsidR="00A541FF" w:rsidRPr="00B23C78" w:rsidRDefault="00A541FF" w:rsidP="00A541FF">
      <w:pPr>
        <w:shd w:val="clear" w:color="auto" w:fill="FFFFFF"/>
        <w:spacing w:line="240" w:lineRule="atLeast"/>
        <w:rPr>
          <w:rFonts w:ascii="Avenir Black" w:hAnsi="Avenir Black" w:cs="Calibri"/>
          <w:b/>
          <w:bCs/>
          <w:i/>
          <w:iCs/>
          <w:color w:val="000000"/>
          <w:sz w:val="20"/>
          <w:szCs w:val="20"/>
        </w:rPr>
      </w:pPr>
      <w:r w:rsidRPr="00B23C78">
        <w:rPr>
          <w:rFonts w:ascii="Avenir Black" w:hAnsi="Avenir Black" w:cs="Calibri"/>
          <w:b/>
          <w:bCs/>
          <w:i/>
          <w:iCs/>
          <w:color w:val="000000"/>
          <w:sz w:val="20"/>
          <w:szCs w:val="20"/>
        </w:rPr>
        <w:t>White Cloud Technology Service Inc</w:t>
      </w:r>
    </w:p>
    <w:p w14:paraId="396517B0" w14:textId="77777777" w:rsidR="00924AAC" w:rsidRDefault="00874AF5" w:rsidP="00924AAC">
      <w:pPr>
        <w:shd w:val="clear" w:color="auto" w:fill="FFFFFF"/>
        <w:spacing w:line="240" w:lineRule="atLeast"/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</w:pPr>
      <w:r w:rsidRPr="00B23C78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>05/2022</w:t>
      </w:r>
      <w:r w:rsidR="00807A5D" w:rsidRPr="00B23C78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 xml:space="preserve"> </w:t>
      </w:r>
      <w:r w:rsidR="00013242" w:rsidRPr="00B23C78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 xml:space="preserve">– Present </w:t>
      </w:r>
      <w:r w:rsidRPr="00B23C78"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  <w:t>FORT LAUDERDALE, FL</w:t>
      </w:r>
    </w:p>
    <w:p w14:paraId="6383CB6F" w14:textId="77777777" w:rsidR="00924AAC" w:rsidRPr="00924AAC" w:rsidRDefault="00924AAC" w:rsidP="00924AAC">
      <w:pPr>
        <w:pStyle w:val="ListParagraph"/>
        <w:numPr>
          <w:ilvl w:val="0"/>
          <w:numId w:val="19"/>
        </w:numPr>
        <w:shd w:val="clear" w:color="auto" w:fill="FFFFFF"/>
        <w:spacing w:line="240" w:lineRule="atLeast"/>
        <w:rPr>
          <w:rFonts w:ascii="Avenir Book" w:hAnsi="Avenir Book" w:cstheme="minorHAnsi"/>
          <w:caps/>
          <w:color w:val="1E3892"/>
          <w:spacing w:val="15"/>
          <w:sz w:val="20"/>
          <w:szCs w:val="20"/>
        </w:rPr>
      </w:pPr>
      <w:r w:rsidRPr="00924AAC">
        <w:rPr>
          <w:rFonts w:asciiTheme="minorHAnsi" w:hAnsiTheme="minorHAnsi" w:cstheme="minorHAnsi"/>
          <w:color w:val="000000" w:themeColor="text1"/>
          <w:sz w:val="21"/>
          <w:szCs w:val="21"/>
        </w:rPr>
        <w:t>Built and deployed backend services for mobile apps using Node.js and Express, integrating MongoDB via Mongoose and RESTful APIs</w:t>
      </w:r>
    </w:p>
    <w:p w14:paraId="1F6A39D7" w14:textId="77777777" w:rsidR="00924AAC" w:rsidRPr="00924AAC" w:rsidRDefault="00924AAC" w:rsidP="00924AAC">
      <w:pPr>
        <w:pStyle w:val="ListParagraph"/>
        <w:numPr>
          <w:ilvl w:val="0"/>
          <w:numId w:val="19"/>
        </w:numPr>
        <w:shd w:val="clear" w:color="auto" w:fill="FFFFFF"/>
        <w:spacing w:line="240" w:lineRule="atLeast"/>
        <w:rPr>
          <w:rFonts w:ascii="Avenir Book" w:hAnsi="Avenir Book" w:cstheme="minorHAnsi"/>
          <w:caps/>
          <w:color w:val="1E3892"/>
          <w:spacing w:val="15"/>
          <w:sz w:val="20"/>
          <w:szCs w:val="20"/>
        </w:rPr>
      </w:pPr>
      <w:r w:rsidRPr="00924AAC">
        <w:rPr>
          <w:rFonts w:asciiTheme="minorHAnsi" w:hAnsiTheme="minorHAnsi" w:cstheme="minorHAnsi"/>
          <w:color w:val="000000" w:themeColor="text1"/>
          <w:sz w:val="21"/>
          <w:szCs w:val="21"/>
        </w:rPr>
        <w:t>Enhanced React-based UI features, debugged Redux states, and improved routing/navigation</w:t>
      </w:r>
    </w:p>
    <w:p w14:paraId="1D1CA7B4" w14:textId="77777777" w:rsidR="00924AAC" w:rsidRPr="00924AAC" w:rsidRDefault="00924AAC" w:rsidP="00924AAC">
      <w:pPr>
        <w:pStyle w:val="ListParagraph"/>
        <w:numPr>
          <w:ilvl w:val="0"/>
          <w:numId w:val="19"/>
        </w:numPr>
        <w:shd w:val="clear" w:color="auto" w:fill="FFFFFF"/>
        <w:spacing w:line="240" w:lineRule="atLeast"/>
        <w:rPr>
          <w:rFonts w:ascii="Avenir Book" w:hAnsi="Avenir Book" w:cstheme="minorHAnsi"/>
          <w:caps/>
          <w:color w:val="1E3892"/>
          <w:spacing w:val="15"/>
          <w:sz w:val="20"/>
          <w:szCs w:val="20"/>
        </w:rPr>
      </w:pPr>
      <w:r w:rsidRPr="00924AAC">
        <w:rPr>
          <w:rFonts w:asciiTheme="minorHAnsi" w:hAnsiTheme="minorHAnsi" w:cstheme="minorHAnsi"/>
          <w:color w:val="000000" w:themeColor="text1"/>
          <w:sz w:val="21"/>
          <w:szCs w:val="21"/>
        </w:rPr>
        <w:t>Managed database logic using MySQL for transactional data; authored complex SQL queries</w:t>
      </w:r>
    </w:p>
    <w:p w14:paraId="196B01AD" w14:textId="77777777" w:rsidR="00924AAC" w:rsidRPr="00924AAC" w:rsidRDefault="00924AAC" w:rsidP="00924AAC">
      <w:pPr>
        <w:pStyle w:val="ListParagraph"/>
        <w:numPr>
          <w:ilvl w:val="0"/>
          <w:numId w:val="19"/>
        </w:numPr>
        <w:shd w:val="clear" w:color="auto" w:fill="FFFFFF"/>
        <w:spacing w:line="240" w:lineRule="atLeast"/>
        <w:rPr>
          <w:rFonts w:ascii="Avenir Book" w:hAnsi="Avenir Book" w:cstheme="minorHAnsi"/>
          <w:caps/>
          <w:color w:val="1E3892"/>
          <w:spacing w:val="15"/>
          <w:sz w:val="20"/>
          <w:szCs w:val="20"/>
        </w:rPr>
      </w:pPr>
      <w:r w:rsidRPr="00924AAC">
        <w:rPr>
          <w:rFonts w:asciiTheme="minorHAnsi" w:hAnsiTheme="minorHAnsi" w:cstheme="minorHAnsi"/>
          <w:color w:val="000000" w:themeColor="text1"/>
          <w:sz w:val="21"/>
          <w:szCs w:val="21"/>
        </w:rPr>
        <w:t>Led sprint planning with Jira dashboards to optimize Agile workflows and cross-team delivery</w:t>
      </w:r>
    </w:p>
    <w:p w14:paraId="642F889D" w14:textId="04A3C28B" w:rsidR="00924AAC" w:rsidRPr="00924AAC" w:rsidRDefault="00924AAC" w:rsidP="00924AAC">
      <w:pPr>
        <w:pStyle w:val="ListParagraph"/>
        <w:numPr>
          <w:ilvl w:val="0"/>
          <w:numId w:val="19"/>
        </w:numPr>
        <w:shd w:val="clear" w:color="auto" w:fill="FFFFFF"/>
        <w:spacing w:line="240" w:lineRule="atLeast"/>
        <w:rPr>
          <w:rFonts w:ascii="Avenir Book" w:hAnsi="Avenir Book" w:cstheme="minorHAnsi"/>
          <w:caps/>
          <w:color w:val="1E3892"/>
          <w:spacing w:val="15"/>
          <w:sz w:val="20"/>
          <w:szCs w:val="20"/>
        </w:rPr>
      </w:pPr>
      <w:r w:rsidRPr="00924AAC">
        <w:rPr>
          <w:rFonts w:asciiTheme="minorHAnsi" w:hAnsiTheme="minorHAnsi" w:cstheme="minorHAnsi"/>
          <w:color w:val="000000" w:themeColor="text1"/>
          <w:sz w:val="21"/>
          <w:szCs w:val="21"/>
        </w:rPr>
        <w:t>Supported CI/CD operations using GitHub and Git workflows</w:t>
      </w:r>
    </w:p>
    <w:p w14:paraId="21A35167" w14:textId="77777777" w:rsidR="00D60FA0" w:rsidRDefault="00D60FA0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color w:val="000000"/>
          <w:sz w:val="20"/>
          <w:szCs w:val="20"/>
        </w:rPr>
      </w:pPr>
    </w:p>
    <w:p w14:paraId="603B0664" w14:textId="6BAB31D3" w:rsidR="00A541FF" w:rsidRPr="00874AF5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color w:val="000000"/>
          <w:sz w:val="20"/>
          <w:szCs w:val="20"/>
        </w:rPr>
      </w:pPr>
      <w:r w:rsidRPr="00874AF5">
        <w:rPr>
          <w:rFonts w:ascii="Avenir Black" w:hAnsi="Avenir Black"/>
          <w:b/>
          <w:bCs/>
          <w:color w:val="000000"/>
          <w:sz w:val="20"/>
          <w:szCs w:val="20"/>
        </w:rPr>
        <w:t>Back End Developer / Database Admin</w:t>
      </w:r>
    </w:p>
    <w:p w14:paraId="53710E5B" w14:textId="0A0C4610" w:rsidR="00A541FF" w:rsidRPr="00B23C78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i/>
          <w:iCs/>
          <w:color w:val="000000"/>
          <w:sz w:val="20"/>
          <w:szCs w:val="20"/>
        </w:rPr>
      </w:pPr>
      <w:r w:rsidRPr="00B23C78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 xml:space="preserve">Travel Management Professionals </w:t>
      </w:r>
      <w:r w:rsidR="00874AF5" w:rsidRPr="00B23C78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LLC</w:t>
      </w:r>
      <w:r w:rsidRPr="00B23C78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.</w:t>
      </w:r>
    </w:p>
    <w:p w14:paraId="510A3D4E" w14:textId="77777777" w:rsidR="00924AAC" w:rsidRDefault="00874AF5" w:rsidP="00924AAC">
      <w:pPr>
        <w:shd w:val="clear" w:color="auto" w:fill="FFFFFF"/>
        <w:spacing w:line="240" w:lineRule="atLeast"/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</w:pPr>
      <w:r w:rsidRPr="00B23C78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>11/2021 – 02/2023</w:t>
      </w:r>
      <w:r w:rsidR="00807A5D" w:rsidRPr="00B23C78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 xml:space="preserve"> </w:t>
      </w:r>
      <w:r w:rsidRPr="00B23C78"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  <w:t>POMPANO BEACH, FL</w:t>
      </w:r>
    </w:p>
    <w:p w14:paraId="7F47CEAA" w14:textId="51A5646B" w:rsidR="00924AAC" w:rsidRPr="00924AAC" w:rsidRDefault="00924AAC" w:rsidP="00924AAC">
      <w:pPr>
        <w:pStyle w:val="ListParagraph"/>
        <w:numPr>
          <w:ilvl w:val="0"/>
          <w:numId w:val="21"/>
        </w:numPr>
        <w:shd w:val="clear" w:color="auto" w:fill="FFFFFF"/>
        <w:spacing w:line="240" w:lineRule="atLeast"/>
        <w:rPr>
          <w:rFonts w:ascii="Avenir Book" w:hAnsi="Avenir Book" w:cstheme="minorHAnsi"/>
          <w:caps/>
          <w:color w:val="1E3892"/>
          <w:spacing w:val="15"/>
          <w:sz w:val="20"/>
          <w:szCs w:val="20"/>
        </w:rPr>
      </w:pPr>
      <w:r w:rsidRPr="00924AAC">
        <w:rPr>
          <w:rFonts w:asciiTheme="minorHAnsi" w:hAnsiTheme="minorHAnsi" w:cstheme="minorHAnsi"/>
          <w:color w:val="000000" w:themeColor="text1"/>
          <w:sz w:val="21"/>
          <w:szCs w:val="21"/>
        </w:rPr>
        <w:t>Engineered internal scheduling app for high-turnover staffing; integrated MySQL backend</w:t>
      </w:r>
    </w:p>
    <w:p w14:paraId="00D05AC1" w14:textId="5CB9D5F2" w:rsidR="00924AAC" w:rsidRPr="00924AAC" w:rsidRDefault="00924AAC" w:rsidP="00924AAC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24AAC">
        <w:rPr>
          <w:rFonts w:asciiTheme="minorHAnsi" w:hAnsiTheme="minorHAnsi" w:cstheme="minorHAnsi"/>
          <w:color w:val="000000" w:themeColor="text1"/>
          <w:sz w:val="21"/>
          <w:szCs w:val="21"/>
        </w:rPr>
        <w:t>Developed web-based dashboards and data structures for HR and timesheet automation</w:t>
      </w:r>
    </w:p>
    <w:p w14:paraId="54364F7D" w14:textId="59852206" w:rsidR="00924AAC" w:rsidRPr="00924AAC" w:rsidRDefault="00924AAC" w:rsidP="00924AAC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24AAC">
        <w:rPr>
          <w:rFonts w:asciiTheme="minorHAnsi" w:hAnsiTheme="minorHAnsi" w:cstheme="minorHAnsi"/>
          <w:color w:val="000000" w:themeColor="text1"/>
          <w:sz w:val="21"/>
          <w:szCs w:val="21"/>
        </w:rPr>
        <w:t>Planned product roadmap for seamless integration with ADP payroll APIs</w:t>
      </w:r>
    </w:p>
    <w:p w14:paraId="562ED7BB" w14:textId="77777777" w:rsidR="00874AF5" w:rsidRDefault="00874AF5" w:rsidP="00A541FF">
      <w:pPr>
        <w:shd w:val="clear" w:color="auto" w:fill="FFFFFF"/>
        <w:spacing w:line="240" w:lineRule="atLeast"/>
        <w:rPr>
          <w:rFonts w:ascii="Oriya MN" w:hAnsi="Oriya MN"/>
          <w:b/>
          <w:bCs/>
          <w:color w:val="000000"/>
          <w:sz w:val="20"/>
          <w:szCs w:val="20"/>
        </w:rPr>
      </w:pPr>
    </w:p>
    <w:p w14:paraId="5299F02A" w14:textId="5C377275" w:rsidR="00A541FF" w:rsidRPr="00874AF5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color w:val="000000"/>
          <w:sz w:val="20"/>
          <w:szCs w:val="20"/>
        </w:rPr>
      </w:pPr>
      <w:r w:rsidRPr="00874AF5">
        <w:rPr>
          <w:rFonts w:ascii="Avenir Black" w:hAnsi="Avenir Black"/>
          <w:b/>
          <w:bCs/>
          <w:color w:val="000000"/>
          <w:sz w:val="20"/>
          <w:szCs w:val="20"/>
        </w:rPr>
        <w:t>Owner - Senior Designer</w:t>
      </w:r>
    </w:p>
    <w:p w14:paraId="769F5552" w14:textId="5E1709FB" w:rsidR="00A541FF" w:rsidRPr="00B23C78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i/>
          <w:iCs/>
          <w:color w:val="000000"/>
          <w:sz w:val="20"/>
          <w:szCs w:val="20"/>
        </w:rPr>
      </w:pPr>
      <w:r w:rsidRPr="00B23C78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Triniti Imports Inc.</w:t>
      </w:r>
    </w:p>
    <w:p w14:paraId="0D7C7543" w14:textId="61363ECD" w:rsidR="00D60FA0" w:rsidRDefault="00874AF5" w:rsidP="00D60FA0">
      <w:p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B23C78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>02/2008 – 11/2020</w:t>
      </w:r>
      <w:r w:rsidR="00807A5D" w:rsidRPr="00B23C78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 xml:space="preserve"> </w:t>
      </w:r>
      <w:r w:rsidRPr="00B23C78"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  <w:t>FORT LAUDERDALE</w:t>
      </w:r>
      <w:r w:rsidR="00D60FA0"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  <w:t>, FL</w:t>
      </w:r>
    </w:p>
    <w:p w14:paraId="63E35C05" w14:textId="209BA101" w:rsidR="0093461D" w:rsidRPr="00D60FA0" w:rsidRDefault="0093461D" w:rsidP="00D60FA0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Developed 3D design pipelines and digital showroom using Adobe Creative Suite</w:t>
      </w:r>
    </w:p>
    <w:p w14:paraId="244E23B4" w14:textId="61AB6C69" w:rsidR="0093461D" w:rsidRPr="0093461D" w:rsidRDefault="0093461D" w:rsidP="0093461D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Delivered project apps for vendors and oversaw digital transformation of client production</w:t>
      </w:r>
    </w:p>
    <w:p w14:paraId="64BC7BD7" w14:textId="0AD5FF4D" w:rsidR="0093461D" w:rsidRPr="0093461D" w:rsidRDefault="0093461D" w:rsidP="0093461D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3461D">
        <w:rPr>
          <w:rFonts w:asciiTheme="minorHAnsi" w:hAnsiTheme="minorHAnsi" w:cstheme="minorHAnsi"/>
          <w:color w:val="000000" w:themeColor="text1"/>
          <w:sz w:val="21"/>
          <w:szCs w:val="21"/>
        </w:rPr>
        <w:t>Generated $2.5M+ annual revenue; led Agile team sprints and implemented scrum training</w:t>
      </w:r>
    </w:p>
    <w:p w14:paraId="50659F64" w14:textId="4B9AC0B3" w:rsidR="00A541FF" w:rsidRPr="00874AF5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color w:val="000000"/>
          <w:sz w:val="20"/>
          <w:szCs w:val="20"/>
        </w:rPr>
      </w:pPr>
      <w:r w:rsidRPr="00874AF5">
        <w:rPr>
          <w:rFonts w:ascii="Avenir Black" w:hAnsi="Avenir Black"/>
          <w:b/>
          <w:bCs/>
          <w:color w:val="000000"/>
          <w:sz w:val="20"/>
          <w:szCs w:val="20"/>
        </w:rPr>
        <w:t>Network Administrator - Web Designer</w:t>
      </w:r>
    </w:p>
    <w:p w14:paraId="65A09305" w14:textId="7895C3E7" w:rsidR="00A541FF" w:rsidRPr="00D60FA0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i/>
          <w:iCs/>
          <w:color w:val="000000"/>
          <w:sz w:val="20"/>
          <w:szCs w:val="20"/>
        </w:rPr>
      </w:pPr>
      <w:r w:rsidRPr="00D60FA0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Sardell Imports Inc.</w:t>
      </w:r>
    </w:p>
    <w:p w14:paraId="4961AC5E" w14:textId="063A937D" w:rsidR="00874AF5" w:rsidRPr="00D60FA0" w:rsidRDefault="00874AF5" w:rsidP="00874AF5">
      <w:p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>07/2007 – 10/2013</w:t>
      </w:r>
      <w:r w:rsidR="00807A5D" w:rsidRPr="00D60FA0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 xml:space="preserve"> DANIA, FL</w:t>
      </w:r>
    </w:p>
    <w:p w14:paraId="1882686A" w14:textId="2BA0E7A3" w:rsidR="00D60FA0" w:rsidRPr="00D60FA0" w:rsidRDefault="00D60FA0" w:rsidP="00D60FA0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Migrated office to Windows Server </w:t>
      </w:r>
      <w:proofErr w:type="gramStart"/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2003;</w:t>
      </w:r>
      <w:proofErr w:type="gramEnd"/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redesigned network infrastructure</w:t>
      </w:r>
    </w:p>
    <w:p w14:paraId="5DEC6FD1" w14:textId="5F41ABCB" w:rsidR="00D60FA0" w:rsidRPr="00D60FA0" w:rsidRDefault="00D60FA0" w:rsidP="00D60FA0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Launched redesigned corporate website and digital billing system</w:t>
      </w:r>
    </w:p>
    <w:p w14:paraId="528A7F70" w14:textId="2BDBDBA4" w:rsidR="00D60FA0" w:rsidRPr="00D60FA0" w:rsidRDefault="00D60FA0" w:rsidP="00D60FA0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Reduced operational costs by 40% through automation and database optimization</w:t>
      </w:r>
    </w:p>
    <w:p w14:paraId="09F064F0" w14:textId="77777777" w:rsidR="00807A5D" w:rsidRDefault="00807A5D" w:rsidP="00A541FF">
      <w:pPr>
        <w:shd w:val="clear" w:color="auto" w:fill="FFFFFF"/>
        <w:spacing w:line="240" w:lineRule="atLeast"/>
        <w:rPr>
          <w:rFonts w:ascii="Oriya MN" w:hAnsi="Oriya MN"/>
          <w:b/>
          <w:bCs/>
          <w:color w:val="000000"/>
          <w:sz w:val="20"/>
          <w:szCs w:val="20"/>
        </w:rPr>
      </w:pPr>
    </w:p>
    <w:p w14:paraId="1106C3FD" w14:textId="6450C708" w:rsidR="00A541FF" w:rsidRPr="00807A5D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color w:val="000000"/>
          <w:sz w:val="20"/>
          <w:szCs w:val="20"/>
        </w:rPr>
      </w:pPr>
      <w:r w:rsidRPr="00807A5D">
        <w:rPr>
          <w:rFonts w:ascii="Avenir Black" w:hAnsi="Avenir Black"/>
          <w:b/>
          <w:bCs/>
          <w:color w:val="000000"/>
          <w:sz w:val="20"/>
          <w:szCs w:val="20"/>
        </w:rPr>
        <w:t>Network And Database Administrator</w:t>
      </w:r>
    </w:p>
    <w:p w14:paraId="4B9984DF" w14:textId="665CF54C" w:rsidR="00A541FF" w:rsidRPr="00D60FA0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i/>
          <w:iCs/>
          <w:color w:val="000000"/>
          <w:sz w:val="20"/>
          <w:szCs w:val="20"/>
        </w:rPr>
      </w:pPr>
      <w:r w:rsidRPr="00D60FA0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Blue Chips Corp.</w:t>
      </w:r>
    </w:p>
    <w:p w14:paraId="57504E04" w14:textId="1038DFEE" w:rsidR="00807A5D" w:rsidRPr="00D60FA0" w:rsidRDefault="00807A5D" w:rsidP="00807A5D">
      <w:p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 xml:space="preserve">09/2001 – 06/2007 </w:t>
      </w:r>
      <w:r w:rsidRPr="00D60FA0"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  <w:t>WESTON, FL</w:t>
      </w:r>
    </w:p>
    <w:p w14:paraId="41C9B2AA" w14:textId="045C7549" w:rsidR="00D60FA0" w:rsidRPr="00D60FA0" w:rsidRDefault="00D60FA0" w:rsidP="00D60FA0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Implemented client-server network architecture and integrated MS Access with QuickBooks</w:t>
      </w:r>
    </w:p>
    <w:p w14:paraId="71D7FCD8" w14:textId="6F65843D" w:rsidR="00D60FA0" w:rsidRPr="00D60FA0" w:rsidRDefault="00D60FA0" w:rsidP="00D60FA0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60FA0">
        <w:rPr>
          <w:rFonts w:asciiTheme="minorHAnsi" w:hAnsiTheme="minorHAnsi" w:cstheme="minorHAnsi"/>
          <w:color w:val="000000" w:themeColor="text1"/>
          <w:sz w:val="21"/>
          <w:szCs w:val="21"/>
        </w:rPr>
        <w:t>Deployed and maintained Active Directory across internal networks</w:t>
      </w:r>
    </w:p>
    <w:p w14:paraId="57CEBE37" w14:textId="060BE98D" w:rsidR="00807A5D" w:rsidRDefault="00807A5D" w:rsidP="00D60FA0">
      <w:pPr>
        <w:shd w:val="clear" w:color="auto" w:fill="FFFFFF"/>
        <w:spacing w:line="240" w:lineRule="atLeast"/>
        <w:rPr>
          <w:rFonts w:ascii="Oriya MN" w:hAnsi="Oriya MN"/>
          <w:b/>
          <w:bCs/>
          <w:color w:val="000000"/>
          <w:sz w:val="20"/>
          <w:szCs w:val="20"/>
        </w:rPr>
      </w:pPr>
    </w:p>
    <w:p w14:paraId="5DA3F7E5" w14:textId="687E7EAE" w:rsidR="00A541FF" w:rsidRPr="00807A5D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color w:val="000000"/>
          <w:sz w:val="20"/>
          <w:szCs w:val="20"/>
        </w:rPr>
      </w:pPr>
      <w:r w:rsidRPr="00807A5D">
        <w:rPr>
          <w:rFonts w:ascii="Avenir Black" w:hAnsi="Avenir Black"/>
          <w:b/>
          <w:bCs/>
          <w:color w:val="000000"/>
          <w:sz w:val="20"/>
          <w:szCs w:val="20"/>
        </w:rPr>
        <w:t>Network Administrator</w:t>
      </w:r>
    </w:p>
    <w:p w14:paraId="7669E19C" w14:textId="2ADCDD57" w:rsidR="00A541FF" w:rsidRPr="00D60FA0" w:rsidRDefault="00A541FF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i/>
          <w:iCs/>
          <w:color w:val="000000"/>
          <w:sz w:val="20"/>
          <w:szCs w:val="20"/>
        </w:rPr>
      </w:pPr>
      <w:r w:rsidRPr="00D60FA0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The Long</w:t>
      </w:r>
      <w:r w:rsidR="00807A5D" w:rsidRPr="00D60FA0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-</w:t>
      </w:r>
      <w:r w:rsidRPr="00D60FA0">
        <w:rPr>
          <w:rFonts w:ascii="Avenir Black" w:hAnsi="Avenir Black"/>
          <w:b/>
          <w:bCs/>
          <w:i/>
          <w:iCs/>
          <w:color w:val="000000"/>
          <w:sz w:val="20"/>
          <w:szCs w:val="20"/>
        </w:rPr>
        <w:t>Term Credit Bank of Japan</w:t>
      </w:r>
    </w:p>
    <w:p w14:paraId="7C8F71E9" w14:textId="77777777" w:rsidR="00D60FA0" w:rsidRDefault="00807A5D" w:rsidP="00D60FA0">
      <w:p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Style w:val="date-numbers"/>
          <w:rFonts w:ascii="Avenir Book" w:hAnsi="Avenir Book" w:cstheme="minorHAnsi"/>
          <w:color w:val="1E3892"/>
          <w:spacing w:val="15"/>
          <w:sz w:val="20"/>
          <w:szCs w:val="20"/>
        </w:rPr>
        <w:t xml:space="preserve">06/1996 – 08/2001 </w:t>
      </w:r>
      <w:r w:rsidRPr="00D60FA0"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  <w:t>NEW YORK, NEW YORK</w:t>
      </w:r>
    </w:p>
    <w:p w14:paraId="237564E2" w14:textId="77777777" w:rsidR="00D60FA0" w:rsidRPr="00D60FA0" w:rsidRDefault="00D60FA0" w:rsidP="00D60FA0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Fonts w:asciiTheme="minorHAnsi" w:hAnsiTheme="minorHAnsi" w:cstheme="minorHAnsi"/>
          <w:sz w:val="21"/>
          <w:szCs w:val="21"/>
        </w:rPr>
        <w:t>Supported over 250 users in a trading environment using Windows NT and Exchange</w:t>
      </w:r>
    </w:p>
    <w:p w14:paraId="78ED618B" w14:textId="77777777" w:rsidR="00D60FA0" w:rsidRPr="00D60FA0" w:rsidRDefault="00D60FA0" w:rsidP="00A541FF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Fonts w:asciiTheme="minorHAnsi" w:hAnsiTheme="minorHAnsi" w:cstheme="minorHAnsi"/>
          <w:sz w:val="21"/>
          <w:szCs w:val="21"/>
        </w:rPr>
        <w:t>E</w:t>
      </w:r>
      <w:r w:rsidRPr="00D60FA0">
        <w:rPr>
          <w:rFonts w:asciiTheme="minorHAnsi" w:hAnsiTheme="minorHAnsi" w:cstheme="minorHAnsi"/>
          <w:sz w:val="21"/>
          <w:szCs w:val="21"/>
        </w:rPr>
        <w:t>xecuted daily reconciliations and managed department infrastructure</w:t>
      </w:r>
    </w:p>
    <w:p w14:paraId="60668A7A" w14:textId="77777777" w:rsidR="00D60FA0" w:rsidRPr="00D60FA0" w:rsidRDefault="00A541FF" w:rsidP="00D60FA0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Fonts w:asciiTheme="minorHAnsi" w:hAnsiTheme="minorHAnsi" w:cstheme="minorHAnsi"/>
          <w:color w:val="3D3D3D"/>
          <w:sz w:val="21"/>
          <w:szCs w:val="21"/>
        </w:rPr>
        <w:t>Deploy Windows NT across all user workstations in a commercial credit bank</w:t>
      </w:r>
    </w:p>
    <w:p w14:paraId="62404050" w14:textId="77ED29B9" w:rsidR="00807A5D" w:rsidRPr="00D60FA0" w:rsidRDefault="00A541FF" w:rsidP="00D60FA0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rStyle w:val="text"/>
          <w:rFonts w:ascii="Avenir Book" w:hAnsi="Avenir Book" w:cstheme="minorHAnsi"/>
          <w:color w:val="1E3892"/>
          <w:spacing w:val="15"/>
          <w:sz w:val="20"/>
          <w:szCs w:val="20"/>
        </w:rPr>
      </w:pPr>
      <w:r w:rsidRPr="00D60FA0">
        <w:rPr>
          <w:rFonts w:asciiTheme="minorHAnsi" w:hAnsiTheme="minorHAnsi" w:cstheme="minorHAnsi"/>
          <w:color w:val="3D3D3D"/>
          <w:sz w:val="21"/>
          <w:szCs w:val="21"/>
        </w:rPr>
        <w:t xml:space="preserve">Maintain Active Directory and email accounts using Microsoft Exchange </w:t>
      </w:r>
    </w:p>
    <w:p w14:paraId="78325C00" w14:textId="77777777" w:rsidR="00807A5D" w:rsidRDefault="00807A5D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Oriya MN" w:hAnsi="Oriya MN"/>
          <w:caps/>
          <w:color w:val="1E3892"/>
          <w:sz w:val="18"/>
          <w:szCs w:val="18"/>
        </w:rPr>
      </w:pPr>
    </w:p>
    <w:p w14:paraId="48149498" w14:textId="77777777" w:rsidR="00D96AC1" w:rsidRDefault="00D96AC1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Style w:val="text"/>
          <w:rFonts w:ascii="Oriya MN" w:hAnsi="Oriya MN"/>
          <w:caps/>
          <w:color w:val="1E3892"/>
          <w:sz w:val="18"/>
          <w:szCs w:val="18"/>
        </w:rPr>
      </w:pPr>
    </w:p>
    <w:p w14:paraId="2B54A0EE" w14:textId="55F02117" w:rsidR="00A541FF" w:rsidRPr="00807A5D" w:rsidRDefault="00A541FF" w:rsidP="00A541FF">
      <w:pPr>
        <w:pStyle w:val="Heading6"/>
        <w:shd w:val="clear" w:color="auto" w:fill="FFFFFF"/>
        <w:spacing w:before="0" w:beforeAutospacing="0" w:after="0" w:afterAutospacing="0" w:line="240" w:lineRule="atLeast"/>
        <w:rPr>
          <w:rFonts w:ascii="Avenir Black" w:hAnsi="Avenir Black"/>
          <w:color w:val="1E3892"/>
          <w:sz w:val="22"/>
          <w:szCs w:val="22"/>
        </w:rPr>
      </w:pPr>
      <w:r w:rsidRPr="00807A5D">
        <w:rPr>
          <w:rStyle w:val="text"/>
          <w:rFonts w:ascii="Avenir Black" w:hAnsi="Avenir Black"/>
          <w:caps/>
          <w:color w:val="1E3892"/>
          <w:sz w:val="22"/>
          <w:szCs w:val="22"/>
        </w:rPr>
        <w:t>EDUCATION</w:t>
      </w:r>
    </w:p>
    <w:p w14:paraId="0AB1C1C4" w14:textId="77777777" w:rsidR="00807A5D" w:rsidRPr="00807A5D" w:rsidRDefault="00807A5D" w:rsidP="00A541FF">
      <w:pPr>
        <w:shd w:val="clear" w:color="auto" w:fill="FFFFFF"/>
        <w:spacing w:line="240" w:lineRule="atLeast"/>
        <w:rPr>
          <w:rStyle w:val="date-numbers"/>
          <w:rFonts w:cstheme="minorHAnsi"/>
          <w:b/>
          <w:bCs/>
          <w:color w:val="1E3892"/>
          <w:spacing w:val="15"/>
          <w:sz w:val="10"/>
          <w:szCs w:val="10"/>
        </w:rPr>
      </w:pPr>
    </w:p>
    <w:p w14:paraId="6BFC72EF" w14:textId="4237D436" w:rsidR="00807A5D" w:rsidRPr="00D60FA0" w:rsidRDefault="00D60FA0" w:rsidP="00A541FF">
      <w:pPr>
        <w:shd w:val="clear" w:color="auto" w:fill="FFFFFF"/>
        <w:spacing w:line="24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60FA0">
        <w:rPr>
          <w:rStyle w:val="Strong"/>
          <w:rFonts w:asciiTheme="minorHAnsi" w:hAnsiTheme="minorHAnsi" w:cstheme="minorHAnsi"/>
          <w:sz w:val="22"/>
          <w:szCs w:val="22"/>
        </w:rPr>
        <w:t>Post-Graduate Program: Data Science &amp; Business Analytics</w:t>
      </w:r>
      <w:r w:rsidRPr="00D60FA0">
        <w:rPr>
          <w:rFonts w:asciiTheme="minorHAnsi" w:hAnsiTheme="minorHAnsi" w:cstheme="minorHAnsi"/>
          <w:sz w:val="22"/>
          <w:szCs w:val="22"/>
        </w:rPr>
        <w:br/>
      </w:r>
      <w:r w:rsidRPr="00D60FA0">
        <w:rPr>
          <w:rStyle w:val="Emphasis"/>
          <w:rFonts w:asciiTheme="minorHAnsi" w:hAnsiTheme="minorHAnsi" w:cstheme="minorHAnsi"/>
          <w:sz w:val="22"/>
          <w:szCs w:val="22"/>
        </w:rPr>
        <w:t>University of Texas at Austin – McCombs School of Business</w:t>
      </w:r>
      <w:r w:rsidRPr="00D60FA0">
        <w:rPr>
          <w:rFonts w:asciiTheme="minorHAnsi" w:hAnsiTheme="minorHAnsi" w:cstheme="minorHAnsi"/>
          <w:sz w:val="22"/>
          <w:szCs w:val="22"/>
        </w:rPr>
        <w:br/>
      </w:r>
      <w:r w:rsidRPr="00D60FA0">
        <w:rPr>
          <w:rStyle w:val="Strong"/>
          <w:rFonts w:ascii="Avenir Book" w:hAnsi="Avenir Book"/>
          <w:b w:val="0"/>
          <w:bCs w:val="0"/>
          <w:color w:val="1E3892"/>
          <w:sz w:val="20"/>
          <w:szCs w:val="20"/>
        </w:rPr>
        <w:t>2023 – 2026 (Expected)</w:t>
      </w:r>
      <w:r>
        <w:br/>
      </w:r>
      <w:r w:rsidRPr="00D60FA0">
        <w:rPr>
          <w:rFonts w:asciiTheme="minorHAnsi" w:hAnsiTheme="minorHAnsi" w:cstheme="minorHAnsi"/>
          <w:sz w:val="22"/>
          <w:szCs w:val="22"/>
        </w:rPr>
        <w:t>Focus: Scalable Cloud Application Development</w:t>
      </w:r>
    </w:p>
    <w:p w14:paraId="1F30F171" w14:textId="77777777" w:rsidR="00D60FA0" w:rsidRDefault="00D60FA0" w:rsidP="00A541FF">
      <w:pPr>
        <w:shd w:val="clear" w:color="auto" w:fill="FFFFFF"/>
        <w:spacing w:line="240" w:lineRule="atLeast"/>
        <w:rPr>
          <w:rFonts w:ascii="Avenir Black" w:hAnsi="Avenir Black" w:cstheme="minorHAnsi"/>
          <w:b/>
          <w:bCs/>
          <w:color w:val="000000"/>
          <w:sz w:val="20"/>
          <w:szCs w:val="20"/>
        </w:rPr>
      </w:pPr>
    </w:p>
    <w:p w14:paraId="706C01AB" w14:textId="3B65F74E" w:rsidR="00807A5D" w:rsidRPr="00D60FA0" w:rsidRDefault="00D60FA0" w:rsidP="00A541FF">
      <w:pPr>
        <w:shd w:val="clear" w:color="auto" w:fill="FFFFFF"/>
        <w:spacing w:line="240" w:lineRule="atLeast"/>
        <w:rPr>
          <w:rStyle w:val="date-numbers"/>
          <w:rFonts w:ascii="Avenir Book" w:hAnsi="Avenir Book" w:cstheme="minorHAnsi"/>
          <w:b/>
          <w:bCs/>
          <w:color w:val="1E3892"/>
          <w:spacing w:val="15"/>
          <w:sz w:val="20"/>
          <w:szCs w:val="20"/>
        </w:rPr>
      </w:pPr>
      <w:proofErr w:type="gramStart"/>
      <w:r w:rsidRPr="00D60FA0">
        <w:rPr>
          <w:rStyle w:val="Strong"/>
          <w:rFonts w:asciiTheme="minorHAnsi" w:hAnsiTheme="minorHAnsi" w:cstheme="minorHAnsi"/>
          <w:sz w:val="22"/>
          <w:szCs w:val="22"/>
        </w:rPr>
        <w:t>Bachelor's Degree in Economics</w:t>
      </w:r>
      <w:proofErr w:type="gramEnd"/>
      <w:r w:rsidRPr="00D60FA0">
        <w:rPr>
          <w:rStyle w:val="Strong"/>
          <w:rFonts w:asciiTheme="minorHAnsi" w:hAnsiTheme="minorHAnsi" w:cstheme="minorHAnsi"/>
          <w:sz w:val="22"/>
          <w:szCs w:val="22"/>
        </w:rPr>
        <w:t>, Sociology, Philosophy</w:t>
      </w:r>
      <w:r w:rsidRPr="00D60FA0">
        <w:rPr>
          <w:rFonts w:asciiTheme="minorHAnsi" w:hAnsiTheme="minorHAnsi" w:cstheme="minorHAnsi"/>
          <w:sz w:val="22"/>
          <w:szCs w:val="22"/>
        </w:rPr>
        <w:br/>
      </w:r>
      <w:r w:rsidRPr="00D60FA0">
        <w:rPr>
          <w:rStyle w:val="Emphasis"/>
          <w:rFonts w:asciiTheme="minorHAnsi" w:hAnsiTheme="minorHAnsi" w:cstheme="minorHAnsi"/>
          <w:sz w:val="22"/>
          <w:szCs w:val="22"/>
        </w:rPr>
        <w:t>University at Albany (SUNY)</w:t>
      </w:r>
      <w:r w:rsidRPr="00D60FA0">
        <w:rPr>
          <w:rFonts w:asciiTheme="minorHAnsi" w:hAnsiTheme="minorHAnsi" w:cstheme="minorHAnsi"/>
          <w:sz w:val="22"/>
          <w:szCs w:val="22"/>
        </w:rPr>
        <w:br/>
      </w:r>
      <w:r w:rsidRPr="00D60FA0">
        <w:rPr>
          <w:rStyle w:val="Strong"/>
          <w:rFonts w:ascii="Avenir Book" w:hAnsi="Avenir Book" w:cstheme="minorHAnsi"/>
          <w:b w:val="0"/>
          <w:bCs w:val="0"/>
          <w:color w:val="1E3892"/>
          <w:sz w:val="20"/>
          <w:szCs w:val="20"/>
        </w:rPr>
        <w:t>1992 – 1996</w:t>
      </w:r>
    </w:p>
    <w:p w14:paraId="0A186245" w14:textId="77777777" w:rsidR="00D60FA0" w:rsidRDefault="00D60FA0" w:rsidP="00A541FF">
      <w:pPr>
        <w:shd w:val="clear" w:color="auto" w:fill="FFFFFF"/>
        <w:spacing w:line="240" w:lineRule="atLeast"/>
        <w:rPr>
          <w:rFonts w:ascii="Avenir Black" w:hAnsi="Avenir Black"/>
          <w:b/>
          <w:bCs/>
          <w:color w:val="000000"/>
          <w:sz w:val="20"/>
          <w:szCs w:val="20"/>
        </w:rPr>
      </w:pPr>
    </w:p>
    <w:p w14:paraId="38894E37" w14:textId="7ADA8F11" w:rsidR="00807A5D" w:rsidRDefault="00D60FA0" w:rsidP="00807A5D">
      <w:pPr>
        <w:shd w:val="clear" w:color="auto" w:fill="FFFFFF"/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D60FA0">
        <w:rPr>
          <w:rStyle w:val="Strong"/>
          <w:rFonts w:asciiTheme="minorHAnsi" w:hAnsiTheme="minorHAnsi" w:cstheme="minorHAnsi"/>
          <w:sz w:val="22"/>
          <w:szCs w:val="22"/>
        </w:rPr>
        <w:t>Network Engineering / Data Communication</w:t>
      </w:r>
      <w:r w:rsidRPr="00D60FA0">
        <w:rPr>
          <w:rFonts w:asciiTheme="minorHAnsi" w:hAnsiTheme="minorHAnsi" w:cstheme="minorHAnsi"/>
          <w:sz w:val="22"/>
          <w:szCs w:val="22"/>
        </w:rPr>
        <w:br/>
      </w:r>
      <w:r w:rsidRPr="00D60FA0">
        <w:rPr>
          <w:rStyle w:val="Emphasis"/>
          <w:rFonts w:asciiTheme="minorHAnsi" w:hAnsiTheme="minorHAnsi" w:cstheme="minorHAnsi"/>
          <w:sz w:val="22"/>
          <w:szCs w:val="22"/>
        </w:rPr>
        <w:t>The Chubb Institute</w:t>
      </w:r>
      <w:r w:rsidRPr="00D60FA0">
        <w:rPr>
          <w:rFonts w:asciiTheme="minorHAnsi" w:hAnsiTheme="minorHAnsi" w:cstheme="minorHAnsi"/>
          <w:sz w:val="22"/>
          <w:szCs w:val="22"/>
        </w:rPr>
        <w:br/>
      </w:r>
      <w:r w:rsidRPr="00D60FA0">
        <w:rPr>
          <w:rStyle w:val="Strong"/>
          <w:rFonts w:ascii="Avenir Book" w:hAnsi="Avenir Book" w:cstheme="minorHAnsi"/>
          <w:b w:val="0"/>
          <w:bCs w:val="0"/>
          <w:color w:val="1E3892"/>
          <w:sz w:val="20"/>
          <w:szCs w:val="20"/>
        </w:rPr>
        <w:t>1999 – 2000</w:t>
      </w:r>
      <w:r w:rsidRPr="00D60FA0">
        <w:rPr>
          <w:rFonts w:ascii="Avenir Book" w:hAnsi="Avenir Book" w:cstheme="minorHAnsi"/>
          <w:b/>
          <w:bCs/>
          <w:color w:val="1E3892"/>
          <w:sz w:val="20"/>
          <w:szCs w:val="20"/>
        </w:rPr>
        <w:br/>
      </w:r>
      <w:r w:rsidRPr="00D60FA0">
        <w:rPr>
          <w:rFonts w:asciiTheme="minorHAnsi" w:hAnsiTheme="minorHAnsi" w:cstheme="minorHAnsi"/>
          <w:sz w:val="22"/>
          <w:szCs w:val="22"/>
        </w:rPr>
        <w:t>MCSE + Novell CNE Certifications in Microsoft Server, TCP/IP, Network Security</w:t>
      </w:r>
    </w:p>
    <w:p w14:paraId="559DBF76" w14:textId="77777777" w:rsidR="00D60FA0" w:rsidRPr="00D60FA0" w:rsidRDefault="00D60FA0" w:rsidP="00807A5D">
      <w:pPr>
        <w:shd w:val="clear" w:color="auto" w:fill="FFFFFF"/>
        <w:spacing w:line="240" w:lineRule="atLeast"/>
        <w:rPr>
          <w:rStyle w:val="text"/>
          <w:rFonts w:asciiTheme="minorHAnsi" w:hAnsiTheme="minorHAnsi" w:cstheme="minorHAnsi"/>
          <w:caps/>
          <w:color w:val="1E3892"/>
          <w:sz w:val="22"/>
          <w:szCs w:val="22"/>
        </w:rPr>
      </w:pPr>
    </w:p>
    <w:p w14:paraId="74F35ACA" w14:textId="39E60732" w:rsidR="00A541FF" w:rsidRPr="00807A5D" w:rsidRDefault="00A541FF" w:rsidP="00807A5D">
      <w:pPr>
        <w:shd w:val="clear" w:color="auto" w:fill="FFFFFF"/>
        <w:spacing w:line="240" w:lineRule="atLeast"/>
        <w:rPr>
          <w:rFonts w:ascii="Avenir Black" w:hAnsi="Avenir Black" w:cstheme="minorHAnsi"/>
          <w:b/>
          <w:bCs/>
          <w:color w:val="3D3D3D"/>
          <w:sz w:val="22"/>
          <w:szCs w:val="22"/>
        </w:rPr>
      </w:pPr>
      <w:r w:rsidRPr="00807A5D">
        <w:rPr>
          <w:rStyle w:val="text"/>
          <w:rFonts w:ascii="Avenir Black" w:hAnsi="Avenir Black"/>
          <w:b/>
          <w:bCs/>
          <w:caps/>
          <w:color w:val="1E3892"/>
          <w:sz w:val="22"/>
          <w:szCs w:val="22"/>
        </w:rPr>
        <w:t>LANGUAGES</w:t>
      </w:r>
      <w:r w:rsidR="00B2278E">
        <w:rPr>
          <w:rStyle w:val="text"/>
          <w:rFonts w:ascii="Avenir Black" w:hAnsi="Avenir Black"/>
          <w:b/>
          <w:bCs/>
          <w:caps/>
          <w:color w:val="1E3892"/>
          <w:sz w:val="22"/>
          <w:szCs w:val="22"/>
        </w:rPr>
        <w:t xml:space="preserve"> &amp; Certifications</w:t>
      </w:r>
    </w:p>
    <w:p w14:paraId="782C17F7" w14:textId="77777777" w:rsidR="00B2278E" w:rsidRDefault="00B2278E" w:rsidP="00B2278E">
      <w:pPr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B2278E">
        <w:rPr>
          <w:rStyle w:val="Strong"/>
          <w:rFonts w:asciiTheme="minorHAnsi" w:hAnsiTheme="minorHAnsi" w:cstheme="minorHAnsi"/>
          <w:sz w:val="21"/>
          <w:szCs w:val="21"/>
        </w:rPr>
        <w:t>Languages:</w:t>
      </w:r>
      <w:r w:rsidRPr="00B2278E">
        <w:rPr>
          <w:rFonts w:asciiTheme="minorHAnsi" w:hAnsiTheme="minorHAnsi" w:cstheme="minorHAnsi"/>
          <w:sz w:val="21"/>
          <w:szCs w:val="21"/>
        </w:rPr>
        <w:br/>
        <w:t>English (Native), French (Limited), Spanish (Basic)</w:t>
      </w:r>
    </w:p>
    <w:p w14:paraId="5FEE7C00" w14:textId="163119FB" w:rsidR="00B2278E" w:rsidRDefault="00B2278E" w:rsidP="00B2278E">
      <w:p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 w:rsidRPr="00B2278E">
        <w:rPr>
          <w:rStyle w:val="Strong"/>
          <w:rFonts w:asciiTheme="minorHAnsi" w:hAnsiTheme="minorHAnsi" w:cstheme="minorHAnsi"/>
          <w:sz w:val="21"/>
          <w:szCs w:val="21"/>
        </w:rPr>
        <w:t>Certifications:</w:t>
      </w:r>
      <w:r w:rsidRPr="00B2278E">
        <w:rPr>
          <w:rStyle w:val="date-address"/>
          <w:rFonts w:ascii="Avenir Book" w:hAnsi="Avenir Book" w:cstheme="minorHAnsi"/>
          <w:caps/>
          <w:color w:val="1E3892"/>
          <w:spacing w:val="15"/>
          <w:sz w:val="20"/>
          <w:szCs w:val="20"/>
        </w:rPr>
        <w:t xml:space="preserve"> </w:t>
      </w:r>
    </w:p>
    <w:p w14:paraId="5B17F413" w14:textId="4BF3FBF3" w:rsidR="00B2278E" w:rsidRPr="00D60FA0" w:rsidRDefault="00B2278E" w:rsidP="00B2278E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rFonts w:ascii="Avenir Book" w:hAnsi="Avenir Book" w:cstheme="minorHAnsi"/>
          <w:color w:val="1E3892"/>
          <w:spacing w:val="15"/>
          <w:sz w:val="20"/>
          <w:szCs w:val="20"/>
        </w:rPr>
      </w:pPr>
      <w:r>
        <w:rPr>
          <w:rFonts w:asciiTheme="minorHAnsi" w:hAnsiTheme="minorHAnsi" w:cstheme="minorHAnsi"/>
          <w:sz w:val="21"/>
          <w:szCs w:val="21"/>
        </w:rPr>
        <w:t>Microsoft Certified Systems Engineer (MCSE)</w:t>
      </w:r>
    </w:p>
    <w:p w14:paraId="7E28C911" w14:textId="77777777" w:rsidR="00B2278E" w:rsidRPr="00B2278E" w:rsidRDefault="00B2278E" w:rsidP="00941E95">
      <w:pPr>
        <w:pStyle w:val="ListParagraph"/>
        <w:numPr>
          <w:ilvl w:val="0"/>
          <w:numId w:val="17"/>
        </w:numPr>
        <w:spacing w:before="100" w:beforeAutospacing="1" w:after="100" w:afterAutospacing="1"/>
      </w:pPr>
      <w:r w:rsidRPr="00B2278E">
        <w:rPr>
          <w:rFonts w:asciiTheme="minorHAnsi" w:hAnsiTheme="minorHAnsi" w:cstheme="minorHAnsi"/>
          <w:sz w:val="21"/>
          <w:szCs w:val="21"/>
        </w:rPr>
        <w:t>Novell Certified Network Engineer (CNE)</w:t>
      </w:r>
    </w:p>
    <w:p w14:paraId="53C66398" w14:textId="7F2837CA" w:rsidR="002E35E3" w:rsidRPr="00B2278E" w:rsidRDefault="00B2278E" w:rsidP="00B320E1">
      <w:pPr>
        <w:pStyle w:val="ListParagraph"/>
        <w:numPr>
          <w:ilvl w:val="0"/>
          <w:numId w:val="17"/>
        </w:numPr>
        <w:shd w:val="clear" w:color="auto" w:fill="FFFFFF"/>
        <w:spacing w:line="240" w:lineRule="atLeast"/>
        <w:rPr>
          <w:rStyle w:val="text"/>
          <w:rFonts w:ascii="Oriya MN" w:hAnsi="Oriya MN"/>
          <w:caps/>
          <w:color w:val="1E3892"/>
          <w:sz w:val="18"/>
          <w:szCs w:val="18"/>
        </w:rPr>
      </w:pPr>
      <w:r w:rsidRPr="00B2278E">
        <w:rPr>
          <w:rFonts w:asciiTheme="minorHAnsi" w:hAnsiTheme="minorHAnsi" w:cstheme="minorHAnsi"/>
          <w:sz w:val="21"/>
          <w:szCs w:val="21"/>
        </w:rPr>
        <w:lastRenderedPageBreak/>
        <w:t xml:space="preserve">Full Stack Cloud Application Developer – UT Austin </w:t>
      </w:r>
      <w:hyperlink r:id="rId5" w:tgtFrame="_blank" w:history="1">
        <w:r w:rsidR="00A541FF" w:rsidRPr="00B2278E">
          <w:rPr>
            <w:rStyle w:val="Hyperlink"/>
            <w:rFonts w:asciiTheme="minorHAnsi" w:hAnsiTheme="minorHAnsi" w:cstheme="minorHAnsi"/>
            <w:color w:val="000000"/>
            <w:sz w:val="20"/>
            <w:szCs w:val="20"/>
          </w:rPr>
          <w:t>https://la.utexas.edu/texasexeced/digitalVerification.html?key=pklhifjs</w:t>
        </w:r>
      </w:hyperlink>
    </w:p>
    <w:p w14:paraId="268A18F3" w14:textId="77777777" w:rsidR="00EC6D17" w:rsidRPr="002E35E3" w:rsidRDefault="00EC6D17">
      <w:pPr>
        <w:rPr>
          <w:rFonts w:ascii="Oriya MN" w:hAnsi="Oriya MN"/>
        </w:rPr>
      </w:pPr>
    </w:p>
    <w:sectPr w:rsidR="00EC6D17" w:rsidRPr="002E35E3" w:rsidSect="007147B2">
      <w:pgSz w:w="12240" w:h="15840"/>
      <w:pgMar w:top="1440" w:right="1440" w:bottom="135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riya MN">
    <w:panose1 w:val="00000500000000000000"/>
    <w:charset w:val="00"/>
    <w:family w:val="auto"/>
    <w:pitch w:val="variable"/>
    <w:sig w:usb0="0008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4BE7"/>
    <w:multiLevelType w:val="hybridMultilevel"/>
    <w:tmpl w:val="2940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0735"/>
    <w:multiLevelType w:val="multilevel"/>
    <w:tmpl w:val="1F9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84EFC"/>
    <w:multiLevelType w:val="multilevel"/>
    <w:tmpl w:val="D510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A31C2"/>
    <w:multiLevelType w:val="hybridMultilevel"/>
    <w:tmpl w:val="55B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D762C"/>
    <w:multiLevelType w:val="hybridMultilevel"/>
    <w:tmpl w:val="7B1A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56149"/>
    <w:multiLevelType w:val="multilevel"/>
    <w:tmpl w:val="F05E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B161B"/>
    <w:multiLevelType w:val="multilevel"/>
    <w:tmpl w:val="72E0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179E7"/>
    <w:multiLevelType w:val="hybridMultilevel"/>
    <w:tmpl w:val="B836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F6907"/>
    <w:multiLevelType w:val="multilevel"/>
    <w:tmpl w:val="1F9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0623B"/>
    <w:multiLevelType w:val="multilevel"/>
    <w:tmpl w:val="7A8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D7227"/>
    <w:multiLevelType w:val="multilevel"/>
    <w:tmpl w:val="1F9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D0BFE"/>
    <w:multiLevelType w:val="multilevel"/>
    <w:tmpl w:val="5CB6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50A26"/>
    <w:multiLevelType w:val="multilevel"/>
    <w:tmpl w:val="2124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41A44"/>
    <w:multiLevelType w:val="multilevel"/>
    <w:tmpl w:val="90C2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D6106"/>
    <w:multiLevelType w:val="multilevel"/>
    <w:tmpl w:val="1F9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96890"/>
    <w:multiLevelType w:val="multilevel"/>
    <w:tmpl w:val="43AA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E0653"/>
    <w:multiLevelType w:val="multilevel"/>
    <w:tmpl w:val="9A58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9642D9"/>
    <w:multiLevelType w:val="hybridMultilevel"/>
    <w:tmpl w:val="B3A6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E406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271D7"/>
    <w:multiLevelType w:val="multilevel"/>
    <w:tmpl w:val="3FD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B6102"/>
    <w:multiLevelType w:val="hybridMultilevel"/>
    <w:tmpl w:val="9BA2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968F7"/>
    <w:multiLevelType w:val="multilevel"/>
    <w:tmpl w:val="4228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523154">
    <w:abstractNumId w:val="9"/>
  </w:num>
  <w:num w:numId="2" w16cid:durableId="198012995">
    <w:abstractNumId w:val="2"/>
  </w:num>
  <w:num w:numId="3" w16cid:durableId="1504314652">
    <w:abstractNumId w:val="12"/>
  </w:num>
  <w:num w:numId="4" w16cid:durableId="505485585">
    <w:abstractNumId w:val="16"/>
  </w:num>
  <w:num w:numId="5" w16cid:durableId="1361590678">
    <w:abstractNumId w:val="6"/>
  </w:num>
  <w:num w:numId="6" w16cid:durableId="119226521">
    <w:abstractNumId w:val="13"/>
  </w:num>
  <w:num w:numId="7" w16cid:durableId="1100225471">
    <w:abstractNumId w:val="15"/>
  </w:num>
  <w:num w:numId="8" w16cid:durableId="1117525234">
    <w:abstractNumId w:val="5"/>
  </w:num>
  <w:num w:numId="9" w16cid:durableId="276373305">
    <w:abstractNumId w:val="18"/>
  </w:num>
  <w:num w:numId="10" w16cid:durableId="1033455357">
    <w:abstractNumId w:val="11"/>
  </w:num>
  <w:num w:numId="11" w16cid:durableId="231545766">
    <w:abstractNumId w:val="20"/>
  </w:num>
  <w:num w:numId="12" w16cid:durableId="2048482186">
    <w:abstractNumId w:val="0"/>
  </w:num>
  <w:num w:numId="13" w16cid:durableId="1526404883">
    <w:abstractNumId w:val="19"/>
  </w:num>
  <w:num w:numId="14" w16cid:durableId="1722753286">
    <w:abstractNumId w:val="3"/>
  </w:num>
  <w:num w:numId="15" w16cid:durableId="1768378261">
    <w:abstractNumId w:val="17"/>
  </w:num>
  <w:num w:numId="16" w16cid:durableId="1941641591">
    <w:abstractNumId w:val="7"/>
  </w:num>
  <w:num w:numId="17" w16cid:durableId="1303079072">
    <w:abstractNumId w:val="8"/>
  </w:num>
  <w:num w:numId="18" w16cid:durableId="1834645012">
    <w:abstractNumId w:val="4"/>
  </w:num>
  <w:num w:numId="19" w16cid:durableId="720204959">
    <w:abstractNumId w:val="14"/>
  </w:num>
  <w:num w:numId="20" w16cid:durableId="1417171513">
    <w:abstractNumId w:val="1"/>
  </w:num>
  <w:num w:numId="21" w16cid:durableId="13615144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FF"/>
    <w:rsid w:val="00013242"/>
    <w:rsid w:val="001B047C"/>
    <w:rsid w:val="00227035"/>
    <w:rsid w:val="002463B9"/>
    <w:rsid w:val="00283875"/>
    <w:rsid w:val="002E35E3"/>
    <w:rsid w:val="005A1B8F"/>
    <w:rsid w:val="007147B2"/>
    <w:rsid w:val="007920AA"/>
    <w:rsid w:val="00807A5D"/>
    <w:rsid w:val="00812F0E"/>
    <w:rsid w:val="00874AF5"/>
    <w:rsid w:val="00924AAC"/>
    <w:rsid w:val="0093461D"/>
    <w:rsid w:val="00A541FF"/>
    <w:rsid w:val="00A54312"/>
    <w:rsid w:val="00B2278E"/>
    <w:rsid w:val="00B23C78"/>
    <w:rsid w:val="00D60FA0"/>
    <w:rsid w:val="00D96AC1"/>
    <w:rsid w:val="00EC6D17"/>
    <w:rsid w:val="00F4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5BFF"/>
  <w15:chartTrackingRefBased/>
  <w15:docId w15:val="{F71BC8F7-AA78-5C43-8BD2-33FC8C87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78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A541F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A541FF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1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41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A541FF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A541F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541FF"/>
  </w:style>
  <w:style w:type="character" w:customStyle="1" w:styleId="key">
    <w:name w:val="key"/>
    <w:basedOn w:val="DefaultParagraphFont"/>
    <w:rsid w:val="00A541FF"/>
  </w:style>
  <w:style w:type="character" w:customStyle="1" w:styleId="value">
    <w:name w:val="value"/>
    <w:basedOn w:val="DefaultParagraphFont"/>
    <w:rsid w:val="00A541FF"/>
  </w:style>
  <w:style w:type="character" w:styleId="FollowedHyperlink">
    <w:name w:val="FollowedHyperlink"/>
    <w:basedOn w:val="DefaultParagraphFont"/>
    <w:uiPriority w:val="99"/>
    <w:semiHidden/>
    <w:unhideWhenUsed/>
    <w:rsid w:val="00A541FF"/>
    <w:rPr>
      <w:color w:val="800080"/>
      <w:u w:val="single"/>
    </w:rPr>
  </w:style>
  <w:style w:type="character" w:customStyle="1" w:styleId="text">
    <w:name w:val="text"/>
    <w:basedOn w:val="DefaultParagraphFont"/>
    <w:rsid w:val="00A541FF"/>
  </w:style>
  <w:style w:type="character" w:customStyle="1" w:styleId="date-numbers">
    <w:name w:val="date-numbers"/>
    <w:basedOn w:val="DefaultParagraphFont"/>
    <w:rsid w:val="00A541FF"/>
  </w:style>
  <w:style w:type="character" w:customStyle="1" w:styleId="date-address">
    <w:name w:val="date-address"/>
    <w:basedOn w:val="DefaultParagraphFont"/>
    <w:rsid w:val="00A541FF"/>
  </w:style>
  <w:style w:type="paragraph" w:customStyle="1" w:styleId="description">
    <w:name w:val="description"/>
    <w:basedOn w:val="Normal"/>
    <w:rsid w:val="00A541F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3C78"/>
    <w:rPr>
      <w:b/>
      <w:bCs/>
    </w:rPr>
  </w:style>
  <w:style w:type="paragraph" w:styleId="ListParagraph">
    <w:name w:val="List Paragraph"/>
    <w:basedOn w:val="Normal"/>
    <w:uiPriority w:val="34"/>
    <w:qFormat/>
    <w:rsid w:val="00B23C7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0F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52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94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879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648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760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0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0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0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1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1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4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2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4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8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8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1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35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5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8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90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86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3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9580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4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0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7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34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9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6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2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5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4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5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9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57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1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1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7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03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41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4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8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22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4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9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08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1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95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2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33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3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7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69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6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5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2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04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1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0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5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99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7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95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4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03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3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75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5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7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071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86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990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264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8323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9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2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8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5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8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53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7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8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1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4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9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4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2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9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0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0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6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4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5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0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6143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8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5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1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31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86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74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2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7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7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6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5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97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9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5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9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6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9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7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86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4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1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45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03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1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0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73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62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83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03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6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222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8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3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4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5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9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0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68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080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820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7829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185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1176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7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3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2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6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36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1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9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0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2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0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63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74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8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8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9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9036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7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6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4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8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8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60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1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23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9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9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4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2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1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1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1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46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5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9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3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2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11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7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6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3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2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2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10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47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98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9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22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9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2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198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7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7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35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8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2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56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87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8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1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2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.utexas.edu/texasexeced/digitalVerification.html?key=pklhif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Cline</cp:lastModifiedBy>
  <cp:revision>3</cp:revision>
  <dcterms:created xsi:type="dcterms:W3CDTF">2025-04-11T15:20:00Z</dcterms:created>
  <dcterms:modified xsi:type="dcterms:W3CDTF">2025-04-11T16:13:00Z</dcterms:modified>
</cp:coreProperties>
</file>