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1 Brief Desc</w:t>
      </w:r>
      <w:bookmarkStart w:id="0" w:name="_GoBack"/>
      <w:bookmarkEnd w:id="0"/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ription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This use case describes how the Bank Customer uses the ATM to withdraw money to his/her bank account.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2 Actors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2.1 Bank Customer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2.2 Bank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3 Preconditions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There is an active network connection to the Bank.</w:t>
      </w: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br/>
      </w: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br/>
        <w:t>The ATM has cash available.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4 Basic Flow of Events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use case begins when Bank Customer inserts their Bank Card.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Use Case: Validate User is performed.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ATM displays the different alternatives that are available on this unit. [See Supporting Requirement SR-xxx for list of alternatives]. In this case the Bank Customer always selects "Withdraw Cash".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4. The ATM prompts for an account. See Supporting Requirement SR-yyy for account types that shall be supported.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5. The Bank Customer selects an account.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6. The ATM prompts for an amount.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7. The Bank Customer enters an amount.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8. Card ID, PIN, amount and account is sent to Bank as a transaction. The Bank Consortium replies with a go/no go reply telling if the transaction is ok.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9. Then money is dispensed.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10. The Bank Card is returned.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11. The receipt is printed.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12. The use case ends successfully.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5 Alternative Flows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5.1 Invalid User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lastRenderedPageBreak/>
        <w:t>If in step 2 of the basic flow Bank Customer the use case: Validate User does not complete this successfully,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use case ends with a failure condition.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5.2 Wrong account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8 of the basic flow the account selected by the Bank Customer is not associated with this bank card, then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the message "Invalid Account – please try again".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4.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5.3 Wrong amount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7 in the basic flow, the Bank Customer enters an amount that can't be 'created' with the kind of in the ATM (See Special Requirement WC-1 for valid amounts),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a the message indicating that the amount must be a multiple of the bills on hand, and ask the Bank Customer to reenter the amount.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5.4 Amount Exceeds Withdrawal Limit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7 in the basic flow, the Bank Customer enters an amount that exceeds the withdrawal limit (See Special Requirement WC-2 for maximum amount), then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a warning message, and ask the Bank Customer to reenter the amount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5.5 Amount Exceeds Daily Withdrawal Limit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8 in the basic flow, the Bank response indicates the daily withdrawal limit has been exceeded (this is determined by the Bank and depends upon the specific account),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display a warning message, and ask the Bank Customer to reenter the amount.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5.6 Insufficient Cash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7 in the basic flow, the Bank Customer enters an amount that exceeds the amount of cash available in the ATM,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will display a warning message, and ask the Bank Customer to reenter the amount.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use case resumes at step 7.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lastRenderedPageBreak/>
        <w:t>5.7 No Response from Bank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8 of the basic there is no response from the Bank within 3 seconds,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will re-try, up to three times.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If there is still no response from the Bank, the ATM shall display the message "Network unavailable – try again later".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ATM shall return the card.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4. The ATM shall indicate that it is "Closed".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5. The use case ends with a failure condition.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5.8 Money Not Removed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in step 9 of the basic flow the money is not removed from the machine within 15 seconds,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issue a warning sound and display the message "Please remove cash".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If there is still no response from the Bank Customer within 15 seconds the ATM will re-tract the money and note the failure in the log.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use case end with a failure condition.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5.9 Quit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If at point prior to step 8 in the basic flow the Bank Customer selects Quit, then</w:t>
      </w:r>
    </w:p>
    <w:p w:rsidR="00692C06" w:rsidRPr="00692C06" w:rsidRDefault="00692C06" w:rsidP="00692C0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1. The ATM shall print a receipt indicating the transaction was cancelled.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2. The ATM shall return the card.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3. The use case ends.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6 Key Scenarios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6.1 No Response from Bank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t>7 Post-conditions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7.1 Successful Completion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The user has received their cash and the internal logs have been updated.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PE"/>
        </w:rPr>
        <w:t>7.2 Failure Condition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The logs have been updated accordingly.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</w:pPr>
      <w:r w:rsidRPr="00692C0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es-PE"/>
        </w:rPr>
        <w:lastRenderedPageBreak/>
        <w:t>8 Special Requirements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[SpReq:WC-1] The ATM shall dispense cash in multiples of $20.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[SpReq2:WC-2] The maximum individual withdrawal is $500.</w:t>
      </w:r>
    </w:p>
    <w:p w:rsidR="00692C06" w:rsidRPr="00692C06" w:rsidRDefault="00692C06" w:rsidP="00692C0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692C0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[SpReq:WC-1] The ATM shall keep a log, including date and time, of all complete and incomplete transactions with the Bank.</w:t>
      </w:r>
    </w:p>
    <w:p w:rsidR="00E154E7" w:rsidRPr="00692C06" w:rsidRDefault="00E154E7">
      <w:pPr>
        <w:rPr>
          <w:lang w:val="en-US"/>
        </w:rPr>
      </w:pPr>
    </w:p>
    <w:sectPr w:rsidR="00E154E7" w:rsidRPr="00692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06"/>
    <w:rsid w:val="00692C06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950F9-15D5-4CCD-B745-0305E1E7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92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692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2C0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92C06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9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4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2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89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9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97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4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8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hugoapq</cp:lastModifiedBy>
  <cp:revision>1</cp:revision>
  <dcterms:created xsi:type="dcterms:W3CDTF">2015-06-07T01:11:00Z</dcterms:created>
  <dcterms:modified xsi:type="dcterms:W3CDTF">2015-06-07T01:13:00Z</dcterms:modified>
</cp:coreProperties>
</file>