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4D7" w:rsidRDefault="004714D7">
      <w:pPr>
        <w:pStyle w:val="Puesto"/>
        <w:jc w:val="right"/>
        <w:rPr>
          <w:lang w:val="es-ES"/>
        </w:rPr>
      </w:pPr>
    </w:p>
    <w:p w:rsidR="004714D7" w:rsidRDefault="004714D7">
      <w:pPr>
        <w:pStyle w:val="Puesto"/>
        <w:jc w:val="right"/>
        <w:rPr>
          <w:lang w:val="es-ES"/>
        </w:rPr>
      </w:pPr>
    </w:p>
    <w:p w:rsidR="004714D7" w:rsidRDefault="004714D7">
      <w:pPr>
        <w:pStyle w:val="Puesto"/>
        <w:jc w:val="right"/>
        <w:rPr>
          <w:lang w:val="es-ES"/>
        </w:rPr>
      </w:pPr>
    </w:p>
    <w:p w:rsidR="004714D7" w:rsidRDefault="004714D7">
      <w:pPr>
        <w:pStyle w:val="Puesto"/>
        <w:jc w:val="right"/>
        <w:rPr>
          <w:lang w:val="es-ES"/>
        </w:rPr>
      </w:pPr>
    </w:p>
    <w:p w:rsidR="004714D7" w:rsidRDefault="004714D7">
      <w:pPr>
        <w:pStyle w:val="Puesto"/>
        <w:jc w:val="right"/>
        <w:rPr>
          <w:lang w:val="es-ES"/>
        </w:rPr>
      </w:pPr>
    </w:p>
    <w:p w:rsidR="00266191" w:rsidRDefault="00F87AEC">
      <w:pPr>
        <w:pStyle w:val="Puesto"/>
        <w:jc w:val="right"/>
        <w:rPr>
          <w:lang w:val="es-ES"/>
        </w:rPr>
      </w:pPr>
      <w:r>
        <w:rPr>
          <w:lang w:val="es-ES"/>
        </w:rPr>
        <w:t>SOFTWARE-EDVI</w:t>
      </w:r>
    </w:p>
    <w:p w:rsidR="00266191" w:rsidRDefault="00951760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266191" w:rsidRDefault="00720EAD">
      <w:pPr>
        <w:pStyle w:val="Puesto"/>
        <w:jc w:val="right"/>
        <w:rPr>
          <w:lang w:val="es-ES"/>
        </w:rPr>
      </w:pPr>
      <w:r>
        <w:rPr>
          <w:lang w:val="es-ES"/>
        </w:rPr>
        <w:t>A</w:t>
      </w:r>
      <w:r w:rsidR="00EC7A90">
        <w:rPr>
          <w:lang w:val="es-ES"/>
        </w:rPr>
        <w:t xml:space="preserve">ctualizar </w:t>
      </w:r>
      <w:r w:rsidR="00F87AEC">
        <w:rPr>
          <w:lang w:val="es-ES"/>
        </w:rPr>
        <w:t xml:space="preserve"> </w:t>
      </w:r>
      <w:r w:rsidR="00DF7504">
        <w:rPr>
          <w:lang w:val="es-ES"/>
        </w:rPr>
        <w:t>Mantenimiento</w:t>
      </w:r>
    </w:p>
    <w:p w:rsidR="00266191" w:rsidRDefault="00266191">
      <w:pPr>
        <w:jc w:val="right"/>
        <w:rPr>
          <w:lang w:val="es-ES"/>
        </w:rPr>
      </w:pPr>
    </w:p>
    <w:p w:rsidR="00266191" w:rsidRDefault="00266191">
      <w:pPr>
        <w:jc w:val="right"/>
        <w:rPr>
          <w:lang w:val="es-ES"/>
        </w:rPr>
      </w:pPr>
    </w:p>
    <w:p w:rsidR="00266191" w:rsidRDefault="00EF52EA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1.0</w:t>
      </w:r>
    </w:p>
    <w:p w:rsidR="00266191" w:rsidRDefault="00266191">
      <w:pPr>
        <w:jc w:val="right"/>
        <w:rPr>
          <w:lang w:val="es-ES"/>
        </w:rPr>
      </w:pPr>
    </w:p>
    <w:p w:rsidR="00266191" w:rsidRDefault="00266191">
      <w:pPr>
        <w:rPr>
          <w:lang w:val="es-ES"/>
        </w:rPr>
      </w:pPr>
    </w:p>
    <w:p w:rsidR="00266191" w:rsidRDefault="00266191">
      <w:pPr>
        <w:pStyle w:val="Textoindependiente"/>
        <w:rPr>
          <w:lang w:val="es-ES"/>
        </w:rPr>
      </w:pPr>
    </w:p>
    <w:p w:rsidR="00266191" w:rsidRDefault="00266191">
      <w:pPr>
        <w:pStyle w:val="Textoindependiente"/>
        <w:rPr>
          <w:lang w:val="es-ES"/>
        </w:rPr>
      </w:pPr>
    </w:p>
    <w:p w:rsidR="00266191" w:rsidRDefault="00266191">
      <w:pPr>
        <w:pStyle w:val="Puesto"/>
        <w:rPr>
          <w:lang w:val="es-ES"/>
        </w:rPr>
      </w:pPr>
    </w:p>
    <w:p w:rsidR="004714D7" w:rsidRDefault="004714D7" w:rsidP="004714D7">
      <w:pPr>
        <w:rPr>
          <w:lang w:val="es-ES"/>
        </w:rPr>
      </w:pPr>
    </w:p>
    <w:p w:rsidR="004714D7" w:rsidRDefault="004714D7" w:rsidP="004714D7">
      <w:pPr>
        <w:rPr>
          <w:lang w:val="es-ES"/>
        </w:rPr>
      </w:pPr>
    </w:p>
    <w:p w:rsidR="004714D7" w:rsidRDefault="004714D7" w:rsidP="004714D7">
      <w:pPr>
        <w:rPr>
          <w:lang w:val="es-ES"/>
        </w:rPr>
      </w:pPr>
    </w:p>
    <w:p w:rsidR="004714D7" w:rsidRDefault="004714D7" w:rsidP="004714D7">
      <w:pPr>
        <w:rPr>
          <w:lang w:val="es-ES"/>
        </w:rPr>
      </w:pPr>
    </w:p>
    <w:p w:rsidR="004714D7" w:rsidRDefault="004714D7" w:rsidP="004714D7">
      <w:pPr>
        <w:rPr>
          <w:lang w:val="es-ES"/>
        </w:rPr>
      </w:pPr>
    </w:p>
    <w:p w:rsidR="004714D7" w:rsidRDefault="004714D7" w:rsidP="004714D7">
      <w:pPr>
        <w:rPr>
          <w:lang w:val="es-ES"/>
        </w:rPr>
      </w:pPr>
    </w:p>
    <w:p w:rsidR="004714D7" w:rsidRDefault="004714D7" w:rsidP="004714D7">
      <w:pPr>
        <w:rPr>
          <w:lang w:val="es-ES"/>
        </w:rPr>
      </w:pPr>
    </w:p>
    <w:p w:rsidR="004714D7" w:rsidRDefault="004714D7" w:rsidP="004714D7">
      <w:pPr>
        <w:rPr>
          <w:lang w:val="es-ES"/>
        </w:rPr>
      </w:pPr>
    </w:p>
    <w:p w:rsidR="004714D7" w:rsidRDefault="004714D7" w:rsidP="004714D7">
      <w:pPr>
        <w:rPr>
          <w:lang w:val="es-ES"/>
        </w:rPr>
      </w:pPr>
    </w:p>
    <w:p w:rsidR="004714D7" w:rsidRDefault="004714D7" w:rsidP="004714D7">
      <w:pPr>
        <w:rPr>
          <w:lang w:val="es-ES"/>
        </w:rPr>
      </w:pPr>
    </w:p>
    <w:p w:rsidR="004714D7" w:rsidRDefault="004714D7" w:rsidP="004714D7">
      <w:pPr>
        <w:rPr>
          <w:lang w:val="es-ES"/>
        </w:rPr>
      </w:pPr>
    </w:p>
    <w:p w:rsidR="004714D7" w:rsidRDefault="004714D7" w:rsidP="004714D7">
      <w:pPr>
        <w:rPr>
          <w:lang w:val="es-ES"/>
        </w:rPr>
      </w:pPr>
    </w:p>
    <w:p w:rsidR="004714D7" w:rsidRDefault="004714D7" w:rsidP="004714D7">
      <w:pPr>
        <w:rPr>
          <w:lang w:val="es-ES"/>
        </w:rPr>
      </w:pPr>
    </w:p>
    <w:p w:rsidR="004714D7" w:rsidRDefault="004714D7" w:rsidP="004714D7">
      <w:pPr>
        <w:rPr>
          <w:lang w:val="es-ES"/>
        </w:rPr>
      </w:pPr>
    </w:p>
    <w:p w:rsidR="004714D7" w:rsidRDefault="004714D7" w:rsidP="004714D7">
      <w:pPr>
        <w:rPr>
          <w:lang w:val="es-ES"/>
        </w:rPr>
      </w:pPr>
    </w:p>
    <w:p w:rsidR="004714D7" w:rsidRDefault="004714D7" w:rsidP="004714D7">
      <w:pPr>
        <w:rPr>
          <w:lang w:val="es-ES"/>
        </w:rPr>
      </w:pPr>
    </w:p>
    <w:p w:rsidR="004714D7" w:rsidRDefault="004714D7" w:rsidP="004714D7">
      <w:pPr>
        <w:rPr>
          <w:lang w:val="es-ES"/>
        </w:rPr>
      </w:pPr>
    </w:p>
    <w:p w:rsidR="004714D7" w:rsidRDefault="004714D7" w:rsidP="004714D7">
      <w:pPr>
        <w:rPr>
          <w:lang w:val="es-ES"/>
        </w:rPr>
      </w:pPr>
    </w:p>
    <w:p w:rsidR="004714D7" w:rsidRDefault="004714D7" w:rsidP="004714D7">
      <w:pPr>
        <w:rPr>
          <w:lang w:val="es-ES"/>
        </w:rPr>
      </w:pPr>
    </w:p>
    <w:p w:rsidR="004714D7" w:rsidRDefault="004714D7" w:rsidP="004714D7">
      <w:pPr>
        <w:rPr>
          <w:lang w:val="es-ES"/>
        </w:rPr>
      </w:pPr>
    </w:p>
    <w:p w:rsidR="004714D7" w:rsidRDefault="004714D7" w:rsidP="004714D7">
      <w:pPr>
        <w:rPr>
          <w:lang w:val="es-ES"/>
        </w:rPr>
      </w:pPr>
    </w:p>
    <w:p w:rsidR="004714D7" w:rsidRDefault="004714D7" w:rsidP="004714D7">
      <w:pPr>
        <w:rPr>
          <w:lang w:val="es-ES"/>
        </w:rPr>
      </w:pPr>
    </w:p>
    <w:p w:rsidR="004714D7" w:rsidRDefault="004714D7" w:rsidP="004714D7">
      <w:pPr>
        <w:rPr>
          <w:lang w:val="es-ES"/>
        </w:rPr>
      </w:pPr>
    </w:p>
    <w:p w:rsidR="004714D7" w:rsidRDefault="004714D7" w:rsidP="004714D7">
      <w:pPr>
        <w:rPr>
          <w:lang w:val="es-ES"/>
        </w:rPr>
      </w:pPr>
    </w:p>
    <w:p w:rsidR="004714D7" w:rsidRDefault="004714D7" w:rsidP="004714D7">
      <w:pPr>
        <w:rPr>
          <w:lang w:val="es-ES"/>
        </w:rPr>
      </w:pPr>
    </w:p>
    <w:p w:rsidR="004714D7" w:rsidRDefault="004714D7" w:rsidP="004714D7">
      <w:pPr>
        <w:rPr>
          <w:lang w:val="es-ES"/>
        </w:rPr>
      </w:pPr>
    </w:p>
    <w:p w:rsidR="004714D7" w:rsidRDefault="004714D7" w:rsidP="004714D7">
      <w:pPr>
        <w:rPr>
          <w:lang w:val="es-ES"/>
        </w:rPr>
      </w:pPr>
    </w:p>
    <w:p w:rsidR="004714D7" w:rsidRDefault="004714D7" w:rsidP="004714D7">
      <w:pPr>
        <w:rPr>
          <w:lang w:val="es-ES"/>
        </w:rPr>
      </w:pPr>
    </w:p>
    <w:p w:rsidR="004714D7" w:rsidRDefault="004714D7" w:rsidP="004714D7">
      <w:pPr>
        <w:rPr>
          <w:lang w:val="es-ES"/>
        </w:rPr>
      </w:pPr>
    </w:p>
    <w:p w:rsidR="00266191" w:rsidRDefault="00951760">
      <w:pPr>
        <w:pStyle w:val="Puesto"/>
        <w:rPr>
          <w:lang w:val="es-ES"/>
        </w:rPr>
      </w:pPr>
      <w:r>
        <w:rPr>
          <w:lang w:val="es-ES"/>
        </w:rPr>
        <w:t>Tabla de Contenidos</w:t>
      </w:r>
    </w:p>
    <w:p w:rsidR="007E3CFC" w:rsidRPr="00BC77DF" w:rsidRDefault="0095176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>
        <w:fldChar w:fldCharType="begin"/>
      </w:r>
      <w:r>
        <w:rPr>
          <w:lang w:val="es-ES"/>
        </w:rPr>
        <w:instrText xml:space="preserve"> TOC \o "1-3" </w:instrText>
      </w:r>
      <w:r>
        <w:fldChar w:fldCharType="separate"/>
      </w:r>
      <w:r w:rsidR="007E3CFC" w:rsidRPr="004E0F7F">
        <w:rPr>
          <w:noProof/>
          <w:lang w:val="es-ES"/>
        </w:rPr>
        <w:t>1.</w:t>
      </w:r>
      <w:r w:rsidR="007E3CFC" w:rsidRPr="00BC77DF">
        <w:rPr>
          <w:rFonts w:ascii="Calibri" w:hAnsi="Calibri"/>
          <w:noProof/>
          <w:sz w:val="22"/>
          <w:szCs w:val="22"/>
          <w:lang w:val="es-PE" w:eastAsia="es-PE"/>
        </w:rPr>
        <w:tab/>
      </w:r>
      <w:r w:rsidR="007E3CFC" w:rsidRPr="004E0F7F">
        <w:rPr>
          <w:rFonts w:cs="Arial"/>
          <w:noProof/>
          <w:lang w:val="es-ES"/>
        </w:rPr>
        <w:t>Actualizar Gastos de Mantenimiento</w:t>
      </w:r>
      <w:r w:rsidR="007E3CFC" w:rsidRPr="007E3CFC">
        <w:rPr>
          <w:noProof/>
          <w:lang w:val="es-PE"/>
        </w:rPr>
        <w:tab/>
      </w:r>
      <w:r w:rsidR="007E3CFC">
        <w:rPr>
          <w:noProof/>
        </w:rPr>
        <w:fldChar w:fldCharType="begin"/>
      </w:r>
      <w:r w:rsidR="007E3CFC" w:rsidRPr="007E3CFC">
        <w:rPr>
          <w:noProof/>
          <w:lang w:val="es-PE"/>
        </w:rPr>
        <w:instrText xml:space="preserve"> PAGEREF _Toc421100048 \h </w:instrText>
      </w:r>
      <w:r w:rsidR="007E3CFC">
        <w:rPr>
          <w:noProof/>
        </w:rPr>
      </w:r>
      <w:r w:rsidR="007E3CFC">
        <w:rPr>
          <w:noProof/>
        </w:rPr>
        <w:fldChar w:fldCharType="separate"/>
      </w:r>
      <w:r w:rsidR="007E3CFC" w:rsidRPr="007E3CFC">
        <w:rPr>
          <w:noProof/>
          <w:lang w:val="es-PE"/>
        </w:rPr>
        <w:t>3</w:t>
      </w:r>
      <w:r w:rsidR="007E3CFC">
        <w:rPr>
          <w:noProof/>
        </w:rPr>
        <w:fldChar w:fldCharType="end"/>
      </w:r>
    </w:p>
    <w:p w:rsidR="007E3CFC" w:rsidRPr="00BC77DF" w:rsidRDefault="007E3CFC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4E0F7F">
        <w:rPr>
          <w:noProof/>
          <w:lang w:val="es-ES"/>
        </w:rPr>
        <w:t>1.1</w:t>
      </w:r>
      <w:r w:rsidRPr="00BC77DF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4E0F7F">
        <w:rPr>
          <w:noProof/>
          <w:lang w:val="es-ES"/>
        </w:rPr>
        <w:t>Descripción</w:t>
      </w:r>
      <w:r w:rsidRPr="007E3CFC">
        <w:rPr>
          <w:noProof/>
          <w:lang w:val="es-PE"/>
        </w:rPr>
        <w:tab/>
      </w:r>
      <w:r>
        <w:rPr>
          <w:noProof/>
        </w:rPr>
        <w:fldChar w:fldCharType="begin"/>
      </w:r>
      <w:r w:rsidRPr="007E3CFC">
        <w:rPr>
          <w:noProof/>
          <w:lang w:val="es-PE"/>
        </w:rPr>
        <w:instrText xml:space="preserve"> PAGEREF _Toc421100049 \h </w:instrText>
      </w:r>
      <w:r>
        <w:rPr>
          <w:noProof/>
        </w:rPr>
      </w:r>
      <w:r>
        <w:rPr>
          <w:noProof/>
        </w:rPr>
        <w:fldChar w:fldCharType="separate"/>
      </w:r>
      <w:r w:rsidRPr="007E3CFC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7E3CFC" w:rsidRPr="00BC77DF" w:rsidRDefault="007E3CFC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4E0F7F">
        <w:rPr>
          <w:noProof/>
          <w:lang w:val="es-ES"/>
        </w:rPr>
        <w:t>2.</w:t>
      </w:r>
      <w:r w:rsidRPr="00BC77DF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4E0F7F">
        <w:rPr>
          <w:noProof/>
          <w:lang w:val="es-ES"/>
        </w:rPr>
        <w:t>Actores</w:t>
      </w:r>
      <w:r w:rsidRPr="007E3CFC">
        <w:rPr>
          <w:noProof/>
          <w:lang w:val="es-PE"/>
        </w:rPr>
        <w:tab/>
      </w:r>
      <w:r>
        <w:rPr>
          <w:noProof/>
        </w:rPr>
        <w:fldChar w:fldCharType="begin"/>
      </w:r>
      <w:r w:rsidRPr="007E3CFC">
        <w:rPr>
          <w:noProof/>
          <w:lang w:val="es-PE"/>
        </w:rPr>
        <w:instrText xml:space="preserve"> PAGEREF _Toc421100050 \h </w:instrText>
      </w:r>
      <w:r>
        <w:rPr>
          <w:noProof/>
        </w:rPr>
      </w:r>
      <w:r>
        <w:rPr>
          <w:noProof/>
        </w:rPr>
        <w:fldChar w:fldCharType="separate"/>
      </w:r>
      <w:r w:rsidRPr="007E3CFC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7E3CFC" w:rsidRPr="00BC77DF" w:rsidRDefault="007E3CFC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4E0F7F">
        <w:rPr>
          <w:noProof/>
          <w:lang w:val="es-ES"/>
        </w:rPr>
        <w:t>3.</w:t>
      </w:r>
      <w:r w:rsidRPr="00BC77DF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4E0F7F">
        <w:rPr>
          <w:noProof/>
          <w:lang w:val="es-ES"/>
        </w:rPr>
        <w:t>Precondiciones</w:t>
      </w:r>
      <w:r w:rsidRPr="007E3CFC">
        <w:rPr>
          <w:noProof/>
          <w:lang w:val="es-PE"/>
        </w:rPr>
        <w:tab/>
      </w:r>
      <w:r>
        <w:rPr>
          <w:noProof/>
        </w:rPr>
        <w:fldChar w:fldCharType="begin"/>
      </w:r>
      <w:r w:rsidRPr="007E3CFC">
        <w:rPr>
          <w:noProof/>
          <w:lang w:val="es-PE"/>
        </w:rPr>
        <w:instrText xml:space="preserve"> PAGEREF _Toc421100051 \h </w:instrText>
      </w:r>
      <w:r>
        <w:rPr>
          <w:noProof/>
        </w:rPr>
      </w:r>
      <w:r>
        <w:rPr>
          <w:noProof/>
        </w:rPr>
        <w:fldChar w:fldCharType="separate"/>
      </w:r>
      <w:r w:rsidRPr="007E3CFC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7E3CFC" w:rsidRPr="00BC77DF" w:rsidRDefault="007E3CFC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4E0F7F">
        <w:rPr>
          <w:noProof/>
          <w:lang w:val="es-ES"/>
        </w:rPr>
        <w:t>3.1</w:t>
      </w:r>
      <w:r w:rsidRPr="00BC77DF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4E0F7F">
        <w:rPr>
          <w:noProof/>
          <w:lang w:val="es-ES"/>
        </w:rPr>
        <w:t>Vehículos  Existentes</w:t>
      </w:r>
      <w:r w:rsidRPr="007E3CFC">
        <w:rPr>
          <w:noProof/>
          <w:lang w:val="es-PE"/>
        </w:rPr>
        <w:tab/>
      </w:r>
      <w:r>
        <w:rPr>
          <w:noProof/>
        </w:rPr>
        <w:fldChar w:fldCharType="begin"/>
      </w:r>
      <w:r w:rsidRPr="007E3CFC">
        <w:rPr>
          <w:noProof/>
          <w:lang w:val="es-PE"/>
        </w:rPr>
        <w:instrText xml:space="preserve"> PAGEREF _Toc421100052 \h </w:instrText>
      </w:r>
      <w:r>
        <w:rPr>
          <w:noProof/>
        </w:rPr>
      </w:r>
      <w:r>
        <w:rPr>
          <w:noProof/>
        </w:rPr>
        <w:fldChar w:fldCharType="separate"/>
      </w:r>
      <w:r w:rsidRPr="007E3CFC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7E3CFC" w:rsidRPr="00BC77DF" w:rsidRDefault="007E3CFC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4E0F7F">
        <w:rPr>
          <w:noProof/>
          <w:lang w:val="es-ES"/>
        </w:rPr>
        <w:t>3.2</w:t>
      </w:r>
      <w:r w:rsidRPr="00BC77DF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4E0F7F">
        <w:rPr>
          <w:noProof/>
          <w:lang w:val="es-ES"/>
        </w:rPr>
        <w:t>Usuario con permisos Necesarios</w:t>
      </w:r>
      <w:r w:rsidRPr="007E3CFC">
        <w:rPr>
          <w:noProof/>
          <w:lang w:val="es-PE"/>
        </w:rPr>
        <w:tab/>
      </w:r>
      <w:r>
        <w:rPr>
          <w:noProof/>
        </w:rPr>
        <w:fldChar w:fldCharType="begin"/>
      </w:r>
      <w:r w:rsidRPr="007E3CFC">
        <w:rPr>
          <w:noProof/>
          <w:lang w:val="es-PE"/>
        </w:rPr>
        <w:instrText xml:space="preserve"> PAGEREF _Toc421100053 \h </w:instrText>
      </w:r>
      <w:r>
        <w:rPr>
          <w:noProof/>
        </w:rPr>
      </w:r>
      <w:r>
        <w:rPr>
          <w:noProof/>
        </w:rPr>
        <w:fldChar w:fldCharType="separate"/>
      </w:r>
      <w:r w:rsidRPr="007E3CFC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7E3CFC" w:rsidRPr="00BC77DF" w:rsidRDefault="007E3CFC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4E0F7F">
        <w:rPr>
          <w:noProof/>
          <w:lang w:val="es-ES"/>
        </w:rPr>
        <w:t>4.</w:t>
      </w:r>
      <w:r w:rsidRPr="00BC77DF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4E0F7F">
        <w:rPr>
          <w:noProof/>
          <w:lang w:val="es-ES"/>
        </w:rPr>
        <w:t>Flujo de Eventos</w:t>
      </w:r>
      <w:r w:rsidRPr="007E3CFC">
        <w:rPr>
          <w:noProof/>
          <w:lang w:val="es-PE"/>
        </w:rPr>
        <w:tab/>
      </w:r>
      <w:r>
        <w:rPr>
          <w:noProof/>
        </w:rPr>
        <w:fldChar w:fldCharType="begin"/>
      </w:r>
      <w:r w:rsidRPr="007E3CFC">
        <w:rPr>
          <w:noProof/>
          <w:lang w:val="es-PE"/>
        </w:rPr>
        <w:instrText xml:space="preserve"> PAGEREF _Toc421100054 \h </w:instrText>
      </w:r>
      <w:r>
        <w:rPr>
          <w:noProof/>
        </w:rPr>
      </w:r>
      <w:r>
        <w:rPr>
          <w:noProof/>
        </w:rPr>
        <w:fldChar w:fldCharType="separate"/>
      </w:r>
      <w:r w:rsidRPr="007E3CFC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7E3CFC" w:rsidRPr="00BC77DF" w:rsidRDefault="007E3CFC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4E0F7F">
        <w:rPr>
          <w:noProof/>
          <w:lang w:val="es-ES"/>
        </w:rPr>
        <w:t>4.1</w:t>
      </w:r>
      <w:r w:rsidRPr="00BC77DF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4E0F7F">
        <w:rPr>
          <w:noProof/>
          <w:lang w:val="es-ES"/>
        </w:rPr>
        <w:t>Flujo Básico</w:t>
      </w:r>
      <w:r w:rsidRPr="007E3CFC">
        <w:rPr>
          <w:noProof/>
          <w:lang w:val="es-PE"/>
        </w:rPr>
        <w:tab/>
      </w:r>
      <w:r>
        <w:rPr>
          <w:noProof/>
        </w:rPr>
        <w:fldChar w:fldCharType="begin"/>
      </w:r>
      <w:r w:rsidRPr="007E3CFC">
        <w:rPr>
          <w:noProof/>
          <w:lang w:val="es-PE"/>
        </w:rPr>
        <w:instrText xml:space="preserve"> PAGEREF _Toc421100055 \h </w:instrText>
      </w:r>
      <w:r>
        <w:rPr>
          <w:noProof/>
        </w:rPr>
      </w:r>
      <w:r>
        <w:rPr>
          <w:noProof/>
        </w:rPr>
        <w:fldChar w:fldCharType="separate"/>
      </w:r>
      <w:r w:rsidRPr="007E3CFC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7E3CFC" w:rsidRPr="00BC77DF" w:rsidRDefault="007E3CFC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4E0F7F">
        <w:rPr>
          <w:noProof/>
          <w:lang w:val="es-ES"/>
        </w:rPr>
        <w:t>5.</w:t>
      </w:r>
      <w:r w:rsidRPr="00BC77DF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4E0F7F">
        <w:rPr>
          <w:noProof/>
          <w:lang w:val="es-ES"/>
        </w:rPr>
        <w:t>Flujos Alternativos</w:t>
      </w:r>
      <w:r w:rsidRPr="007E3CFC">
        <w:rPr>
          <w:noProof/>
          <w:lang w:val="es-PE"/>
        </w:rPr>
        <w:tab/>
      </w:r>
      <w:r>
        <w:rPr>
          <w:noProof/>
        </w:rPr>
        <w:fldChar w:fldCharType="begin"/>
      </w:r>
      <w:r w:rsidRPr="007E3CFC">
        <w:rPr>
          <w:noProof/>
          <w:lang w:val="es-PE"/>
        </w:rPr>
        <w:instrText xml:space="preserve"> PAGEREF _Toc421100056 \h </w:instrText>
      </w:r>
      <w:r>
        <w:rPr>
          <w:noProof/>
        </w:rPr>
      </w:r>
      <w:r>
        <w:rPr>
          <w:noProof/>
        </w:rPr>
        <w:fldChar w:fldCharType="separate"/>
      </w:r>
      <w:r w:rsidRPr="007E3CFC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7E3CFC" w:rsidRPr="00BC77DF" w:rsidRDefault="007E3CFC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4E0F7F">
        <w:rPr>
          <w:noProof/>
          <w:lang w:val="es-ES"/>
        </w:rPr>
        <w:t>5.1.1</w:t>
      </w:r>
      <w:r w:rsidRPr="00BC77DF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4E0F7F">
        <w:rPr>
          <w:noProof/>
          <w:lang w:val="es-ES"/>
        </w:rPr>
        <w:t>Cancelar actualizacion de gastos mantenimiento</w:t>
      </w:r>
      <w:r w:rsidRPr="007E3CFC">
        <w:rPr>
          <w:noProof/>
          <w:lang w:val="es-PE"/>
        </w:rPr>
        <w:tab/>
      </w:r>
      <w:r>
        <w:rPr>
          <w:noProof/>
        </w:rPr>
        <w:fldChar w:fldCharType="begin"/>
      </w:r>
      <w:r w:rsidRPr="007E3CFC">
        <w:rPr>
          <w:noProof/>
          <w:lang w:val="es-PE"/>
        </w:rPr>
        <w:instrText xml:space="preserve"> PAGEREF _Toc421100057 \h </w:instrText>
      </w:r>
      <w:r>
        <w:rPr>
          <w:noProof/>
        </w:rPr>
      </w:r>
      <w:r>
        <w:rPr>
          <w:noProof/>
        </w:rPr>
        <w:fldChar w:fldCharType="separate"/>
      </w:r>
      <w:r w:rsidRPr="007E3CFC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7E3CFC" w:rsidRPr="00BC77DF" w:rsidRDefault="007E3CFC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4E0F7F">
        <w:rPr>
          <w:noProof/>
          <w:lang w:val="es-ES"/>
        </w:rPr>
        <w:t>6.</w:t>
      </w:r>
      <w:r w:rsidRPr="00BC77DF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4E0F7F">
        <w:rPr>
          <w:noProof/>
          <w:lang w:val="es-ES"/>
        </w:rPr>
        <w:t>Escenario Clave</w:t>
      </w:r>
      <w:r w:rsidRPr="007E3CFC">
        <w:rPr>
          <w:noProof/>
          <w:lang w:val="es-PE"/>
        </w:rPr>
        <w:tab/>
      </w:r>
      <w:r>
        <w:rPr>
          <w:noProof/>
        </w:rPr>
        <w:fldChar w:fldCharType="begin"/>
      </w:r>
      <w:r w:rsidRPr="007E3CFC">
        <w:rPr>
          <w:noProof/>
          <w:lang w:val="es-PE"/>
        </w:rPr>
        <w:instrText xml:space="preserve"> PAGEREF _Toc421100058 \h </w:instrText>
      </w:r>
      <w:r>
        <w:rPr>
          <w:noProof/>
        </w:rPr>
      </w:r>
      <w:r>
        <w:rPr>
          <w:noProof/>
        </w:rPr>
        <w:fldChar w:fldCharType="separate"/>
      </w:r>
      <w:r w:rsidRPr="007E3CFC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7E3CFC" w:rsidRPr="00BC77DF" w:rsidRDefault="007E3CFC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4E0F7F">
        <w:rPr>
          <w:noProof/>
          <w:lang w:val="es-ES"/>
        </w:rPr>
        <w:t>7.</w:t>
      </w:r>
      <w:r w:rsidRPr="00BC77DF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4E0F7F">
        <w:rPr>
          <w:noProof/>
          <w:lang w:val="es-ES"/>
        </w:rPr>
        <w:t>Poscondiciones</w:t>
      </w:r>
      <w:r w:rsidRPr="007E3CFC">
        <w:rPr>
          <w:noProof/>
          <w:lang w:val="es-PE"/>
        </w:rPr>
        <w:tab/>
      </w:r>
      <w:r>
        <w:rPr>
          <w:noProof/>
        </w:rPr>
        <w:fldChar w:fldCharType="begin"/>
      </w:r>
      <w:r w:rsidRPr="007E3CFC">
        <w:rPr>
          <w:noProof/>
          <w:lang w:val="es-PE"/>
        </w:rPr>
        <w:instrText xml:space="preserve"> PAGEREF _Toc421100059 \h </w:instrText>
      </w:r>
      <w:r>
        <w:rPr>
          <w:noProof/>
        </w:rPr>
      </w:r>
      <w:r>
        <w:rPr>
          <w:noProof/>
        </w:rPr>
        <w:fldChar w:fldCharType="separate"/>
      </w:r>
      <w:r w:rsidRPr="007E3CFC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7E3CFC" w:rsidRPr="00BC77DF" w:rsidRDefault="007E3CFC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4E0F7F">
        <w:rPr>
          <w:noProof/>
          <w:lang w:val="es-ES"/>
        </w:rPr>
        <w:t>7.1</w:t>
      </w:r>
      <w:r w:rsidRPr="00BC77DF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4E0F7F">
        <w:rPr>
          <w:noProof/>
          <w:lang w:val="es-ES"/>
        </w:rPr>
        <w:t>Cambia Estado del Mantenimiento</w:t>
      </w:r>
      <w:r w:rsidRPr="007E3CFC">
        <w:rPr>
          <w:noProof/>
          <w:lang w:val="es-PE"/>
        </w:rPr>
        <w:tab/>
      </w:r>
      <w:r>
        <w:rPr>
          <w:noProof/>
        </w:rPr>
        <w:fldChar w:fldCharType="begin"/>
      </w:r>
      <w:r w:rsidRPr="007E3CFC">
        <w:rPr>
          <w:noProof/>
          <w:lang w:val="es-PE"/>
        </w:rPr>
        <w:instrText xml:space="preserve"> PAGEREF _Toc421100060 \h </w:instrText>
      </w:r>
      <w:r>
        <w:rPr>
          <w:noProof/>
        </w:rPr>
      </w:r>
      <w:r>
        <w:rPr>
          <w:noProof/>
        </w:rPr>
        <w:fldChar w:fldCharType="separate"/>
      </w:r>
      <w:r w:rsidRPr="007E3CFC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7E3CFC" w:rsidRPr="00BC77DF" w:rsidRDefault="007E3CFC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4E0F7F">
        <w:rPr>
          <w:noProof/>
          <w:lang w:val="es-ES"/>
        </w:rPr>
        <w:t>8.</w:t>
      </w:r>
      <w:r w:rsidRPr="00BC77DF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4E0F7F">
        <w:rPr>
          <w:noProof/>
          <w:lang w:val="es-ES"/>
        </w:rPr>
        <w:t>Requerimientos especiales</w:t>
      </w:r>
      <w:r w:rsidRPr="00082FC7">
        <w:rPr>
          <w:noProof/>
          <w:lang w:val="es-PE"/>
        </w:rPr>
        <w:tab/>
      </w:r>
      <w:r>
        <w:rPr>
          <w:noProof/>
        </w:rPr>
        <w:fldChar w:fldCharType="begin"/>
      </w:r>
      <w:r w:rsidRPr="00082FC7">
        <w:rPr>
          <w:noProof/>
          <w:lang w:val="es-PE"/>
        </w:rPr>
        <w:instrText xml:space="preserve"> PAGEREF _Toc421100061 \h </w:instrText>
      </w:r>
      <w:r>
        <w:rPr>
          <w:noProof/>
        </w:rPr>
      </w:r>
      <w:r>
        <w:rPr>
          <w:noProof/>
        </w:rPr>
        <w:fldChar w:fldCharType="separate"/>
      </w:r>
      <w:r w:rsidRPr="00082FC7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266191" w:rsidRDefault="00951760">
      <w:pPr>
        <w:pStyle w:val="Puesto"/>
        <w:ind w:right="-846"/>
        <w:jc w:val="left"/>
        <w:rPr>
          <w:lang w:val="es-ES"/>
        </w:rPr>
      </w:pPr>
      <w:r>
        <w:fldChar w:fldCharType="end"/>
      </w:r>
      <w:r>
        <w:rPr>
          <w:lang w:val="es-ES"/>
        </w:rPr>
        <w:br w:type="page"/>
      </w:r>
      <w:bookmarkStart w:id="0" w:name="_Toc423410237"/>
      <w:bookmarkStart w:id="1" w:name="_Toc425054503"/>
      <w:r>
        <w:rPr>
          <w:lang w:val="es-ES"/>
        </w:rPr>
        <w:lastRenderedPageBreak/>
        <w:t>Especificación de caso de uso</w:t>
      </w:r>
      <w:bookmarkEnd w:id="0"/>
      <w:bookmarkEnd w:id="1"/>
      <w:r w:rsidR="0009643A">
        <w:rPr>
          <w:lang w:val="es-ES"/>
        </w:rPr>
        <w:t xml:space="preserve">: </w:t>
      </w:r>
      <w:r w:rsidR="00082FC7">
        <w:rPr>
          <w:lang w:val="es-ES"/>
        </w:rPr>
        <w:t>Actualizar</w:t>
      </w:r>
      <w:r w:rsidR="0009643A">
        <w:rPr>
          <w:lang w:val="es-ES"/>
        </w:rPr>
        <w:t xml:space="preserve"> Gastos de </w:t>
      </w:r>
      <w:r w:rsidR="00082FC7">
        <w:rPr>
          <w:lang w:val="es-ES"/>
        </w:rPr>
        <w:t>Mantenimiento</w:t>
      </w:r>
    </w:p>
    <w:p w:rsidR="0009643A" w:rsidRPr="0009643A" w:rsidRDefault="0009643A" w:rsidP="0009643A">
      <w:pPr>
        <w:rPr>
          <w:lang w:val="es-ES"/>
        </w:rPr>
      </w:pPr>
    </w:p>
    <w:p w:rsidR="00266191" w:rsidRDefault="00266191">
      <w:pPr>
        <w:rPr>
          <w:lang w:val="es-ES"/>
        </w:rPr>
      </w:pPr>
    </w:p>
    <w:p w:rsidR="00266191" w:rsidRDefault="005537D3">
      <w:pPr>
        <w:pStyle w:val="Ttulo1"/>
        <w:rPr>
          <w:lang w:val="es-ES"/>
        </w:rPr>
      </w:pPr>
      <w:bookmarkStart w:id="2" w:name="_Toc421100048"/>
      <w:bookmarkStart w:id="3" w:name="_Toc423410238"/>
      <w:bookmarkStart w:id="4" w:name="_Toc425054504"/>
      <w:r>
        <w:rPr>
          <w:rFonts w:cs="Arial"/>
          <w:lang w:val="es-ES"/>
        </w:rPr>
        <w:t>Actualizar</w:t>
      </w:r>
      <w:r w:rsidR="0009643A">
        <w:rPr>
          <w:rFonts w:cs="Arial"/>
          <w:lang w:val="es-ES"/>
        </w:rPr>
        <w:t xml:space="preserve"> Gastos de </w:t>
      </w:r>
      <w:r>
        <w:rPr>
          <w:rFonts w:cs="Arial"/>
          <w:lang w:val="es-ES"/>
        </w:rPr>
        <w:t>Mantenimiento</w:t>
      </w:r>
      <w:bookmarkEnd w:id="2"/>
    </w:p>
    <w:p w:rsidR="00266191" w:rsidRDefault="00951760">
      <w:pPr>
        <w:pStyle w:val="Ttulo2"/>
        <w:rPr>
          <w:lang w:val="es-ES"/>
        </w:rPr>
      </w:pPr>
      <w:bookmarkStart w:id="5" w:name="_Toc421100049"/>
      <w:r>
        <w:rPr>
          <w:lang w:val="es-ES"/>
        </w:rPr>
        <w:t>Descripción</w:t>
      </w:r>
      <w:bookmarkEnd w:id="3"/>
      <w:bookmarkEnd w:id="4"/>
      <w:bookmarkEnd w:id="5"/>
    </w:p>
    <w:p w:rsidR="0009643A" w:rsidRPr="0009643A" w:rsidRDefault="0009643A" w:rsidP="0009643A">
      <w:pPr>
        <w:tabs>
          <w:tab w:val="left" w:pos="2580"/>
        </w:tabs>
        <w:ind w:left="720"/>
        <w:rPr>
          <w:lang w:val="es-ES"/>
        </w:rPr>
      </w:pPr>
      <w:r>
        <w:rPr>
          <w:lang w:val="es-ES"/>
        </w:rPr>
        <w:t xml:space="preserve">El caso de uso tiene como objetivo </w:t>
      </w:r>
      <w:r w:rsidR="00720EAD">
        <w:rPr>
          <w:lang w:val="es-ES"/>
        </w:rPr>
        <w:t>actualizar</w:t>
      </w:r>
      <w:r w:rsidR="00DF7504">
        <w:rPr>
          <w:lang w:val="es-ES"/>
        </w:rPr>
        <w:t xml:space="preserve"> todos los gastos de mantenimiento de cada vehículo</w:t>
      </w:r>
      <w:r w:rsidR="00720EAD">
        <w:rPr>
          <w:lang w:val="es-ES"/>
        </w:rPr>
        <w:t>.</w:t>
      </w:r>
    </w:p>
    <w:p w:rsidR="005537D3" w:rsidRDefault="005537D3">
      <w:pPr>
        <w:pStyle w:val="Ttulo1"/>
        <w:widowControl/>
        <w:rPr>
          <w:lang w:val="es-ES"/>
        </w:rPr>
      </w:pPr>
      <w:bookmarkStart w:id="6" w:name="_Toc421100050"/>
      <w:bookmarkStart w:id="7" w:name="_Toc423410239"/>
      <w:bookmarkStart w:id="8" w:name="_Toc425054505"/>
      <w:r>
        <w:rPr>
          <w:lang w:val="es-ES"/>
        </w:rPr>
        <w:t>Actores</w:t>
      </w:r>
      <w:bookmarkEnd w:id="6"/>
    </w:p>
    <w:p w:rsidR="005537D3" w:rsidRPr="005537D3" w:rsidRDefault="005537D3" w:rsidP="005537D3">
      <w:pPr>
        <w:ind w:left="720"/>
        <w:rPr>
          <w:lang w:val="es-ES"/>
        </w:rPr>
      </w:pPr>
      <w:r>
        <w:rPr>
          <w:lang w:val="es-ES"/>
        </w:rPr>
        <w:t>Asistente de Logística</w:t>
      </w:r>
    </w:p>
    <w:p w:rsidR="005537D3" w:rsidRDefault="005537D3" w:rsidP="005537D3">
      <w:pPr>
        <w:pStyle w:val="Ttulo1"/>
        <w:widowControl/>
        <w:rPr>
          <w:lang w:val="es-ES"/>
        </w:rPr>
      </w:pPr>
      <w:bookmarkStart w:id="9" w:name="_Toc423410253"/>
      <w:bookmarkStart w:id="10" w:name="_Toc425054512"/>
      <w:bookmarkStart w:id="11" w:name="_Toc421100051"/>
      <w:r>
        <w:rPr>
          <w:lang w:val="es-ES"/>
        </w:rPr>
        <w:t>Precondiciones</w:t>
      </w:r>
      <w:bookmarkEnd w:id="9"/>
      <w:bookmarkEnd w:id="10"/>
      <w:bookmarkEnd w:id="11"/>
    </w:p>
    <w:p w:rsidR="005537D3" w:rsidRDefault="005537D3" w:rsidP="005537D3">
      <w:pPr>
        <w:pStyle w:val="Ttulo2"/>
        <w:widowControl/>
        <w:rPr>
          <w:lang w:val="es-ES"/>
        </w:rPr>
      </w:pPr>
      <w:bookmarkStart w:id="12" w:name="_Toc421100052"/>
      <w:r>
        <w:rPr>
          <w:lang w:val="es-ES"/>
        </w:rPr>
        <w:t>Vehículos  Existentes</w:t>
      </w:r>
      <w:bookmarkEnd w:id="12"/>
    </w:p>
    <w:p w:rsidR="005537D3" w:rsidRPr="004E6026" w:rsidRDefault="005537D3" w:rsidP="005537D3">
      <w:pPr>
        <w:ind w:left="720"/>
        <w:rPr>
          <w:lang w:val="es-ES"/>
        </w:rPr>
      </w:pPr>
      <w:r>
        <w:rPr>
          <w:lang w:val="es-ES"/>
        </w:rPr>
        <w:t>El sistema debe contar con Vehículos registrados y cada carreta asignada a un vehículo.</w:t>
      </w:r>
    </w:p>
    <w:p w:rsidR="005537D3" w:rsidRDefault="005537D3" w:rsidP="005537D3">
      <w:pPr>
        <w:pStyle w:val="Ttulo2"/>
        <w:rPr>
          <w:lang w:val="es-ES"/>
        </w:rPr>
      </w:pPr>
      <w:bookmarkStart w:id="13" w:name="_Toc421100053"/>
      <w:r>
        <w:rPr>
          <w:lang w:val="es-ES"/>
        </w:rPr>
        <w:t>Usuario con permisos Necesarios</w:t>
      </w:r>
      <w:bookmarkEnd w:id="13"/>
    </w:p>
    <w:p w:rsidR="00082FC7" w:rsidRDefault="005537D3" w:rsidP="00082FC7">
      <w:pPr>
        <w:ind w:left="720"/>
        <w:rPr>
          <w:lang w:val="es-ES"/>
        </w:rPr>
      </w:pPr>
      <w:r>
        <w:rPr>
          <w:lang w:val="es-ES"/>
        </w:rPr>
        <w:t>El usuario debe tener el permiso de asignar los gastos de mantenimiento dentro del sistema.</w:t>
      </w:r>
      <w:r w:rsidR="00082FC7">
        <w:rPr>
          <w:lang w:val="es-ES"/>
        </w:rPr>
        <w:t xml:space="preserve"> </w:t>
      </w:r>
    </w:p>
    <w:p w:rsidR="00082FC7" w:rsidRDefault="00082FC7" w:rsidP="00082FC7">
      <w:pPr>
        <w:pStyle w:val="Ttulo2"/>
        <w:rPr>
          <w:lang w:val="es-ES"/>
        </w:rPr>
      </w:pPr>
      <w:r>
        <w:rPr>
          <w:lang w:val="es-ES"/>
        </w:rPr>
        <w:t>Existencia de Gastos de Mantenimiento</w:t>
      </w:r>
      <w:bookmarkStart w:id="14" w:name="_GoBack"/>
      <w:bookmarkEnd w:id="14"/>
    </w:p>
    <w:p w:rsidR="005537D3" w:rsidRDefault="00082FC7" w:rsidP="00082FC7">
      <w:pPr>
        <w:ind w:left="720"/>
        <w:rPr>
          <w:lang w:val="es-ES"/>
        </w:rPr>
      </w:pPr>
      <w:r>
        <w:rPr>
          <w:lang w:val="es-ES"/>
        </w:rPr>
        <w:t>Debe existir mantenimientos registras para poder actualizarse</w:t>
      </w:r>
      <w:r>
        <w:rPr>
          <w:lang w:val="es-ES"/>
        </w:rPr>
        <w:t>.</w:t>
      </w:r>
      <w:r w:rsidR="005537D3">
        <w:rPr>
          <w:lang w:val="es-ES"/>
        </w:rPr>
        <w:t xml:space="preserve"> </w:t>
      </w:r>
    </w:p>
    <w:p w:rsidR="00266191" w:rsidRDefault="00951760">
      <w:pPr>
        <w:pStyle w:val="Ttulo1"/>
        <w:widowControl/>
        <w:rPr>
          <w:lang w:val="es-ES"/>
        </w:rPr>
      </w:pPr>
      <w:bookmarkStart w:id="15" w:name="_Toc421100054"/>
      <w:r>
        <w:rPr>
          <w:lang w:val="es-ES"/>
        </w:rPr>
        <w:t>Flujo de Eventos</w:t>
      </w:r>
      <w:bookmarkEnd w:id="7"/>
      <w:bookmarkEnd w:id="8"/>
      <w:bookmarkEnd w:id="15"/>
    </w:p>
    <w:p w:rsidR="00266191" w:rsidRDefault="00951760">
      <w:pPr>
        <w:pStyle w:val="Ttulo2"/>
        <w:widowControl/>
        <w:rPr>
          <w:lang w:val="es-ES"/>
        </w:rPr>
      </w:pPr>
      <w:bookmarkStart w:id="16" w:name="_Toc423410240"/>
      <w:bookmarkStart w:id="17" w:name="_Toc425054506"/>
      <w:bookmarkStart w:id="18" w:name="_Toc421100055"/>
      <w:r>
        <w:rPr>
          <w:lang w:val="es-ES"/>
        </w:rPr>
        <w:t>Flujo Básico</w:t>
      </w:r>
      <w:bookmarkEnd w:id="16"/>
      <w:bookmarkEnd w:id="17"/>
      <w:bookmarkEnd w:id="18"/>
      <w:r>
        <w:rPr>
          <w:lang w:val="es-ES"/>
        </w:rPr>
        <w:t xml:space="preserve"> </w:t>
      </w:r>
    </w:p>
    <w:p w:rsidR="00266191" w:rsidRDefault="00266191">
      <w:pPr>
        <w:ind w:left="426"/>
        <w:jc w:val="both"/>
        <w:rPr>
          <w:rFonts w:cs="Arial"/>
          <w:lang w:val="es-ES"/>
        </w:rPr>
      </w:pPr>
    </w:p>
    <w:p w:rsidR="00DF7504" w:rsidRDefault="00951760" w:rsidP="007D5D51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DF7504">
        <w:rPr>
          <w:rFonts w:cs="Arial"/>
          <w:lang w:val="es-ES"/>
        </w:rPr>
        <w:t xml:space="preserve"> </w:t>
      </w:r>
      <w:r w:rsidR="005963F9" w:rsidRPr="00DF7504">
        <w:rPr>
          <w:rFonts w:cs="Arial"/>
          <w:lang w:val="es-ES"/>
        </w:rPr>
        <w:t xml:space="preserve">El caso de uso inicia cuando el usuario Asistente de logística tiene que </w:t>
      </w:r>
      <w:r w:rsidR="00720EAD">
        <w:rPr>
          <w:rFonts w:cs="Arial"/>
          <w:lang w:val="es-ES"/>
        </w:rPr>
        <w:t>actualizar o modificar</w:t>
      </w:r>
      <w:r w:rsidR="005963F9" w:rsidRPr="00DF7504">
        <w:rPr>
          <w:rFonts w:cs="Arial"/>
          <w:lang w:val="es-ES"/>
        </w:rPr>
        <w:t xml:space="preserve"> los gastos </w:t>
      </w:r>
      <w:r w:rsidR="00DF7504" w:rsidRPr="00DF7504">
        <w:rPr>
          <w:rFonts w:cs="Arial"/>
          <w:lang w:val="es-ES"/>
        </w:rPr>
        <w:t xml:space="preserve">de mantenimiento </w:t>
      </w:r>
      <w:r w:rsidR="005963F9" w:rsidRPr="00DF7504">
        <w:rPr>
          <w:rFonts w:cs="Arial"/>
          <w:lang w:val="es-ES"/>
        </w:rPr>
        <w:t xml:space="preserve"> de </w:t>
      </w:r>
      <w:r w:rsidR="00DF7504" w:rsidRPr="00DF7504">
        <w:rPr>
          <w:rFonts w:cs="Arial"/>
          <w:lang w:val="es-ES"/>
        </w:rPr>
        <w:t>vehículo.</w:t>
      </w:r>
    </w:p>
    <w:p w:rsidR="008165B2" w:rsidRPr="00DF7504" w:rsidRDefault="008165B2" w:rsidP="007D5D51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DF7504">
        <w:rPr>
          <w:rFonts w:cs="Arial"/>
          <w:lang w:val="es-ES"/>
        </w:rPr>
        <w:t>El caso de u</w:t>
      </w:r>
      <w:r w:rsidR="00C15AD1">
        <w:rPr>
          <w:rFonts w:cs="Arial"/>
          <w:lang w:val="es-ES"/>
        </w:rPr>
        <w:t>so pide un criterio de búsqueda (placa).</w:t>
      </w:r>
    </w:p>
    <w:p w:rsidR="005963F9" w:rsidRDefault="008165B2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caso de uso </w:t>
      </w:r>
      <w:r w:rsidR="005963F9">
        <w:rPr>
          <w:rFonts w:cs="Arial"/>
          <w:lang w:val="es-ES"/>
        </w:rPr>
        <w:t xml:space="preserve"> muestra</w:t>
      </w:r>
      <w:r>
        <w:rPr>
          <w:rFonts w:cs="Arial"/>
          <w:lang w:val="es-ES"/>
        </w:rPr>
        <w:t xml:space="preserve"> </w:t>
      </w:r>
      <w:r w:rsidR="00C15AD1">
        <w:rPr>
          <w:rFonts w:cs="Arial"/>
          <w:lang w:val="es-ES"/>
        </w:rPr>
        <w:t xml:space="preserve">todos los vehículos </w:t>
      </w:r>
      <w:r>
        <w:rPr>
          <w:rFonts w:cs="Arial"/>
          <w:lang w:val="es-ES"/>
        </w:rPr>
        <w:t>que cumplan</w:t>
      </w:r>
      <w:r w:rsidR="00C15AD1">
        <w:rPr>
          <w:rFonts w:cs="Arial"/>
          <w:lang w:val="es-ES"/>
        </w:rPr>
        <w:t xml:space="preserve"> con el criterio de búsqueda. Cada vehículo </w:t>
      </w:r>
      <w:r>
        <w:rPr>
          <w:rFonts w:cs="Arial"/>
          <w:lang w:val="es-ES"/>
        </w:rPr>
        <w:t xml:space="preserve"> muestran </w:t>
      </w:r>
      <w:r w:rsidR="005963F9">
        <w:rPr>
          <w:rFonts w:cs="Arial"/>
          <w:lang w:val="es-ES"/>
        </w:rPr>
        <w:t xml:space="preserve">información </w:t>
      </w:r>
      <w:r w:rsidR="00C15AD1">
        <w:rPr>
          <w:rFonts w:cs="Arial"/>
          <w:lang w:val="es-ES"/>
        </w:rPr>
        <w:t>como número de placa, color, marca, placa de carreta, marca</w:t>
      </w:r>
      <w:r>
        <w:rPr>
          <w:rFonts w:cs="Arial"/>
          <w:lang w:val="es-ES"/>
        </w:rPr>
        <w:t xml:space="preserve">, Asimismo el caso </w:t>
      </w:r>
      <w:r w:rsidR="003B4EBB">
        <w:rPr>
          <w:rFonts w:cs="Arial"/>
          <w:lang w:val="es-ES"/>
        </w:rPr>
        <w:t>de uso muestra al usuario cri</w:t>
      </w:r>
      <w:r w:rsidR="00C15AD1">
        <w:rPr>
          <w:rFonts w:cs="Arial"/>
          <w:lang w:val="es-ES"/>
        </w:rPr>
        <w:t xml:space="preserve">terio de ingreso como son: </w:t>
      </w:r>
      <w:r w:rsidR="00D35710">
        <w:rPr>
          <w:rFonts w:cs="Arial"/>
          <w:lang w:val="es-ES"/>
        </w:rPr>
        <w:t>fecha, gastos</w:t>
      </w:r>
      <w:r w:rsidR="003B4EBB">
        <w:rPr>
          <w:rFonts w:cs="Arial"/>
          <w:lang w:val="es-ES"/>
        </w:rPr>
        <w:t xml:space="preserve"> de </w:t>
      </w:r>
      <w:r w:rsidR="00C15AD1">
        <w:rPr>
          <w:rFonts w:cs="Arial"/>
          <w:lang w:val="es-ES"/>
        </w:rPr>
        <w:t xml:space="preserve">mantenimiento realizados a dicho </w:t>
      </w:r>
      <w:r w:rsidR="00D35710">
        <w:rPr>
          <w:rFonts w:cs="Arial"/>
          <w:lang w:val="es-ES"/>
        </w:rPr>
        <w:t>vehículo</w:t>
      </w:r>
      <w:r w:rsidR="009F5FC5">
        <w:rPr>
          <w:rFonts w:cs="Arial"/>
          <w:lang w:val="es-ES"/>
        </w:rPr>
        <w:t>.</w:t>
      </w:r>
    </w:p>
    <w:p w:rsidR="00266191" w:rsidRDefault="0095176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3B4EBB">
        <w:rPr>
          <w:rFonts w:cs="Arial"/>
          <w:lang w:val="es-ES"/>
        </w:rPr>
        <w:t xml:space="preserve">El usuario </w:t>
      </w:r>
      <w:r w:rsidR="00720EAD">
        <w:rPr>
          <w:rFonts w:cs="Arial"/>
          <w:lang w:val="es-ES"/>
        </w:rPr>
        <w:t xml:space="preserve">modifica o actualiza </w:t>
      </w:r>
      <w:r w:rsidR="003B4EBB">
        <w:rPr>
          <w:rFonts w:cs="Arial"/>
          <w:lang w:val="es-ES"/>
        </w:rPr>
        <w:t xml:space="preserve"> todos los criterios de gastos de </w:t>
      </w:r>
      <w:r w:rsidR="002225E6">
        <w:rPr>
          <w:rFonts w:cs="Arial"/>
          <w:lang w:val="es-ES"/>
        </w:rPr>
        <w:t>mantenimiento</w:t>
      </w:r>
      <w:r w:rsidR="003B4EBB">
        <w:rPr>
          <w:rFonts w:cs="Arial"/>
          <w:lang w:val="es-ES"/>
        </w:rPr>
        <w:t>.</w:t>
      </w:r>
    </w:p>
    <w:p w:rsidR="008165B2" w:rsidRDefault="003B4EBB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termina</w:t>
      </w:r>
    </w:p>
    <w:p w:rsidR="00266191" w:rsidRDefault="00266191">
      <w:pPr>
        <w:pStyle w:val="InfoBlue"/>
        <w:ind w:left="0"/>
      </w:pPr>
    </w:p>
    <w:p w:rsidR="00266191" w:rsidRDefault="00951760" w:rsidP="005537D3">
      <w:pPr>
        <w:pStyle w:val="Ttulo1"/>
        <w:rPr>
          <w:lang w:val="es-ES"/>
        </w:rPr>
      </w:pPr>
      <w:bookmarkStart w:id="19" w:name="_Toc423410241"/>
      <w:bookmarkStart w:id="20" w:name="_Toc425054507"/>
      <w:bookmarkStart w:id="21" w:name="_Toc421100056"/>
      <w:r>
        <w:rPr>
          <w:lang w:val="es-ES"/>
        </w:rPr>
        <w:t>Flujos Alternativos</w:t>
      </w:r>
      <w:bookmarkEnd w:id="19"/>
      <w:bookmarkEnd w:id="20"/>
      <w:bookmarkEnd w:id="21"/>
    </w:p>
    <w:p w:rsidR="00266191" w:rsidRDefault="004E6026" w:rsidP="004E6026">
      <w:pPr>
        <w:pStyle w:val="Ttulo3"/>
        <w:widowControl/>
        <w:rPr>
          <w:lang w:val="es-ES"/>
        </w:rPr>
      </w:pPr>
      <w:bookmarkStart w:id="22" w:name="_Toc421100057"/>
      <w:r>
        <w:rPr>
          <w:lang w:val="es-ES"/>
        </w:rPr>
        <w:t xml:space="preserve">Cancelar </w:t>
      </w:r>
      <w:r w:rsidR="00720EAD">
        <w:rPr>
          <w:lang w:val="es-ES"/>
        </w:rPr>
        <w:t>actualizacion</w:t>
      </w:r>
      <w:r>
        <w:rPr>
          <w:lang w:val="es-ES"/>
        </w:rPr>
        <w:t xml:space="preserve"> de gastos </w:t>
      </w:r>
      <w:r w:rsidR="009A398C">
        <w:rPr>
          <w:lang w:val="es-ES"/>
        </w:rPr>
        <w:t>mantenimiento</w:t>
      </w:r>
      <w:bookmarkEnd w:id="22"/>
    </w:p>
    <w:p w:rsidR="004E6026" w:rsidRPr="004E6026" w:rsidRDefault="004E6026" w:rsidP="004E6026">
      <w:pPr>
        <w:ind w:left="720"/>
        <w:rPr>
          <w:lang w:val="es-ES"/>
        </w:rPr>
      </w:pPr>
      <w:r>
        <w:rPr>
          <w:lang w:val="es-ES"/>
        </w:rPr>
        <w:t>En cualquier punto del flujo básico el usuario asistente</w:t>
      </w:r>
      <w:r w:rsidR="00720EAD">
        <w:rPr>
          <w:lang w:val="es-ES"/>
        </w:rPr>
        <w:t xml:space="preserve"> de logística puede cancelar actualización </w:t>
      </w:r>
      <w:r w:rsidR="009A398C">
        <w:rPr>
          <w:lang w:val="es-ES"/>
        </w:rPr>
        <w:t>de mantenimiento</w:t>
      </w:r>
      <w:r>
        <w:rPr>
          <w:lang w:val="es-ES"/>
        </w:rPr>
        <w:t xml:space="preserve">. </w:t>
      </w:r>
    </w:p>
    <w:p w:rsidR="0095567A" w:rsidRDefault="0095567A" w:rsidP="0095567A">
      <w:pPr>
        <w:rPr>
          <w:lang w:val="es-ES"/>
        </w:rPr>
      </w:pPr>
    </w:p>
    <w:p w:rsidR="00266191" w:rsidRDefault="00266191">
      <w:pPr>
        <w:pStyle w:val="InfoBlue"/>
      </w:pPr>
    </w:p>
    <w:p w:rsidR="00266191" w:rsidRDefault="00266191">
      <w:pPr>
        <w:rPr>
          <w:lang w:val="es-ES"/>
        </w:rPr>
      </w:pPr>
    </w:p>
    <w:p w:rsidR="00720EAD" w:rsidRDefault="00720EAD">
      <w:pPr>
        <w:rPr>
          <w:lang w:val="es-ES"/>
        </w:rPr>
      </w:pPr>
    </w:p>
    <w:p w:rsidR="00720EAD" w:rsidRDefault="00720EAD">
      <w:pPr>
        <w:rPr>
          <w:lang w:val="es-ES"/>
        </w:rPr>
      </w:pPr>
    </w:p>
    <w:p w:rsidR="00720EAD" w:rsidRDefault="00720EAD">
      <w:pPr>
        <w:rPr>
          <w:lang w:val="es-ES"/>
        </w:rPr>
      </w:pPr>
    </w:p>
    <w:p w:rsidR="00720EAD" w:rsidRDefault="00720EAD">
      <w:pPr>
        <w:rPr>
          <w:lang w:val="es-ES"/>
        </w:rPr>
      </w:pPr>
    </w:p>
    <w:p w:rsidR="00720EAD" w:rsidRDefault="00720EAD">
      <w:pPr>
        <w:rPr>
          <w:lang w:val="es-ES"/>
        </w:rPr>
      </w:pPr>
    </w:p>
    <w:p w:rsidR="00720EAD" w:rsidRDefault="00720EAD">
      <w:pPr>
        <w:rPr>
          <w:lang w:val="es-ES"/>
        </w:rPr>
      </w:pPr>
    </w:p>
    <w:p w:rsidR="00720EAD" w:rsidRDefault="00720EAD">
      <w:pPr>
        <w:rPr>
          <w:lang w:val="es-ES"/>
        </w:rPr>
      </w:pPr>
    </w:p>
    <w:p w:rsidR="005537D3" w:rsidRDefault="005537D3">
      <w:pPr>
        <w:pStyle w:val="Ttulo1"/>
        <w:widowControl/>
        <w:rPr>
          <w:lang w:val="es-ES"/>
        </w:rPr>
      </w:pPr>
      <w:bookmarkStart w:id="23" w:name="_Toc421100058"/>
      <w:r>
        <w:rPr>
          <w:lang w:val="es-ES"/>
        </w:rPr>
        <w:t>Escenario Clave</w:t>
      </w:r>
      <w:bookmarkEnd w:id="23"/>
    </w:p>
    <w:p w:rsidR="005537D3" w:rsidRPr="005537D3" w:rsidRDefault="005537D3" w:rsidP="005537D3">
      <w:pPr>
        <w:ind w:left="720"/>
        <w:rPr>
          <w:lang w:val="es-ES"/>
        </w:rPr>
      </w:pPr>
      <w:r>
        <w:rPr>
          <w:lang w:val="es-ES"/>
        </w:rPr>
        <w:t>Encontrar y actualizar el Vehiculo</w:t>
      </w:r>
    </w:p>
    <w:p w:rsidR="00266191" w:rsidRDefault="00951760">
      <w:pPr>
        <w:pStyle w:val="Ttulo1"/>
        <w:widowControl/>
        <w:rPr>
          <w:lang w:val="es-ES"/>
        </w:rPr>
      </w:pPr>
      <w:bookmarkStart w:id="24" w:name="_Toc421100059"/>
      <w:r>
        <w:rPr>
          <w:lang w:val="es-ES"/>
        </w:rPr>
        <w:t>Poscondiciones</w:t>
      </w:r>
      <w:bookmarkEnd w:id="24"/>
    </w:p>
    <w:p w:rsidR="00266191" w:rsidRDefault="008B4000">
      <w:pPr>
        <w:pStyle w:val="Ttulo2"/>
        <w:widowControl/>
        <w:rPr>
          <w:lang w:val="es-ES"/>
        </w:rPr>
      </w:pPr>
      <w:bookmarkStart w:id="25" w:name="_Toc421100060"/>
      <w:r>
        <w:rPr>
          <w:lang w:val="es-ES"/>
        </w:rPr>
        <w:t xml:space="preserve">Cambia Estado del </w:t>
      </w:r>
      <w:r w:rsidR="00131439">
        <w:rPr>
          <w:lang w:val="es-ES"/>
        </w:rPr>
        <w:t>Mantenimiento</w:t>
      </w:r>
      <w:bookmarkEnd w:id="25"/>
    </w:p>
    <w:p w:rsidR="00266191" w:rsidRDefault="008B4000" w:rsidP="008B4000">
      <w:pPr>
        <w:ind w:left="720"/>
        <w:rPr>
          <w:lang w:val="es-ES"/>
        </w:rPr>
      </w:pPr>
      <w:r>
        <w:rPr>
          <w:lang w:val="es-ES"/>
        </w:rPr>
        <w:t xml:space="preserve">El registro de </w:t>
      </w:r>
      <w:r w:rsidR="00131439">
        <w:rPr>
          <w:lang w:val="es-ES"/>
        </w:rPr>
        <w:t>Mantenimiento</w:t>
      </w:r>
      <w:r>
        <w:rPr>
          <w:lang w:val="es-ES"/>
        </w:rPr>
        <w:t xml:space="preserve"> queda asignado con un gasto para el estado de resultados.</w:t>
      </w:r>
    </w:p>
    <w:p w:rsidR="00266191" w:rsidRDefault="00266191">
      <w:pPr>
        <w:rPr>
          <w:lang w:val="es-ES"/>
        </w:rPr>
      </w:pPr>
    </w:p>
    <w:p w:rsidR="00AB31A1" w:rsidRDefault="005537D3" w:rsidP="00AB31A1">
      <w:pPr>
        <w:pStyle w:val="Ttulo1"/>
        <w:rPr>
          <w:lang w:val="es-ES"/>
        </w:rPr>
      </w:pPr>
      <w:bookmarkStart w:id="26" w:name="_Toc421100061"/>
      <w:r>
        <w:rPr>
          <w:lang w:val="es-ES"/>
        </w:rPr>
        <w:t>Requerimientos especiales</w:t>
      </w:r>
      <w:bookmarkEnd w:id="26"/>
    </w:p>
    <w:p w:rsidR="005537D3" w:rsidRPr="005537D3" w:rsidRDefault="005537D3" w:rsidP="005537D3">
      <w:pPr>
        <w:ind w:left="720"/>
        <w:rPr>
          <w:lang w:val="es-ES"/>
        </w:rPr>
      </w:pPr>
      <w:r>
        <w:rPr>
          <w:lang w:val="es-ES"/>
        </w:rPr>
        <w:t>Ninguno</w:t>
      </w:r>
    </w:p>
    <w:sectPr w:rsidR="005537D3" w:rsidRPr="005537D3">
      <w:headerReference w:type="default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0BF" w:rsidRDefault="00CB50BF">
      <w:pPr>
        <w:spacing w:line="240" w:lineRule="auto"/>
      </w:pPr>
      <w:r>
        <w:separator/>
      </w:r>
    </w:p>
  </w:endnote>
  <w:endnote w:type="continuationSeparator" w:id="0">
    <w:p w:rsidR="00CB50BF" w:rsidRDefault="00CB50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6619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6191" w:rsidRDefault="00951760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6191" w:rsidRPr="0009643A" w:rsidRDefault="0009643A" w:rsidP="0009643A">
          <w:r>
            <w:t>Transportes EDVI,</w:t>
          </w:r>
          <w:r w:rsidR="00951760">
            <w:rPr>
              <w:lang w:val="es-ES"/>
            </w:rPr>
            <w:t xml:space="preserve"> </w:t>
          </w:r>
          <w:r w:rsidR="00951760">
            <w:fldChar w:fldCharType="begin"/>
          </w:r>
          <w:r w:rsidR="00951760">
            <w:instrText xml:space="preserve"> DATE \@ "yyyy" </w:instrText>
          </w:r>
          <w:r w:rsidR="00951760">
            <w:fldChar w:fldCharType="separate"/>
          </w:r>
          <w:r w:rsidR="00082FC7">
            <w:rPr>
              <w:noProof/>
            </w:rPr>
            <w:t>2015</w:t>
          </w:r>
          <w:r w:rsidR="0095176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6191" w:rsidRDefault="00951760">
          <w:pPr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082FC7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266191" w:rsidRDefault="002661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0BF" w:rsidRDefault="00CB50BF">
      <w:pPr>
        <w:spacing w:line="240" w:lineRule="auto"/>
      </w:pPr>
      <w:r>
        <w:separator/>
      </w:r>
    </w:p>
  </w:footnote>
  <w:footnote w:type="continuationSeparator" w:id="0">
    <w:p w:rsidR="00CB50BF" w:rsidRDefault="00CB50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66191">
      <w:tc>
        <w:tcPr>
          <w:tcW w:w="6379" w:type="dxa"/>
        </w:tcPr>
        <w:p w:rsidR="00EF52EA" w:rsidRDefault="00EF52EA">
          <w:pPr>
            <w:rPr>
              <w:lang w:val="es-ES"/>
            </w:rPr>
          </w:pPr>
          <w:r>
            <w:rPr>
              <w:lang w:val="es-ES"/>
            </w:rPr>
            <w:t>Software-EDVI</w:t>
          </w:r>
        </w:p>
      </w:tc>
      <w:tc>
        <w:tcPr>
          <w:tcW w:w="3179" w:type="dxa"/>
        </w:tcPr>
        <w:p w:rsidR="00DF7504" w:rsidRDefault="00DF7504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01.0</w:t>
          </w:r>
        </w:p>
      </w:tc>
    </w:tr>
    <w:tr w:rsidR="00266191">
      <w:tc>
        <w:tcPr>
          <w:tcW w:w="6379" w:type="dxa"/>
        </w:tcPr>
        <w:p w:rsidR="00DF7504" w:rsidRDefault="00951760" w:rsidP="00720EAD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720EAD">
            <w:rPr>
              <w:lang w:val="es-ES"/>
            </w:rPr>
            <w:t>Actualizar</w:t>
          </w:r>
          <w:r w:rsidR="00EF52EA">
            <w:rPr>
              <w:lang w:val="es-ES"/>
            </w:rPr>
            <w:t xml:space="preserve"> </w:t>
          </w:r>
          <w:r w:rsidR="00DF7504">
            <w:rPr>
              <w:lang w:val="es-ES"/>
            </w:rPr>
            <w:t>Mantenimiento</w:t>
          </w:r>
        </w:p>
      </w:tc>
      <w:tc>
        <w:tcPr>
          <w:tcW w:w="3179" w:type="dxa"/>
        </w:tcPr>
        <w:p w:rsidR="00EF52EA" w:rsidRDefault="00951760" w:rsidP="005537D3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5537D3">
            <w:rPr>
              <w:lang w:val="es-ES"/>
            </w:rPr>
            <w:t>02</w:t>
          </w:r>
          <w:r w:rsidR="004714D7">
            <w:rPr>
              <w:lang w:val="es-ES"/>
            </w:rPr>
            <w:t>/0</w:t>
          </w:r>
          <w:r w:rsidR="005537D3">
            <w:rPr>
              <w:lang w:val="es-ES"/>
            </w:rPr>
            <w:t>6</w:t>
          </w:r>
          <w:r w:rsidR="004714D7">
            <w:rPr>
              <w:lang w:val="es-ES"/>
            </w:rPr>
            <w:t>/201</w:t>
          </w:r>
          <w:r w:rsidR="005537D3">
            <w:rPr>
              <w:lang w:val="es-ES"/>
            </w:rPr>
            <w:t>5</w:t>
          </w:r>
        </w:p>
      </w:tc>
    </w:tr>
    <w:tr w:rsidR="00266191" w:rsidRPr="00082FC7">
      <w:tc>
        <w:tcPr>
          <w:tcW w:w="9558" w:type="dxa"/>
          <w:gridSpan w:val="2"/>
        </w:tcPr>
        <w:p w:rsidR="00EF52EA" w:rsidRDefault="00EF52EA">
          <w:pPr>
            <w:rPr>
              <w:lang w:val="es-ES"/>
            </w:rPr>
          </w:pPr>
          <w:r>
            <w:rPr>
              <w:lang w:val="es-ES"/>
            </w:rPr>
            <w:t>Especificación de Casos de Uso</w:t>
          </w:r>
        </w:p>
      </w:tc>
    </w:tr>
  </w:tbl>
  <w:p w:rsidR="00266191" w:rsidRDefault="00266191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6904966"/>
    <w:multiLevelType w:val="multilevel"/>
    <w:tmpl w:val="3A1217E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7"/>
  </w:num>
  <w:num w:numId="23">
    <w:abstractNumId w:val="12"/>
  </w:num>
  <w:num w:numId="24">
    <w:abstractNumId w:val="0"/>
  </w:num>
  <w:num w:numId="25">
    <w:abstractNumId w:val="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71A7"/>
    <w:rsid w:val="00001CD1"/>
    <w:rsid w:val="00026CDE"/>
    <w:rsid w:val="00082FC7"/>
    <w:rsid w:val="0009643A"/>
    <w:rsid w:val="000F71A7"/>
    <w:rsid w:val="00131439"/>
    <w:rsid w:val="001832BD"/>
    <w:rsid w:val="00197023"/>
    <w:rsid w:val="002225E6"/>
    <w:rsid w:val="00266191"/>
    <w:rsid w:val="00290C2A"/>
    <w:rsid w:val="003B4EBB"/>
    <w:rsid w:val="00420EDD"/>
    <w:rsid w:val="004714D7"/>
    <w:rsid w:val="004E6026"/>
    <w:rsid w:val="004F665A"/>
    <w:rsid w:val="005537D3"/>
    <w:rsid w:val="005550B1"/>
    <w:rsid w:val="005963F9"/>
    <w:rsid w:val="006D0B1A"/>
    <w:rsid w:val="00720EAD"/>
    <w:rsid w:val="00782F02"/>
    <w:rsid w:val="007E3566"/>
    <w:rsid w:val="007E3CFC"/>
    <w:rsid w:val="008165B2"/>
    <w:rsid w:val="008B4000"/>
    <w:rsid w:val="00923234"/>
    <w:rsid w:val="00951760"/>
    <w:rsid w:val="0095567A"/>
    <w:rsid w:val="009A398C"/>
    <w:rsid w:val="009F5FC5"/>
    <w:rsid w:val="00AB31A1"/>
    <w:rsid w:val="00B9762C"/>
    <w:rsid w:val="00BC77DF"/>
    <w:rsid w:val="00C15AD1"/>
    <w:rsid w:val="00C91F61"/>
    <w:rsid w:val="00CB50BF"/>
    <w:rsid w:val="00D35710"/>
    <w:rsid w:val="00D5380D"/>
    <w:rsid w:val="00DA1DA7"/>
    <w:rsid w:val="00DB6E82"/>
    <w:rsid w:val="00DF7504"/>
    <w:rsid w:val="00E80D99"/>
    <w:rsid w:val="00EA2116"/>
    <w:rsid w:val="00EC7A90"/>
    <w:rsid w:val="00EF52EA"/>
    <w:rsid w:val="00F8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D736651-2388-43D4-A278-8EE25B78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Jhan Pier Rabanal Sangay</cp:lastModifiedBy>
  <cp:revision>30</cp:revision>
  <dcterms:created xsi:type="dcterms:W3CDTF">2010-05-28T02:16:00Z</dcterms:created>
  <dcterms:modified xsi:type="dcterms:W3CDTF">2015-06-13T00:11:00Z</dcterms:modified>
</cp:coreProperties>
</file>