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02B73" w:rsidRDefault="00102B73">
      <w:pPr>
        <w:pStyle w:val="Puesto"/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lang w:val="es-ES"/>
        </w:rPr>
      </w:pPr>
      <w:r>
        <w:rPr>
          <w:lang w:val="es-ES"/>
        </w:rPr>
        <w:t>Software EDVI</w:t>
      </w:r>
    </w:p>
    <w:p w:rsidR="00177632" w:rsidRDefault="00951760">
      <w:pPr>
        <w:pStyle w:val="Puesto"/>
        <w:jc w:val="right"/>
        <w:rPr>
          <w:lang w:val="es-ES"/>
        </w:rPr>
      </w:pPr>
      <w:r>
        <w:rPr>
          <w:lang w:val="es-ES"/>
        </w:rPr>
        <w:t>Especificación de Caso de Uso:</w:t>
      </w:r>
    </w:p>
    <w:p w:rsidR="00177632" w:rsidRDefault="00327BD0">
      <w:pPr>
        <w:pStyle w:val="Puesto"/>
        <w:jc w:val="right"/>
        <w:rPr>
          <w:lang w:val="es-ES"/>
        </w:rPr>
      </w:pPr>
      <w:r>
        <w:rPr>
          <w:lang w:val="es-ES"/>
        </w:rPr>
        <w:t>Actualizar</w:t>
      </w:r>
      <w:r w:rsidR="00C84626">
        <w:rPr>
          <w:lang w:val="es-ES"/>
        </w:rPr>
        <w:t xml:space="preserve"> </w:t>
      </w:r>
      <w:r w:rsidR="00737C7F">
        <w:rPr>
          <w:lang w:val="es-ES"/>
        </w:rPr>
        <w:t>Factura</w:t>
      </w:r>
      <w:r w:rsidR="00951760">
        <w:rPr>
          <w:lang w:val="es-ES"/>
        </w:rPr>
        <w:t xml:space="preserve"> 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jc w:val="right"/>
        <w:rPr>
          <w:lang w:val="es-ES"/>
        </w:rPr>
      </w:pPr>
    </w:p>
    <w:p w:rsidR="00177632" w:rsidRDefault="00C84626">
      <w:pPr>
        <w:pStyle w:val="Puesto"/>
        <w:jc w:val="right"/>
        <w:rPr>
          <w:sz w:val="28"/>
          <w:lang w:val="es-ES"/>
        </w:rPr>
      </w:pPr>
      <w:r>
        <w:rPr>
          <w:sz w:val="28"/>
          <w:lang w:val="es-ES"/>
        </w:rPr>
        <w:t>Versión 1.0</w:t>
      </w:r>
    </w:p>
    <w:p w:rsidR="00177632" w:rsidRDefault="00177632">
      <w:pPr>
        <w:jc w:val="right"/>
        <w:rPr>
          <w:lang w:val="es-ES"/>
        </w:rPr>
      </w:pPr>
    </w:p>
    <w:p w:rsidR="00177632" w:rsidRDefault="00177632">
      <w:pPr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Textoindependiente"/>
        <w:rPr>
          <w:lang w:val="es-ES"/>
        </w:rPr>
      </w:pPr>
    </w:p>
    <w:p w:rsidR="00177632" w:rsidRDefault="00177632">
      <w:pPr>
        <w:pStyle w:val="Puesto"/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5E6718" w:rsidRDefault="005E6718" w:rsidP="005E6718">
      <w:pPr>
        <w:rPr>
          <w:lang w:val="es-ES"/>
        </w:rPr>
      </w:pPr>
    </w:p>
    <w:p w:rsidR="00177632" w:rsidRDefault="00951760">
      <w:pPr>
        <w:pStyle w:val="Puesto"/>
        <w:rPr>
          <w:lang w:val="es-ES"/>
        </w:rPr>
      </w:pPr>
      <w:r>
        <w:rPr>
          <w:lang w:val="es-ES"/>
        </w:rPr>
        <w:br w:type="page"/>
      </w:r>
      <w:r>
        <w:rPr>
          <w:lang w:val="es-ES"/>
        </w:rPr>
        <w:lastRenderedPageBreak/>
        <w:t>Tabla de Contenidos</w:t>
      </w:r>
    </w:p>
    <w:p w:rsidR="00A77DD3" w:rsidRPr="007620F8" w:rsidRDefault="0095176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>
        <w:fldChar w:fldCharType="begin"/>
      </w:r>
      <w:r>
        <w:rPr>
          <w:lang w:val="es-ES"/>
        </w:rPr>
        <w:instrText xml:space="preserve"> TOC \o "1-3" </w:instrText>
      </w:r>
      <w:r>
        <w:fldChar w:fldCharType="separate"/>
      </w:r>
      <w:bookmarkStart w:id="0" w:name="_GoBack"/>
      <w:bookmarkEnd w:id="0"/>
      <w:r w:rsidR="00A77DD3" w:rsidRPr="006E437C">
        <w:rPr>
          <w:noProof/>
          <w:lang w:val="es-ES"/>
        </w:rPr>
        <w:t>1.</w:t>
      </w:r>
      <w:r w:rsidR="00A77DD3"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="00A77DD3" w:rsidRPr="006E437C">
        <w:rPr>
          <w:rFonts w:cs="Arial"/>
          <w:noProof/>
          <w:lang w:val="es-ES"/>
        </w:rPr>
        <w:t>Registrar Factura</w:t>
      </w:r>
      <w:r w:rsidR="00A77DD3">
        <w:rPr>
          <w:noProof/>
        </w:rPr>
        <w:tab/>
      </w:r>
      <w:r w:rsidR="00A77DD3">
        <w:rPr>
          <w:noProof/>
        </w:rPr>
        <w:fldChar w:fldCharType="begin"/>
      </w:r>
      <w:r w:rsidR="00A77DD3">
        <w:rPr>
          <w:noProof/>
        </w:rPr>
        <w:instrText xml:space="preserve"> PAGEREF _Toc421054289 \h </w:instrText>
      </w:r>
      <w:r w:rsidR="00A77DD3">
        <w:rPr>
          <w:noProof/>
        </w:rPr>
      </w:r>
      <w:r w:rsidR="00A77DD3">
        <w:rPr>
          <w:noProof/>
        </w:rPr>
        <w:fldChar w:fldCharType="separate"/>
      </w:r>
      <w:r w:rsidR="00A77DD3">
        <w:rPr>
          <w:noProof/>
        </w:rPr>
        <w:t>3</w:t>
      </w:r>
      <w:r w:rsidR="00A77DD3">
        <w:rPr>
          <w:noProof/>
        </w:rPr>
        <w:fldChar w:fldCharType="end"/>
      </w:r>
    </w:p>
    <w:p w:rsidR="00A77DD3" w:rsidRPr="007620F8" w:rsidRDefault="00A77DD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1.1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Descripción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7DD3" w:rsidRPr="007620F8" w:rsidRDefault="00A77DD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2.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Actores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7DD3" w:rsidRPr="007620F8" w:rsidRDefault="00A77DD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3.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Precondiciones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7DD3" w:rsidRPr="007620F8" w:rsidRDefault="00A77DD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3.1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Parte de un Servicio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7DD3" w:rsidRPr="007620F8" w:rsidRDefault="00A77DD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4.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Flujo Básico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7DD3" w:rsidRPr="007620F8" w:rsidRDefault="00A77DD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5.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Flujos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7DD3" w:rsidRPr="007620F8" w:rsidRDefault="00A77DD3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b/>
          <w:noProof/>
          <w:lang w:val="es-ES"/>
        </w:rPr>
        <w:t>5.1.1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b/>
          <w:noProof/>
          <w:lang w:val="es-ES"/>
        </w:rPr>
        <w:t>Buscar Contrato</w:t>
      </w:r>
      <w:r w:rsidRPr="006E437C">
        <w:rPr>
          <w:noProof/>
          <w:lang w:val="es-ES"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7DD3" w:rsidRPr="007620F8" w:rsidRDefault="00A77DD3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b/>
          <w:noProof/>
          <w:lang w:val="es-ES"/>
        </w:rPr>
        <w:t>5.1.2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b/>
          <w:noProof/>
          <w:lang w:val="es-ES"/>
        </w:rPr>
        <w:t>Buscar Cliente</w:t>
      </w:r>
      <w:r w:rsidRPr="006E437C">
        <w:rPr>
          <w:noProof/>
          <w:lang w:val="es-ES"/>
        </w:rPr>
        <w:t>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A77DD3" w:rsidRPr="007620F8" w:rsidRDefault="00A77DD3">
      <w:pPr>
        <w:pStyle w:val="TDC3"/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b/>
          <w:noProof/>
          <w:lang w:val="es-ES"/>
        </w:rPr>
        <w:t>5.1.3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b/>
          <w:noProof/>
          <w:lang w:val="es-ES"/>
        </w:rPr>
        <w:t>Cancelar Acción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7DD3" w:rsidRPr="007620F8" w:rsidRDefault="00A77DD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6.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Escenario clave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_Toc421054299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7DD3" w:rsidRPr="007620F8" w:rsidRDefault="00A77DD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7.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Poscondiciones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_Toc421054300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7DD3" w:rsidRPr="007620F8" w:rsidRDefault="00A77DD3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7.1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Actualización  de Factura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_Toc421054301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A77DD3" w:rsidRPr="007620F8" w:rsidRDefault="00A77DD3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PE" w:eastAsia="es-PE"/>
        </w:rPr>
      </w:pPr>
      <w:r w:rsidRPr="006E437C">
        <w:rPr>
          <w:noProof/>
          <w:lang w:val="es-ES"/>
        </w:rPr>
        <w:t>8.</w:t>
      </w:r>
      <w:r w:rsidRPr="007620F8">
        <w:rPr>
          <w:rFonts w:ascii="Calibri" w:hAnsi="Calibri"/>
          <w:noProof/>
          <w:sz w:val="22"/>
          <w:szCs w:val="22"/>
          <w:lang w:val="es-PE" w:eastAsia="es-PE"/>
        </w:rPr>
        <w:tab/>
      </w:r>
      <w:r w:rsidRPr="006E437C">
        <w:rPr>
          <w:noProof/>
          <w:lang w:val="es-ES"/>
        </w:rPr>
        <w:t>Requerimientos especiales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_Toc421054302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77632" w:rsidRDefault="00951760">
      <w:pPr>
        <w:pStyle w:val="Puesto"/>
        <w:ind w:right="-846"/>
        <w:jc w:val="left"/>
        <w:rPr>
          <w:lang w:val="es-ES"/>
        </w:rPr>
      </w:pPr>
      <w:r>
        <w:fldChar w:fldCharType="end"/>
      </w:r>
      <w:r>
        <w:rPr>
          <w:lang w:val="es-ES"/>
        </w:rPr>
        <w:br w:type="page"/>
      </w:r>
      <w:bookmarkStart w:id="1" w:name="_Toc423410237"/>
      <w:bookmarkStart w:id="2" w:name="_Toc425054503"/>
      <w:r>
        <w:rPr>
          <w:lang w:val="es-ES"/>
        </w:rPr>
        <w:lastRenderedPageBreak/>
        <w:t xml:space="preserve">Especificación de caso de uso: </w:t>
      </w:r>
      <w:bookmarkEnd w:id="1"/>
      <w:bookmarkEnd w:id="2"/>
      <w:r w:rsidR="005243D3">
        <w:rPr>
          <w:lang w:val="es-ES"/>
        </w:rPr>
        <w:t>Actualizar</w:t>
      </w:r>
      <w:r w:rsidR="00C84626">
        <w:rPr>
          <w:lang w:val="es-ES"/>
        </w:rPr>
        <w:t xml:space="preserve"> </w:t>
      </w:r>
      <w:r w:rsidR="00B537D4">
        <w:rPr>
          <w:lang w:val="es-ES"/>
        </w:rPr>
        <w:t>Factura</w:t>
      </w:r>
    </w:p>
    <w:p w:rsidR="00177632" w:rsidRDefault="00177632">
      <w:pPr>
        <w:rPr>
          <w:lang w:val="es-ES"/>
        </w:rPr>
      </w:pPr>
    </w:p>
    <w:p w:rsidR="00177632" w:rsidRDefault="00C84626">
      <w:pPr>
        <w:pStyle w:val="Ttulo1"/>
        <w:rPr>
          <w:lang w:val="es-ES"/>
        </w:rPr>
      </w:pPr>
      <w:bookmarkStart w:id="3" w:name="_Toc423410238"/>
      <w:bookmarkStart w:id="4" w:name="_Toc425054504"/>
      <w:bookmarkStart w:id="5" w:name="_Toc421054289"/>
      <w:r>
        <w:rPr>
          <w:rFonts w:cs="Arial"/>
          <w:lang w:val="es-ES"/>
        </w:rPr>
        <w:t xml:space="preserve">Registrar </w:t>
      </w:r>
      <w:r w:rsidR="00B537D4">
        <w:rPr>
          <w:rFonts w:cs="Arial"/>
          <w:lang w:val="es-ES"/>
        </w:rPr>
        <w:t>Factura</w:t>
      </w:r>
      <w:bookmarkEnd w:id="5"/>
    </w:p>
    <w:p w:rsidR="00177632" w:rsidRDefault="00951760">
      <w:pPr>
        <w:pStyle w:val="Ttulo2"/>
        <w:rPr>
          <w:lang w:val="es-ES"/>
        </w:rPr>
      </w:pPr>
      <w:bookmarkStart w:id="6" w:name="_Toc421054290"/>
      <w:r>
        <w:rPr>
          <w:lang w:val="es-ES"/>
        </w:rPr>
        <w:t>Descripción</w:t>
      </w:r>
      <w:bookmarkEnd w:id="3"/>
      <w:bookmarkEnd w:id="4"/>
      <w:bookmarkEnd w:id="6"/>
    </w:p>
    <w:p w:rsidR="00177632" w:rsidRDefault="00D35BE9" w:rsidP="00D35BE9">
      <w:pPr>
        <w:pStyle w:val="Textoindependiente2"/>
        <w:ind w:left="720"/>
        <w:rPr>
          <w:rFonts w:ascii="Arial" w:hAnsi="Arial" w:cs="Arial"/>
          <w:i w:val="0"/>
          <w:color w:val="auto"/>
          <w:lang w:val="es-PE" w:eastAsia="es-PE"/>
        </w:rPr>
      </w:pPr>
      <w:r w:rsidRPr="00D35BE9">
        <w:rPr>
          <w:rFonts w:ascii="Arial" w:hAnsi="Arial" w:cs="Arial"/>
          <w:i w:val="0"/>
          <w:color w:val="auto"/>
          <w:lang w:val="es-PE" w:eastAsia="es-PE"/>
        </w:rPr>
        <w:t>Este caso de uso se utiliza para</w:t>
      </w:r>
      <w:r>
        <w:rPr>
          <w:rFonts w:ascii="Arial" w:hAnsi="Arial" w:cs="Arial"/>
          <w:i w:val="0"/>
          <w:color w:val="auto"/>
          <w:lang w:val="es-PE" w:eastAsia="es-PE"/>
        </w:rPr>
        <w:t xml:space="preserve"> </w:t>
      </w:r>
      <w:r w:rsidR="005243D3">
        <w:rPr>
          <w:rFonts w:ascii="Arial" w:hAnsi="Arial" w:cs="Arial"/>
          <w:i w:val="0"/>
          <w:color w:val="auto"/>
          <w:lang w:val="es-PE" w:eastAsia="es-PE"/>
        </w:rPr>
        <w:t>Actualizar</w:t>
      </w:r>
      <w:r>
        <w:rPr>
          <w:rFonts w:ascii="Arial" w:hAnsi="Arial" w:cs="Arial"/>
          <w:i w:val="0"/>
          <w:color w:val="auto"/>
          <w:lang w:val="es-PE" w:eastAsia="es-PE"/>
        </w:rPr>
        <w:t xml:space="preserve"> </w:t>
      </w:r>
      <w:r w:rsidR="009C6A2B">
        <w:rPr>
          <w:rFonts w:ascii="Arial" w:hAnsi="Arial" w:cs="Arial"/>
          <w:i w:val="0"/>
          <w:color w:val="auto"/>
          <w:lang w:val="es-PE" w:eastAsia="es-PE"/>
        </w:rPr>
        <w:t xml:space="preserve">las facturas </w:t>
      </w:r>
      <w:r w:rsidR="0036464B">
        <w:rPr>
          <w:rFonts w:ascii="Arial" w:hAnsi="Arial" w:cs="Arial"/>
          <w:i w:val="0"/>
          <w:color w:val="auto"/>
          <w:lang w:val="es-PE" w:eastAsia="es-PE"/>
        </w:rPr>
        <w:t>hechas,</w:t>
      </w:r>
      <w:r w:rsidR="009C6A2B">
        <w:rPr>
          <w:rFonts w:ascii="Arial" w:hAnsi="Arial" w:cs="Arial"/>
          <w:i w:val="0"/>
          <w:color w:val="auto"/>
          <w:lang w:val="es-PE" w:eastAsia="es-PE"/>
        </w:rPr>
        <w:t xml:space="preserve"> dependiendo de un servicio dado</w:t>
      </w:r>
      <w:r>
        <w:rPr>
          <w:rFonts w:ascii="Arial" w:hAnsi="Arial" w:cs="Arial"/>
          <w:i w:val="0"/>
          <w:color w:val="auto"/>
          <w:lang w:val="es-PE" w:eastAsia="es-PE"/>
        </w:rPr>
        <w:t>.</w:t>
      </w:r>
    </w:p>
    <w:p w:rsidR="00A77DD3" w:rsidRDefault="00A77DD3" w:rsidP="007219EC">
      <w:pPr>
        <w:pStyle w:val="Ttulo1"/>
        <w:rPr>
          <w:lang w:val="es-ES"/>
        </w:rPr>
      </w:pPr>
      <w:bookmarkStart w:id="7" w:name="_Toc421054291"/>
      <w:r>
        <w:rPr>
          <w:lang w:val="es-ES"/>
        </w:rPr>
        <w:t>Actores</w:t>
      </w:r>
      <w:bookmarkEnd w:id="7"/>
    </w:p>
    <w:p w:rsidR="00A77DD3" w:rsidRDefault="00A77DD3" w:rsidP="00A77DD3">
      <w:pPr>
        <w:ind w:left="720"/>
        <w:rPr>
          <w:lang w:val="es-ES"/>
        </w:rPr>
      </w:pPr>
      <w:r>
        <w:rPr>
          <w:lang w:val="es-ES"/>
        </w:rPr>
        <w:t>Asistente de administración</w:t>
      </w:r>
    </w:p>
    <w:p w:rsidR="00A77DD3" w:rsidRDefault="00A77DD3" w:rsidP="00A77DD3">
      <w:pPr>
        <w:ind w:left="720"/>
        <w:rPr>
          <w:lang w:val="es-ES"/>
        </w:rPr>
      </w:pPr>
      <w:r>
        <w:rPr>
          <w:lang w:val="es-ES"/>
        </w:rPr>
        <w:t>Usuario</w:t>
      </w:r>
    </w:p>
    <w:p w:rsidR="00A77DD3" w:rsidRDefault="00A77DD3" w:rsidP="00A77DD3">
      <w:pPr>
        <w:pStyle w:val="Ttulo1"/>
        <w:widowControl/>
        <w:rPr>
          <w:lang w:val="es-ES"/>
        </w:rPr>
      </w:pPr>
      <w:bookmarkStart w:id="8" w:name="_Toc423410253"/>
      <w:bookmarkStart w:id="9" w:name="_Toc425054512"/>
      <w:bookmarkStart w:id="10" w:name="_Toc421054292"/>
      <w:r>
        <w:rPr>
          <w:lang w:val="es-ES"/>
        </w:rPr>
        <w:t>Precondiciones</w:t>
      </w:r>
      <w:bookmarkEnd w:id="8"/>
      <w:bookmarkEnd w:id="9"/>
      <w:bookmarkEnd w:id="10"/>
    </w:p>
    <w:p w:rsidR="00A77DD3" w:rsidRDefault="00A77DD3" w:rsidP="00A77DD3">
      <w:pPr>
        <w:pStyle w:val="Ttulo2"/>
        <w:widowControl/>
        <w:rPr>
          <w:lang w:val="es-ES"/>
        </w:rPr>
      </w:pPr>
      <w:bookmarkStart w:id="11" w:name="_Toc421054293"/>
      <w:r>
        <w:rPr>
          <w:lang w:val="es-ES"/>
        </w:rPr>
        <w:t>Parte de un Servicio</w:t>
      </w:r>
      <w:bookmarkEnd w:id="11"/>
    </w:p>
    <w:p w:rsidR="00A77DD3" w:rsidRPr="0033707E" w:rsidRDefault="00A77DD3" w:rsidP="00A77DD3">
      <w:pPr>
        <w:ind w:left="720"/>
        <w:rPr>
          <w:lang w:val="es-ES"/>
        </w:rPr>
      </w:pPr>
      <w:r>
        <w:rPr>
          <w:lang w:val="es-ES"/>
        </w:rPr>
        <w:t>La factura se registra a partir del caso de uso registrar servicio.</w:t>
      </w:r>
    </w:p>
    <w:p w:rsidR="00A77DD3" w:rsidRPr="00A77DD3" w:rsidRDefault="00A77DD3" w:rsidP="00A77DD3">
      <w:pPr>
        <w:ind w:left="720"/>
        <w:rPr>
          <w:lang w:val="es-ES"/>
        </w:rPr>
      </w:pPr>
    </w:p>
    <w:p w:rsidR="00177632" w:rsidRPr="00A77DD3" w:rsidRDefault="007219EC" w:rsidP="00F34F82">
      <w:pPr>
        <w:pStyle w:val="Ttulo1"/>
        <w:widowControl/>
        <w:rPr>
          <w:lang w:val="es-ES"/>
        </w:rPr>
      </w:pPr>
      <w:bookmarkStart w:id="12" w:name="_Toc421054294"/>
      <w:r w:rsidRPr="00A77DD3">
        <w:rPr>
          <w:lang w:val="es-ES"/>
        </w:rPr>
        <w:t>Flujo</w:t>
      </w:r>
      <w:bookmarkStart w:id="13" w:name="_Toc423410240"/>
      <w:bookmarkStart w:id="14" w:name="_Toc425054506"/>
      <w:r w:rsidR="00951760" w:rsidRPr="00A77DD3">
        <w:rPr>
          <w:lang w:val="es-ES"/>
        </w:rPr>
        <w:t xml:space="preserve"> Básico</w:t>
      </w:r>
      <w:bookmarkEnd w:id="12"/>
      <w:bookmarkEnd w:id="13"/>
      <w:bookmarkEnd w:id="14"/>
      <w:r w:rsidR="00951760" w:rsidRPr="00A77DD3">
        <w:rPr>
          <w:lang w:val="es-ES"/>
        </w:rPr>
        <w:t xml:space="preserve"> </w:t>
      </w:r>
    </w:p>
    <w:p w:rsidR="00177632" w:rsidRDefault="00177632">
      <w:pPr>
        <w:ind w:left="426"/>
        <w:jc w:val="both"/>
        <w:rPr>
          <w:rFonts w:cs="Arial"/>
          <w:lang w:val="es-ES"/>
        </w:rPr>
      </w:pPr>
    </w:p>
    <w:p w:rsidR="00177632" w:rsidRDefault="00951760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61689B">
        <w:rPr>
          <w:rFonts w:cs="Arial"/>
          <w:lang w:val="es-ES"/>
        </w:rPr>
        <w:t xml:space="preserve">El caso de uso es iniciado cuando el usuario desea </w:t>
      </w:r>
      <w:r w:rsidR="005243D3">
        <w:rPr>
          <w:rFonts w:cs="Arial"/>
          <w:lang w:val="es-ES"/>
        </w:rPr>
        <w:t>Actualizar</w:t>
      </w:r>
      <w:r w:rsidR="009C6A2B">
        <w:rPr>
          <w:rFonts w:cs="Arial"/>
          <w:lang w:val="es-ES"/>
        </w:rPr>
        <w:t xml:space="preserve"> una nueva factura a partir de un servicio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en el caso de uso Servicio, selecciona la opción factura.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caso de uso muestra los campos de </w:t>
      </w:r>
      <w:r w:rsidR="00774820">
        <w:rPr>
          <w:rFonts w:cs="Arial"/>
          <w:lang w:val="es-ES"/>
        </w:rPr>
        <w:t>contrato,</w:t>
      </w:r>
      <w:r>
        <w:rPr>
          <w:rFonts w:cs="Arial"/>
          <w:lang w:val="es-ES"/>
        </w:rPr>
        <w:t xml:space="preserve"> </w:t>
      </w:r>
      <w:r w:rsidR="00402351">
        <w:rPr>
          <w:rFonts w:cs="Arial"/>
          <w:lang w:val="es-ES"/>
        </w:rPr>
        <w:t>Cliente,</w:t>
      </w:r>
      <w:r>
        <w:rPr>
          <w:rFonts w:cs="Arial"/>
          <w:lang w:val="es-ES"/>
        </w:rPr>
        <w:t xml:space="preserve"> llenados.</w:t>
      </w:r>
    </w:p>
    <w:p w:rsidR="009C6A2B" w:rsidRDefault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</w:t>
      </w:r>
      <w:r w:rsidR="00774820">
        <w:rPr>
          <w:rFonts w:cs="Arial"/>
          <w:lang w:val="es-ES"/>
        </w:rPr>
        <w:t>asístete</w:t>
      </w:r>
      <w:r>
        <w:rPr>
          <w:rFonts w:cs="Arial"/>
          <w:lang w:val="es-ES"/>
        </w:rPr>
        <w:t xml:space="preserve"> de administración ingresa la guía a la que pertenece la factura </w:t>
      </w:r>
    </w:p>
    <w:p w:rsidR="009C6A2B" w:rsidRDefault="009C6A2B" w:rsidP="0030079A">
      <w:pPr>
        <w:numPr>
          <w:ilvl w:val="1"/>
          <w:numId w:val="22"/>
        </w:numPr>
        <w:ind w:hanging="83"/>
        <w:jc w:val="both"/>
        <w:rPr>
          <w:rFonts w:cs="Arial"/>
          <w:lang w:val="es-ES"/>
        </w:rPr>
      </w:pPr>
      <w:r>
        <w:rPr>
          <w:rFonts w:cs="Arial"/>
          <w:lang w:val="es-ES"/>
        </w:rPr>
        <w:t>A partir de la guía los datos de detalle de la guía son mostrados en una tabla</w:t>
      </w:r>
    </w:p>
    <w:p w:rsidR="0061689B" w:rsidRDefault="0095176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 </w:t>
      </w:r>
      <w:r w:rsidR="00402351">
        <w:rPr>
          <w:rFonts w:cs="Arial"/>
          <w:lang w:val="es-ES"/>
        </w:rPr>
        <w:t xml:space="preserve">El asistente de administración </w:t>
      </w:r>
      <w:r w:rsidR="005243D3">
        <w:rPr>
          <w:rFonts w:cs="Arial"/>
          <w:lang w:val="es-ES"/>
        </w:rPr>
        <w:t>verifica</w:t>
      </w:r>
      <w:r w:rsidR="00402351">
        <w:rPr>
          <w:rFonts w:cs="Arial"/>
          <w:lang w:val="es-ES"/>
        </w:rPr>
        <w:t xml:space="preserve"> el N° de Factura </w:t>
      </w:r>
    </w:p>
    <w:p w:rsidR="00402351" w:rsidRDefault="00402351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</w:t>
      </w:r>
      <w:r w:rsidR="005243D3">
        <w:rPr>
          <w:rFonts w:cs="Arial"/>
          <w:lang w:val="es-ES"/>
        </w:rPr>
        <w:t>verifica</w:t>
      </w:r>
      <w:r>
        <w:rPr>
          <w:rFonts w:cs="Arial"/>
          <w:lang w:val="es-ES"/>
        </w:rPr>
        <w:t xml:space="preserve"> la serie.</w:t>
      </w:r>
    </w:p>
    <w:p w:rsidR="00201000" w:rsidRDefault="0020100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una ruta del detalle de la guía a facturar.</w:t>
      </w:r>
    </w:p>
    <w:p w:rsidR="00201000" w:rsidRDefault="0020100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 xml:space="preserve">El asistente de administración </w:t>
      </w:r>
      <w:r w:rsidR="005243D3">
        <w:rPr>
          <w:rFonts w:cs="Arial"/>
          <w:lang w:val="es-ES"/>
        </w:rPr>
        <w:t>edita</w:t>
      </w:r>
      <w:r>
        <w:rPr>
          <w:rFonts w:cs="Arial"/>
          <w:lang w:val="es-ES"/>
        </w:rPr>
        <w:t xml:space="preserve"> la cantidad de servicios realizados.</w:t>
      </w:r>
    </w:p>
    <w:p w:rsidR="00201000" w:rsidRDefault="0020100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calcula la cantidad de monto por cada detalle de la factura</w:t>
      </w:r>
    </w:p>
    <w:p w:rsidR="00201000" w:rsidRDefault="00201000" w:rsidP="009C6A2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asistente de administración selecciona la opción guardar</w:t>
      </w:r>
    </w:p>
    <w:p w:rsidR="0061689B" w:rsidRDefault="0061689B">
      <w:pPr>
        <w:numPr>
          <w:ilvl w:val="0"/>
          <w:numId w:val="22"/>
        </w:numPr>
        <w:tabs>
          <w:tab w:val="clear" w:pos="360"/>
          <w:tab w:val="num" w:pos="709"/>
        </w:tabs>
        <w:ind w:left="709" w:hanging="283"/>
        <w:jc w:val="both"/>
        <w:rPr>
          <w:rFonts w:cs="Arial"/>
          <w:lang w:val="es-ES"/>
        </w:rPr>
      </w:pPr>
      <w:r>
        <w:rPr>
          <w:rFonts w:cs="Arial"/>
          <w:lang w:val="es-ES"/>
        </w:rPr>
        <w:t>El caso de uso finaliza.</w:t>
      </w:r>
    </w:p>
    <w:p w:rsidR="00177632" w:rsidRDefault="00177632">
      <w:pPr>
        <w:pStyle w:val="InfoBlue"/>
        <w:ind w:left="0"/>
      </w:pPr>
    </w:p>
    <w:p w:rsidR="00177632" w:rsidRDefault="00951760" w:rsidP="00A77DD3">
      <w:pPr>
        <w:pStyle w:val="Ttulo1"/>
        <w:rPr>
          <w:lang w:val="es-ES"/>
        </w:rPr>
      </w:pPr>
      <w:bookmarkStart w:id="15" w:name="_Toc423410241"/>
      <w:bookmarkStart w:id="16" w:name="_Toc425054507"/>
      <w:bookmarkStart w:id="17" w:name="_Toc421054295"/>
      <w:r>
        <w:rPr>
          <w:lang w:val="es-ES"/>
        </w:rPr>
        <w:t>Flujos Alternativos</w:t>
      </w:r>
      <w:bookmarkEnd w:id="15"/>
      <w:bookmarkEnd w:id="16"/>
      <w:bookmarkEnd w:id="17"/>
    </w:p>
    <w:p w:rsidR="0036464B" w:rsidRDefault="0036464B" w:rsidP="0036464B">
      <w:pPr>
        <w:pStyle w:val="Ttulo3"/>
        <w:widowControl/>
        <w:rPr>
          <w:lang w:val="es-ES"/>
        </w:rPr>
      </w:pPr>
      <w:bookmarkStart w:id="18" w:name="_Toc421054296"/>
      <w:r w:rsidRPr="0036464B">
        <w:rPr>
          <w:b/>
          <w:lang w:val="es-ES"/>
        </w:rPr>
        <w:t>Buscar Contrato</w:t>
      </w:r>
      <w:r>
        <w:rPr>
          <w:lang w:val="es-ES"/>
        </w:rPr>
        <w:t>.</w:t>
      </w:r>
      <w:bookmarkEnd w:id="18"/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administración en el punto 3 puede buscar a un </w:t>
      </w:r>
      <w:r w:rsidR="005243D3">
        <w:rPr>
          <w:lang w:val="es-ES"/>
        </w:rPr>
        <w:t>contrato (</w:t>
      </w:r>
      <w:r>
        <w:rPr>
          <w:lang w:val="es-ES"/>
        </w:rPr>
        <w:t>llama al caso de uso buscar Contrato).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>El asistente de administración selecciona la opción “Seleccionar”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>El caso de uso muestra la información del contrato</w:t>
      </w:r>
    </w:p>
    <w:p w:rsidR="0036464B" w:rsidRDefault="00063341" w:rsidP="0036464B">
      <w:pPr>
        <w:pStyle w:val="Ttulo3"/>
        <w:widowControl/>
        <w:rPr>
          <w:lang w:val="es-ES"/>
        </w:rPr>
      </w:pPr>
      <w:bookmarkStart w:id="19" w:name="_Toc421054297"/>
      <w:r>
        <w:rPr>
          <w:b/>
          <w:lang w:val="es-ES"/>
        </w:rPr>
        <w:t>Buscar Cliente</w:t>
      </w:r>
      <w:r w:rsidR="0036464B">
        <w:rPr>
          <w:lang w:val="es-ES"/>
        </w:rPr>
        <w:t>.</w:t>
      </w:r>
      <w:bookmarkEnd w:id="19"/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asistente de administración puede buscar a un </w:t>
      </w:r>
      <w:r w:rsidR="006B79A9">
        <w:rPr>
          <w:lang w:val="es-ES"/>
        </w:rPr>
        <w:t>cliente</w:t>
      </w:r>
      <w:r w:rsidR="00C546AB">
        <w:rPr>
          <w:lang w:val="es-ES"/>
        </w:rPr>
        <w:t xml:space="preserve"> (</w:t>
      </w:r>
      <w:r>
        <w:rPr>
          <w:lang w:val="es-ES"/>
        </w:rPr>
        <w:t xml:space="preserve">llama al caso de uso buscar </w:t>
      </w:r>
      <w:r w:rsidR="00F07BA2">
        <w:rPr>
          <w:lang w:val="es-ES"/>
        </w:rPr>
        <w:t>Cliente</w:t>
      </w:r>
      <w:r>
        <w:rPr>
          <w:lang w:val="es-ES"/>
        </w:rPr>
        <w:t>).</w:t>
      </w:r>
    </w:p>
    <w:p w:rsid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>El asistente de administración selecciona la opción “Seleccionar”</w:t>
      </w:r>
    </w:p>
    <w:p w:rsidR="0036464B" w:rsidRPr="0036464B" w:rsidRDefault="0036464B" w:rsidP="0036464B">
      <w:pPr>
        <w:pStyle w:val="Ttulo4"/>
        <w:rPr>
          <w:lang w:val="es-ES"/>
        </w:rPr>
      </w:pPr>
      <w:r>
        <w:rPr>
          <w:lang w:val="es-ES"/>
        </w:rPr>
        <w:t xml:space="preserve">El caso de uso muestra la información del </w:t>
      </w:r>
      <w:r w:rsidR="00A828C4">
        <w:rPr>
          <w:lang w:val="es-ES"/>
        </w:rPr>
        <w:t>Cliente</w:t>
      </w:r>
    </w:p>
    <w:p w:rsidR="0036464B" w:rsidRPr="0036464B" w:rsidRDefault="0036464B" w:rsidP="0036464B">
      <w:pPr>
        <w:rPr>
          <w:lang w:val="es-ES"/>
        </w:rPr>
      </w:pPr>
    </w:p>
    <w:p w:rsidR="00177632" w:rsidRPr="00E93FDF" w:rsidRDefault="00E93FDF">
      <w:pPr>
        <w:pStyle w:val="Ttulo3"/>
        <w:widowControl/>
        <w:rPr>
          <w:b/>
          <w:lang w:val="es-ES"/>
        </w:rPr>
      </w:pPr>
      <w:bookmarkStart w:id="20" w:name="_Toc421054298"/>
      <w:r w:rsidRPr="00E93FDF">
        <w:rPr>
          <w:b/>
          <w:lang w:val="es-ES"/>
        </w:rPr>
        <w:lastRenderedPageBreak/>
        <w:t>Cancelar Acción</w:t>
      </w:r>
      <w:bookmarkEnd w:id="20"/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decide en cualquier punto durante la ejecución del caso de uso, cancelar la acción.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caso de uso pide al Usuario que confirme la operación.</w:t>
      </w:r>
    </w:p>
    <w:p w:rsidR="00E93FDF" w:rsidRDefault="00E93FDF" w:rsidP="00E93FDF">
      <w:pPr>
        <w:pStyle w:val="Ttulo4"/>
        <w:rPr>
          <w:lang w:val="es-ES"/>
        </w:rPr>
      </w:pPr>
      <w:r>
        <w:rPr>
          <w:lang w:val="es-ES"/>
        </w:rPr>
        <w:t>El usuario confirma la Operación.</w:t>
      </w:r>
    </w:p>
    <w:p w:rsidR="00177632" w:rsidRPr="00E93FDF" w:rsidRDefault="00E93FDF" w:rsidP="00E93FDF">
      <w:pPr>
        <w:pStyle w:val="Ttulo4"/>
        <w:rPr>
          <w:lang w:val="es-PE"/>
        </w:rPr>
      </w:pPr>
      <w:r>
        <w:rPr>
          <w:lang w:val="es-ES"/>
        </w:rPr>
        <w:t>El caso de uso termina.</w:t>
      </w:r>
      <w:r w:rsidRPr="00E93FDF">
        <w:rPr>
          <w:lang w:val="es-PE"/>
        </w:rPr>
        <w:t xml:space="preserve"> </w:t>
      </w:r>
    </w:p>
    <w:p w:rsidR="00E82CB6" w:rsidRDefault="00E82CB6" w:rsidP="007219EC">
      <w:pPr>
        <w:ind w:left="720"/>
        <w:rPr>
          <w:lang w:val="es-ES"/>
        </w:rPr>
      </w:pPr>
    </w:p>
    <w:p w:rsidR="00A77DD3" w:rsidRDefault="00A77DD3" w:rsidP="007219EC">
      <w:pPr>
        <w:pStyle w:val="Ttulo1"/>
        <w:widowControl/>
        <w:rPr>
          <w:lang w:val="es-ES"/>
        </w:rPr>
      </w:pPr>
      <w:bookmarkStart w:id="21" w:name="_Toc421054299"/>
      <w:r>
        <w:rPr>
          <w:lang w:val="es-ES"/>
        </w:rPr>
        <w:t>Escenario clave</w:t>
      </w:r>
      <w:bookmarkEnd w:id="21"/>
    </w:p>
    <w:p w:rsidR="00A77DD3" w:rsidRPr="00A77DD3" w:rsidRDefault="00A77DD3" w:rsidP="00A77DD3">
      <w:pPr>
        <w:ind w:left="720"/>
        <w:rPr>
          <w:lang w:val="es-ES"/>
        </w:rPr>
      </w:pPr>
      <w:r>
        <w:rPr>
          <w:lang w:val="es-ES"/>
        </w:rPr>
        <w:t>Encontrar factura y guardarlo correctamente con los campos actualizados.</w:t>
      </w:r>
    </w:p>
    <w:p w:rsidR="00177632" w:rsidRPr="007219EC" w:rsidRDefault="00951760" w:rsidP="007219EC">
      <w:pPr>
        <w:pStyle w:val="Ttulo1"/>
        <w:widowControl/>
        <w:rPr>
          <w:lang w:val="es-ES"/>
        </w:rPr>
      </w:pPr>
      <w:bookmarkStart w:id="22" w:name="_Toc421054300"/>
      <w:r>
        <w:rPr>
          <w:lang w:val="es-ES"/>
        </w:rPr>
        <w:t>Poscondiciones</w:t>
      </w:r>
      <w:bookmarkEnd w:id="22"/>
    </w:p>
    <w:p w:rsidR="00177632" w:rsidRDefault="00CC44C3">
      <w:pPr>
        <w:pStyle w:val="Ttulo2"/>
        <w:widowControl/>
        <w:rPr>
          <w:lang w:val="es-ES"/>
        </w:rPr>
      </w:pPr>
      <w:bookmarkStart w:id="23" w:name="_Toc421054301"/>
      <w:r>
        <w:rPr>
          <w:lang w:val="es-ES"/>
        </w:rPr>
        <w:t xml:space="preserve">Actualización </w:t>
      </w:r>
      <w:r w:rsidR="0036464B">
        <w:rPr>
          <w:lang w:val="es-ES"/>
        </w:rPr>
        <w:t xml:space="preserve"> de Factura</w:t>
      </w:r>
      <w:bookmarkEnd w:id="23"/>
    </w:p>
    <w:p w:rsidR="00177632" w:rsidRDefault="00CC44C3" w:rsidP="007219EC">
      <w:pPr>
        <w:ind w:left="720"/>
        <w:rPr>
          <w:lang w:val="es-ES"/>
        </w:rPr>
      </w:pPr>
      <w:r>
        <w:rPr>
          <w:rFonts w:ascii="Arial" w:hAnsi="Arial" w:cs="Arial"/>
          <w:lang w:val="es-ES"/>
        </w:rPr>
        <w:t>Queda un registro de dicha factura,</w:t>
      </w:r>
      <w:r w:rsidR="007219EC">
        <w:rPr>
          <w:rFonts w:ascii="Arial" w:hAnsi="Arial" w:cs="Arial"/>
          <w:lang w:val="es-ES"/>
        </w:rPr>
        <w:t xml:space="preserve"> para posteriormente ser buscado en caso sea necesario</w:t>
      </w:r>
      <w:r w:rsidR="007219EC" w:rsidRPr="007219EC">
        <w:rPr>
          <w:rFonts w:ascii="Arial" w:hAnsi="Arial" w:cs="Arial"/>
          <w:lang w:val="es-ES"/>
        </w:rPr>
        <w:t>.</w:t>
      </w:r>
      <w:r w:rsidR="007219EC">
        <w:rPr>
          <w:lang w:val="es-ES"/>
        </w:rPr>
        <w:t xml:space="preserve"> </w:t>
      </w:r>
    </w:p>
    <w:p w:rsidR="00177632" w:rsidRDefault="00CC44C3">
      <w:pPr>
        <w:rPr>
          <w:lang w:val="es-ES"/>
        </w:rPr>
      </w:pPr>
      <w:r>
        <w:rPr>
          <w:lang w:val="es-ES"/>
        </w:rPr>
        <w:br w:type="page"/>
      </w:r>
    </w:p>
    <w:p w:rsidR="00A70089" w:rsidRPr="00A70089" w:rsidRDefault="00A77DD3" w:rsidP="00A77DD3">
      <w:pPr>
        <w:pStyle w:val="Ttulo1"/>
        <w:rPr>
          <w:lang w:val="es-ES"/>
        </w:rPr>
      </w:pPr>
      <w:bookmarkStart w:id="24" w:name="_Toc421054302"/>
      <w:r>
        <w:rPr>
          <w:lang w:val="es-ES"/>
        </w:rPr>
        <w:t>Requerimientos especiales</w:t>
      </w:r>
      <w:bookmarkEnd w:id="24"/>
    </w:p>
    <w:sectPr w:rsidR="00A70089" w:rsidRPr="00A70089">
      <w:headerReference w:type="default" r:id="rId7"/>
      <w:footerReference w:type="default" r:id="rId8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0F8" w:rsidRDefault="007620F8">
      <w:pPr>
        <w:spacing w:line="240" w:lineRule="auto"/>
      </w:pPr>
      <w:r>
        <w:separator/>
      </w:r>
    </w:p>
  </w:endnote>
  <w:endnote w:type="continuationSeparator" w:id="0">
    <w:p w:rsidR="007620F8" w:rsidRDefault="007620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77632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ind w:right="360"/>
            <w:rPr>
              <w:sz w:val="24"/>
            </w:rPr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 w:rsidP="00C84626">
          <w:pPr>
            <w:jc w:val="center"/>
            <w:rPr>
              <w:lang w:val="es-ES"/>
            </w:rPr>
          </w:pPr>
          <w:r>
            <w:fldChar w:fldCharType="begin"/>
          </w:r>
          <w:r>
            <w:rPr>
              <w:lang w:val="es-ES"/>
            </w:rPr>
            <w:instrText>symbol 211 \f "Symbol" \s 10</w:instrText>
          </w:r>
          <w:r>
            <w:fldChar w:fldCharType="separate"/>
          </w:r>
          <w:r>
            <w:rPr>
              <w:rFonts w:ascii="Symbol" w:hAnsi="Symbol"/>
              <w:lang w:val="es-ES"/>
            </w:rPr>
            <w:t>Ó</w:t>
          </w:r>
          <w:r>
            <w:fldChar w:fldCharType="end"/>
          </w:r>
          <w:r w:rsidR="00C84626" w:rsidRPr="00C84626">
            <w:rPr>
              <w:lang w:val="es-ES"/>
            </w:rPr>
            <w:t>Transportes EDVI</w:t>
          </w:r>
          <w:r w:rsidRPr="00C84626">
            <w:rPr>
              <w:lang w:val="es-ES"/>
            </w:rPr>
            <w:t>,</w:t>
          </w:r>
          <w:r>
            <w:rPr>
              <w:lang w:val="es-ES"/>
            </w:rP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77DD3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77632" w:rsidRDefault="00951760">
          <w:pPr>
            <w:jc w:val="right"/>
          </w:pPr>
          <w: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 w:rsidR="00A77DD3">
            <w:rPr>
              <w:rStyle w:val="Nmerodepgina"/>
              <w:noProof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177632" w:rsidRDefault="00177632" w:rsidP="00C8462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0F8" w:rsidRDefault="007620F8">
      <w:pPr>
        <w:spacing w:line="240" w:lineRule="auto"/>
      </w:pPr>
      <w:r>
        <w:separator/>
      </w:r>
    </w:p>
  </w:footnote>
  <w:footnote w:type="continuationSeparator" w:id="0">
    <w:p w:rsidR="007620F8" w:rsidRDefault="007620F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77632">
      <w:tc>
        <w:tcPr>
          <w:tcW w:w="6379" w:type="dxa"/>
        </w:tcPr>
        <w:p w:rsidR="00177632" w:rsidRDefault="00C84626" w:rsidP="00C84626">
          <w:pPr>
            <w:rPr>
              <w:lang w:val="es-ES"/>
            </w:rPr>
          </w:pPr>
          <w:r w:rsidRPr="00C84626">
            <w:rPr>
              <w:lang w:val="es-ES"/>
            </w:rPr>
            <w:t>Software EDVI</w:t>
          </w:r>
          <w:r w:rsidR="00951760">
            <w:rPr>
              <w:highlight w:val="yellow"/>
              <w:lang w:val="es-ES"/>
            </w:rPr>
            <w:t xml:space="preserve"> </w:t>
          </w:r>
        </w:p>
      </w:tc>
      <w:tc>
        <w:tcPr>
          <w:tcW w:w="3179" w:type="dxa"/>
        </w:tcPr>
        <w:p w:rsidR="00177632" w:rsidRDefault="00951760" w:rsidP="00752C8F">
          <w:pPr>
            <w:tabs>
              <w:tab w:val="left" w:pos="1135"/>
            </w:tabs>
            <w:spacing w:before="40"/>
            <w:ind w:right="68"/>
            <w:rPr>
              <w:lang w:val="es-ES"/>
            </w:rPr>
          </w:pPr>
          <w:r>
            <w:rPr>
              <w:lang w:val="es-ES"/>
            </w:rPr>
            <w:t xml:space="preserve">  Versión:           </w:t>
          </w:r>
          <w:r w:rsidR="00752C8F">
            <w:rPr>
              <w:lang w:val="es-ES"/>
            </w:rPr>
            <w:t>1</w:t>
          </w:r>
          <w:r>
            <w:rPr>
              <w:lang w:val="es-ES"/>
            </w:rPr>
            <w:t>.</w:t>
          </w:r>
          <w:r w:rsidR="00752C8F">
            <w:rPr>
              <w:lang w:val="es-ES"/>
            </w:rPr>
            <w:t>0</w:t>
          </w:r>
        </w:p>
      </w:tc>
    </w:tr>
    <w:tr w:rsidR="00177632">
      <w:tc>
        <w:tcPr>
          <w:tcW w:w="6379" w:type="dxa"/>
        </w:tcPr>
        <w:p w:rsidR="00177632" w:rsidRDefault="00951760" w:rsidP="00327BD0">
          <w:pPr>
            <w:rPr>
              <w:lang w:val="es-ES"/>
            </w:rPr>
          </w:pPr>
          <w:r>
            <w:rPr>
              <w:lang w:val="es-ES"/>
            </w:rPr>
            <w:t>Especificación de Caso de Uso:</w:t>
          </w:r>
          <w:r w:rsidR="00C84626">
            <w:rPr>
              <w:lang w:val="es-ES"/>
            </w:rPr>
            <w:t xml:space="preserve"> </w:t>
          </w:r>
          <w:r w:rsidR="00327BD0">
            <w:rPr>
              <w:lang w:val="es-ES"/>
            </w:rPr>
            <w:t xml:space="preserve">Actualizar </w:t>
          </w:r>
          <w:r w:rsidR="00C84626">
            <w:rPr>
              <w:lang w:val="es-ES"/>
            </w:rPr>
            <w:t xml:space="preserve"> </w:t>
          </w:r>
          <w:r w:rsidR="00737C7F">
            <w:rPr>
              <w:lang w:val="es-ES"/>
            </w:rPr>
            <w:t>Factura</w:t>
          </w:r>
        </w:p>
      </w:tc>
      <w:tc>
        <w:tcPr>
          <w:tcW w:w="3179" w:type="dxa"/>
        </w:tcPr>
        <w:p w:rsidR="00177632" w:rsidRDefault="00951760" w:rsidP="00737C7F">
          <w:pPr>
            <w:rPr>
              <w:lang w:val="es-ES"/>
            </w:rPr>
          </w:pPr>
          <w:r>
            <w:rPr>
              <w:lang w:val="es-ES"/>
            </w:rPr>
            <w:t xml:space="preserve">  Fecha:              </w:t>
          </w:r>
          <w:r w:rsidR="00A77DD3">
            <w:rPr>
              <w:lang w:val="es-ES"/>
            </w:rPr>
            <w:t>02/05/2015</w:t>
          </w:r>
        </w:p>
      </w:tc>
    </w:tr>
    <w:tr w:rsidR="00177632" w:rsidRPr="009C2DBD">
      <w:tc>
        <w:tcPr>
          <w:tcW w:w="9558" w:type="dxa"/>
          <w:gridSpan w:val="2"/>
        </w:tcPr>
        <w:p w:rsidR="00177632" w:rsidRDefault="00737C7F" w:rsidP="00C84626">
          <w:pPr>
            <w:rPr>
              <w:lang w:val="es-ES"/>
            </w:rPr>
          </w:pPr>
          <w:r>
            <w:rPr>
              <w:lang w:val="es-ES"/>
            </w:rPr>
            <w:t>Caso de uso del Sistema</w:t>
          </w:r>
        </w:p>
      </w:tc>
    </w:tr>
  </w:tbl>
  <w:p w:rsidR="00177632" w:rsidRDefault="00177632">
    <w:pPr>
      <w:pStyle w:val="Encabezado"/>
      <w:rPr>
        <w:lang w:val="es-E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2F506B2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0022B3E"/>
    <w:multiLevelType w:val="hybridMultilevel"/>
    <w:tmpl w:val="644077C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7E752A3"/>
    <w:multiLevelType w:val="hybridMultilevel"/>
    <w:tmpl w:val="0CA09E0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565D0228"/>
    <w:multiLevelType w:val="multilevel"/>
    <w:tmpl w:val="DD98A6D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6D801887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2"/>
  </w:num>
  <w:num w:numId="10">
    <w:abstractNumId w:val="3"/>
  </w:num>
  <w:num w:numId="11">
    <w:abstractNumId w:val="11"/>
  </w:num>
  <w:num w:numId="12">
    <w:abstractNumId w:val="9"/>
  </w:num>
  <w:num w:numId="13">
    <w:abstractNumId w:val="21"/>
  </w:num>
  <w:num w:numId="14">
    <w:abstractNumId w:val="8"/>
  </w:num>
  <w:num w:numId="15">
    <w:abstractNumId w:val="4"/>
  </w:num>
  <w:num w:numId="16">
    <w:abstractNumId w:val="20"/>
  </w:num>
  <w:num w:numId="17">
    <w:abstractNumId w:val="14"/>
  </w:num>
  <w:num w:numId="18">
    <w:abstractNumId w:val="6"/>
  </w:num>
  <w:num w:numId="19">
    <w:abstractNumId w:val="13"/>
  </w:num>
  <w:num w:numId="20">
    <w:abstractNumId w:val="7"/>
  </w:num>
  <w:num w:numId="21">
    <w:abstractNumId w:val="18"/>
  </w:num>
  <w:num w:numId="22">
    <w:abstractNumId w:val="19"/>
  </w:num>
  <w:num w:numId="23">
    <w:abstractNumId w:val="17"/>
  </w:num>
  <w:num w:numId="24">
    <w:abstractNumId w:val="12"/>
  </w:num>
  <w:num w:numId="25">
    <w:abstractNumId w:val="0"/>
  </w:num>
  <w:num w:numId="26">
    <w:abstractNumId w:val="5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ES" w:vendorID="9" w:dllVersion="512" w:checkStyle="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71A7"/>
    <w:rsid w:val="00063341"/>
    <w:rsid w:val="00085A57"/>
    <w:rsid w:val="000D2C6F"/>
    <w:rsid w:val="000F71A7"/>
    <w:rsid w:val="00102B73"/>
    <w:rsid w:val="00157375"/>
    <w:rsid w:val="00177632"/>
    <w:rsid w:val="001D5C32"/>
    <w:rsid w:val="00201000"/>
    <w:rsid w:val="002725AC"/>
    <w:rsid w:val="0030079A"/>
    <w:rsid w:val="00327BD0"/>
    <w:rsid w:val="0033707E"/>
    <w:rsid w:val="003548B0"/>
    <w:rsid w:val="0036464B"/>
    <w:rsid w:val="00402351"/>
    <w:rsid w:val="005243D3"/>
    <w:rsid w:val="005E6718"/>
    <w:rsid w:val="0061689B"/>
    <w:rsid w:val="006B79A9"/>
    <w:rsid w:val="007219EC"/>
    <w:rsid w:val="00737C7F"/>
    <w:rsid w:val="00752C8F"/>
    <w:rsid w:val="007620F8"/>
    <w:rsid w:val="00774820"/>
    <w:rsid w:val="0090142A"/>
    <w:rsid w:val="00943907"/>
    <w:rsid w:val="00951760"/>
    <w:rsid w:val="009C2DBD"/>
    <w:rsid w:val="009C6A2B"/>
    <w:rsid w:val="00A70089"/>
    <w:rsid w:val="00A77DD3"/>
    <w:rsid w:val="00A828C4"/>
    <w:rsid w:val="00B031B7"/>
    <w:rsid w:val="00B537D4"/>
    <w:rsid w:val="00B55778"/>
    <w:rsid w:val="00B941A3"/>
    <w:rsid w:val="00BE34EB"/>
    <w:rsid w:val="00C546AB"/>
    <w:rsid w:val="00C84626"/>
    <w:rsid w:val="00CB6B58"/>
    <w:rsid w:val="00CC44C3"/>
    <w:rsid w:val="00D35BE9"/>
    <w:rsid w:val="00DA2A36"/>
    <w:rsid w:val="00DB378A"/>
    <w:rsid w:val="00DC5404"/>
    <w:rsid w:val="00E745BD"/>
    <w:rsid w:val="00E82CB6"/>
    <w:rsid w:val="00E93FDF"/>
    <w:rsid w:val="00F07BA2"/>
    <w:rsid w:val="00F3534A"/>
    <w:rsid w:val="00FA0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760A428-6AAA-41D0-A1A8-9ECFF8FC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  <w:jc w:val="both"/>
    </w:pPr>
    <w:rPr>
      <w:rFonts w:cs="Arial"/>
      <w:iCs/>
      <w:lang w:val="es-ES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semiHidden/>
    <w:rPr>
      <w:color w:val="800080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7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F71A7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5</Pages>
  <Words>470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uso: Registrar Vehículos</vt:lpstr>
    </vt:vector>
  </TitlesOfParts>
  <Company>Transportes EDVI</Company>
  <LinksUpToDate>false</LinksUpToDate>
  <CharactersWithSpaces>3051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uso: Registrar Vehículos</dc:title>
  <dc:subject>Software EDVI</dc:subject>
  <dc:creator>Samuel</dc:creator>
  <cp:lastModifiedBy>JCMarin</cp:lastModifiedBy>
  <cp:revision>35</cp:revision>
  <dcterms:created xsi:type="dcterms:W3CDTF">2010-05-28T02:16:00Z</dcterms:created>
  <dcterms:modified xsi:type="dcterms:W3CDTF">2015-06-03T05:22:00Z</dcterms:modified>
</cp:coreProperties>
</file>