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33" w:rsidRDefault="00F748B4">
      <w:r>
        <w:t>Marco conceptual</w:t>
      </w:r>
    </w:p>
    <w:p w:rsidR="00F748B4" w:rsidRDefault="00F748B4"/>
    <w:p w:rsidR="00F748B4" w:rsidRDefault="00F748B4">
      <w:r>
        <w:t>Antecedentes</w:t>
      </w:r>
    </w:p>
    <w:p w:rsidR="00F748B4" w:rsidRDefault="00F748B4"/>
    <w:p w:rsidR="00F748B4" w:rsidRDefault="00F748B4">
      <w:r>
        <w:t>Estado del arte</w:t>
      </w:r>
    </w:p>
    <w:p w:rsidR="00F748B4" w:rsidRDefault="00F748B4"/>
    <w:p w:rsidR="00F748B4" w:rsidRDefault="00F748B4">
      <w:r>
        <w:t>Introducción</w:t>
      </w:r>
    </w:p>
    <w:p w:rsidR="00F748B4" w:rsidRDefault="00F748B4"/>
    <w:p w:rsidR="00F748B4" w:rsidRDefault="00F748B4">
      <w:r>
        <w:t>Pruebas</w:t>
      </w:r>
    </w:p>
    <w:p w:rsidR="00F748B4" w:rsidRDefault="00F748B4"/>
    <w:p w:rsidR="00F748B4" w:rsidRDefault="00F748B4">
      <w:r>
        <w:t>Fase de Cierre</w:t>
      </w:r>
    </w:p>
    <w:p w:rsidR="00E216F2" w:rsidRDefault="00E216F2">
      <w:r>
        <w:t>Fase de Integración y pruebas</w:t>
      </w:r>
      <w:bookmarkStart w:id="0" w:name="_GoBack"/>
      <w:bookmarkEnd w:id="0"/>
    </w:p>
    <w:p w:rsidR="00F748B4" w:rsidRDefault="00F748B4"/>
    <w:p w:rsidR="00F748B4" w:rsidRDefault="00F748B4">
      <w:r>
        <w:t>Fase de Análisis y Diseño</w:t>
      </w:r>
    </w:p>
    <w:p w:rsidR="00E216F2" w:rsidRDefault="00E216F2"/>
    <w:p w:rsidR="00E216F2" w:rsidRDefault="00E216F2">
      <w:r>
        <w:t>Sección de comidas</w:t>
      </w:r>
    </w:p>
    <w:p w:rsidR="00E216F2" w:rsidRDefault="00E216F2">
      <w:r>
        <w:t>Pizza</w:t>
      </w:r>
    </w:p>
    <w:p w:rsidR="00E216F2" w:rsidRDefault="00E216F2">
      <w:r>
        <w:t>Hamburguesa</w:t>
      </w:r>
    </w:p>
    <w:p w:rsidR="00E216F2" w:rsidRDefault="00E216F2">
      <w:r>
        <w:t>Sushi</w:t>
      </w:r>
    </w:p>
    <w:p w:rsidR="00E216F2" w:rsidRDefault="00E216F2">
      <w:r>
        <w:t>Carnes</w:t>
      </w:r>
    </w:p>
    <w:p w:rsidR="00E216F2" w:rsidRDefault="00E216F2">
      <w:r>
        <w:t>Enchiladas</w:t>
      </w:r>
    </w:p>
    <w:p w:rsidR="00E216F2" w:rsidRDefault="00E216F2">
      <w:proofErr w:type="spellStart"/>
      <w:r>
        <w:t>enfrijoladas</w:t>
      </w:r>
      <w:proofErr w:type="spellEnd"/>
    </w:p>
    <w:p w:rsidR="00E216F2" w:rsidRDefault="00E216F2"/>
    <w:sectPr w:rsidR="00E21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B4"/>
    <w:rsid w:val="002E4233"/>
    <w:rsid w:val="00E216F2"/>
    <w:rsid w:val="00F7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C506"/>
  <w15:chartTrackingRefBased/>
  <w15:docId w15:val="{F8F40E2B-7CE9-4AF0-8961-6271644F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2018-04-12T15:11:00Z</cp:lastPrinted>
  <dcterms:created xsi:type="dcterms:W3CDTF">2018-04-12T16:57:00Z</dcterms:created>
  <dcterms:modified xsi:type="dcterms:W3CDTF">2018-04-12T16:57:00Z</dcterms:modified>
</cp:coreProperties>
</file>