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9902E" w14:textId="0ACE9F5F" w:rsidR="009C00B5" w:rsidRPr="00F2737A" w:rsidRDefault="00AA4B24" w:rsidP="00AA4B24">
      <w:pPr>
        <w:pStyle w:val="Heading1"/>
        <w:spacing w:before="76" w:line="276" w:lineRule="auto"/>
        <w:ind w:left="2070" w:right="2160"/>
        <w:jc w:val="center"/>
        <w:rPr>
          <w:rFonts w:ascii="Helvetica" w:hAnsi="Helvetica"/>
          <w:smallCaps/>
          <w:spacing w:val="-2"/>
          <w:w w:val="110"/>
          <w:sz w:val="24"/>
          <w:szCs w:val="24"/>
        </w:rPr>
      </w:pPr>
      <w:r>
        <w:rPr>
          <w:rFonts w:ascii="Helvetica" w:hAnsi="Helvetica"/>
          <w:smallCaps/>
          <w:spacing w:val="-2"/>
          <w:w w:val="110"/>
          <w:sz w:val="24"/>
          <w:szCs w:val="24"/>
        </w:rPr>
        <w:t xml:space="preserve">Spring 2025 </w:t>
      </w:r>
      <w:r w:rsidR="008224BC" w:rsidRPr="00F2737A">
        <w:rPr>
          <w:rFonts w:ascii="Helvetica" w:hAnsi="Helvetica"/>
          <w:smallCaps/>
          <w:spacing w:val="-2"/>
          <w:w w:val="110"/>
          <w:sz w:val="24"/>
          <w:szCs w:val="24"/>
        </w:rPr>
        <w:t>Math 1</w:t>
      </w:r>
      <w:r w:rsidR="006C1503">
        <w:rPr>
          <w:rFonts w:ascii="Helvetica" w:hAnsi="Helvetica"/>
          <w:smallCaps/>
          <w:spacing w:val="-2"/>
          <w:w w:val="110"/>
          <w:sz w:val="24"/>
          <w:szCs w:val="24"/>
        </w:rPr>
        <w:t>95</w:t>
      </w:r>
      <w:r>
        <w:rPr>
          <w:rFonts w:ascii="Helvetica" w:hAnsi="Helvetica"/>
          <w:smallCaps/>
          <w:spacing w:val="-2"/>
          <w:w w:val="110"/>
          <w:sz w:val="24"/>
          <w:szCs w:val="24"/>
        </w:rPr>
        <w:t xml:space="preserve"> Course Syllabus</w:t>
      </w:r>
    </w:p>
    <w:p w14:paraId="14A051AA" w14:textId="56E088B3" w:rsidR="009C00B5" w:rsidRPr="00F2737A" w:rsidRDefault="00A27069" w:rsidP="003F27FE">
      <w:pPr>
        <w:spacing w:line="276" w:lineRule="auto"/>
        <w:ind w:left="100"/>
        <w:jc w:val="center"/>
        <w:rPr>
          <w:rFonts w:ascii="Helvetica" w:hAnsi="Helvetica"/>
          <w:b/>
          <w:smallCaps/>
          <w:sz w:val="24"/>
          <w:szCs w:val="24"/>
        </w:rPr>
      </w:pPr>
      <w:r>
        <w:rPr>
          <w:rFonts w:ascii="Helvetica" w:hAnsi="Helvetica"/>
          <w:b/>
          <w:smallCaps/>
          <w:spacing w:val="-2"/>
          <w:w w:val="105"/>
          <w:sz w:val="24"/>
          <w:szCs w:val="24"/>
        </w:rPr>
        <w:t>Introduction to Convex Optimization Methods</w:t>
      </w:r>
    </w:p>
    <w:p w14:paraId="2E00A836" w14:textId="77777777" w:rsidR="005E3F25" w:rsidRPr="009C00B5" w:rsidRDefault="00425066" w:rsidP="003F27FE">
      <w:pPr>
        <w:pStyle w:val="BodyText"/>
        <w:spacing w:before="9" w:line="276" w:lineRule="auto"/>
        <w:rPr>
          <w:rFonts w:ascii="Helvetica" w:hAnsi="Helvetica"/>
          <w:b/>
          <w:sz w:val="22"/>
          <w:szCs w:val="22"/>
        </w:rPr>
      </w:pPr>
      <w:r w:rsidRPr="009C00B5">
        <w:rPr>
          <w:rFonts w:ascii="Helvetica" w:hAnsi="Helvetica"/>
          <w:noProof/>
          <w:sz w:val="22"/>
          <w:szCs w:val="22"/>
        </w:rPr>
        <mc:AlternateContent>
          <mc:Choice Requires="wps">
            <w:drawing>
              <wp:anchor distT="0" distB="0" distL="0" distR="0" simplePos="0" relativeHeight="251656704" behindDoc="1" locked="0" layoutInCell="1" allowOverlap="1" wp14:anchorId="0A76C971" wp14:editId="0A1AAE59">
                <wp:simplePos x="0" y="0"/>
                <wp:positionH relativeFrom="page">
                  <wp:posOffset>914400</wp:posOffset>
                </wp:positionH>
                <wp:positionV relativeFrom="paragraph">
                  <wp:posOffset>123825</wp:posOffset>
                </wp:positionV>
                <wp:extent cx="5943600" cy="18415"/>
                <wp:effectExtent l="0" t="0" r="0" b="0"/>
                <wp:wrapTopAndBottom/>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587485" id="docshape2" o:spid="_x0000_s1026" style="position:absolute;margin-left:1in;margin-top:9.75pt;width:468pt;height:1.4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" fillcolor="black" stroked="f">
                <v:path arrowok="t"/>
                <w10:wrap type="topAndBottom" anchorx="page"/>
              </v:rect>
            </w:pict>
          </mc:Fallback>
        </mc:AlternateContent>
      </w:r>
    </w:p>
    <w:p w14:paraId="7CECB320" w14:textId="030A74C2" w:rsidR="005E3F25" w:rsidRPr="00A27069" w:rsidRDefault="004B2854" w:rsidP="003F27FE">
      <w:pPr>
        <w:tabs>
          <w:tab w:val="left" w:pos="1779"/>
        </w:tabs>
        <w:spacing w:before="97" w:line="276" w:lineRule="auto"/>
        <w:rPr>
          <w:rFonts w:ascii="Helvetica" w:hAnsi="Helvetica"/>
        </w:rPr>
      </w:pPr>
      <w:r w:rsidRPr="00A27069">
        <w:rPr>
          <w:rFonts w:ascii="Helvetica" w:hAnsi="Helvetica"/>
          <w:w w:val="105"/>
        </w:rPr>
        <w:t>Lecture</w:t>
      </w:r>
      <w:r w:rsidRPr="00A27069">
        <w:rPr>
          <w:rFonts w:ascii="Helvetica" w:hAnsi="Helvetica"/>
          <w:spacing w:val="-8"/>
          <w:w w:val="105"/>
        </w:rPr>
        <w:t xml:space="preserve"> </w:t>
      </w:r>
      <w:r w:rsidRPr="00A27069">
        <w:rPr>
          <w:rFonts w:ascii="Helvetica" w:hAnsi="Helvetica"/>
          <w:spacing w:val="-2"/>
          <w:w w:val="110"/>
        </w:rPr>
        <w:t>time:</w:t>
      </w:r>
      <w:r w:rsidRPr="00A27069">
        <w:rPr>
          <w:rFonts w:ascii="Helvetica" w:hAnsi="Helvetica"/>
        </w:rPr>
        <w:tab/>
      </w:r>
      <w:r w:rsidR="0059148D">
        <w:rPr>
          <w:rFonts w:ascii="Helvetica" w:hAnsi="Helvetica"/>
        </w:rPr>
        <w:t xml:space="preserve">Monday, </w:t>
      </w:r>
      <w:r w:rsidR="006C1503" w:rsidRPr="00A27069">
        <w:rPr>
          <w:rFonts w:ascii="Helvetica" w:hAnsi="Helvetica"/>
          <w:w w:val="105"/>
        </w:rPr>
        <w:t>Friday</w:t>
      </w:r>
      <w:r w:rsidR="00994BBD" w:rsidRPr="00A27069">
        <w:rPr>
          <w:rFonts w:ascii="Helvetica" w:hAnsi="Helvetica"/>
          <w:w w:val="105"/>
        </w:rPr>
        <w:t xml:space="preserve"> </w:t>
      </w:r>
      <w:r w:rsidR="006C1503" w:rsidRPr="00A27069">
        <w:rPr>
          <w:rFonts w:ascii="Helvetica" w:hAnsi="Helvetica"/>
          <w:w w:val="105"/>
        </w:rPr>
        <w:t>2</w:t>
      </w:r>
      <w:r w:rsidR="008224BC" w:rsidRPr="00A27069">
        <w:rPr>
          <w:rFonts w:ascii="Helvetica" w:hAnsi="Helvetica"/>
          <w:w w:val="105"/>
        </w:rPr>
        <w:t>:</w:t>
      </w:r>
      <w:r w:rsidR="005C5D0D" w:rsidRPr="00A27069">
        <w:rPr>
          <w:rFonts w:ascii="Helvetica" w:hAnsi="Helvetica"/>
          <w:w w:val="105"/>
        </w:rPr>
        <w:t>3</w:t>
      </w:r>
      <w:r w:rsidR="008224BC" w:rsidRPr="00A27069">
        <w:rPr>
          <w:rFonts w:ascii="Helvetica" w:hAnsi="Helvetica"/>
          <w:w w:val="105"/>
        </w:rPr>
        <w:t>0-</w:t>
      </w:r>
      <w:r w:rsidR="0059148D">
        <w:rPr>
          <w:rFonts w:ascii="Helvetica" w:hAnsi="Helvetica"/>
          <w:w w:val="105"/>
        </w:rPr>
        <w:t>4</w:t>
      </w:r>
      <w:r w:rsidR="006C1503" w:rsidRPr="00A27069">
        <w:rPr>
          <w:rFonts w:ascii="Helvetica" w:hAnsi="Helvetica"/>
          <w:w w:val="105"/>
        </w:rPr>
        <w:t>:</w:t>
      </w:r>
      <w:r w:rsidR="0059148D">
        <w:rPr>
          <w:rFonts w:ascii="Helvetica" w:hAnsi="Helvetica"/>
          <w:w w:val="105"/>
        </w:rPr>
        <w:t>0</w:t>
      </w:r>
      <w:r w:rsidR="006C1503" w:rsidRPr="00A27069">
        <w:rPr>
          <w:rFonts w:ascii="Helvetica" w:hAnsi="Helvetica"/>
          <w:w w:val="105"/>
        </w:rPr>
        <w:t>0</w:t>
      </w:r>
      <w:r w:rsidR="0059148D">
        <w:rPr>
          <w:rFonts w:ascii="Helvetica" w:hAnsi="Helvetica"/>
          <w:w w:val="105"/>
        </w:rPr>
        <w:t>, and as needed</w:t>
      </w:r>
    </w:p>
    <w:p w14:paraId="1FA0CD23" w14:textId="79C38FD3" w:rsidR="005E3F25" w:rsidRPr="00A27069" w:rsidRDefault="004B2854" w:rsidP="003F27FE">
      <w:pPr>
        <w:tabs>
          <w:tab w:val="left" w:pos="1779"/>
        </w:tabs>
        <w:spacing w:before="41" w:line="276" w:lineRule="auto"/>
        <w:rPr>
          <w:rFonts w:ascii="Helvetica" w:hAnsi="Helvetica"/>
        </w:rPr>
      </w:pPr>
      <w:r w:rsidRPr="00A27069">
        <w:rPr>
          <w:rFonts w:ascii="Helvetica" w:hAnsi="Helvetica"/>
          <w:w w:val="105"/>
        </w:rPr>
        <w:t>Lecture</w:t>
      </w:r>
      <w:r w:rsidRPr="00A27069">
        <w:rPr>
          <w:rFonts w:ascii="Helvetica" w:hAnsi="Helvetica"/>
          <w:spacing w:val="-8"/>
          <w:w w:val="105"/>
        </w:rPr>
        <w:t xml:space="preserve"> </w:t>
      </w:r>
      <w:r w:rsidRPr="00A27069">
        <w:rPr>
          <w:rFonts w:ascii="Helvetica" w:hAnsi="Helvetica"/>
          <w:spacing w:val="-2"/>
          <w:w w:val="105"/>
        </w:rPr>
        <w:t>room:</w:t>
      </w:r>
      <w:r w:rsidR="00B16692" w:rsidRPr="00A27069">
        <w:rPr>
          <w:rFonts w:ascii="Helvetica" w:hAnsi="Helvetica"/>
        </w:rPr>
        <w:tab/>
      </w:r>
      <w:r w:rsidR="006C1503" w:rsidRPr="00A27069">
        <w:rPr>
          <w:rFonts w:ascii="Helvetica" w:hAnsi="Helvetica"/>
        </w:rPr>
        <w:t>ACS 372</w:t>
      </w:r>
    </w:p>
    <w:p w14:paraId="76EA6A97" w14:textId="77777777" w:rsidR="005E3F25" w:rsidRPr="00A27069" w:rsidRDefault="004B2854" w:rsidP="003F27FE">
      <w:pPr>
        <w:tabs>
          <w:tab w:val="left" w:pos="1779"/>
        </w:tabs>
        <w:spacing w:before="41" w:line="276" w:lineRule="auto"/>
        <w:rPr>
          <w:rFonts w:ascii="Helvetica" w:hAnsi="Helvetica"/>
        </w:rPr>
      </w:pPr>
      <w:r w:rsidRPr="00A27069">
        <w:rPr>
          <w:rFonts w:ascii="Helvetica" w:hAnsi="Helvetica"/>
          <w:spacing w:val="-2"/>
          <w:w w:val="110"/>
        </w:rPr>
        <w:t>Instructor:</w:t>
      </w:r>
      <w:r w:rsidRPr="00A27069">
        <w:rPr>
          <w:rFonts w:ascii="Helvetica" w:hAnsi="Helvetica"/>
        </w:rPr>
        <w:tab/>
      </w:r>
      <w:r w:rsidRPr="00A27069">
        <w:rPr>
          <w:rFonts w:ascii="Helvetica" w:hAnsi="Helvetica"/>
          <w:w w:val="110"/>
        </w:rPr>
        <w:t>Juan</w:t>
      </w:r>
      <w:r w:rsidRPr="00A27069">
        <w:rPr>
          <w:rFonts w:ascii="Helvetica" w:hAnsi="Helvetica"/>
          <w:spacing w:val="-13"/>
          <w:w w:val="110"/>
        </w:rPr>
        <w:t xml:space="preserve"> </w:t>
      </w:r>
      <w:r w:rsidRPr="00A27069">
        <w:rPr>
          <w:rFonts w:ascii="Helvetica" w:hAnsi="Helvetica"/>
          <w:w w:val="110"/>
        </w:rPr>
        <w:t>C.</w:t>
      </w:r>
      <w:r w:rsidRPr="00A27069">
        <w:rPr>
          <w:rFonts w:ascii="Helvetica" w:hAnsi="Helvetica"/>
          <w:spacing w:val="-13"/>
          <w:w w:val="110"/>
        </w:rPr>
        <w:t xml:space="preserve"> </w:t>
      </w:r>
      <w:r w:rsidRPr="00A27069">
        <w:rPr>
          <w:rFonts w:ascii="Helvetica" w:hAnsi="Helvetica"/>
          <w:spacing w:val="-4"/>
          <w:w w:val="110"/>
        </w:rPr>
        <w:t>Meza</w:t>
      </w:r>
    </w:p>
    <w:p w14:paraId="1A080983" w14:textId="77777777" w:rsidR="005E3F25" w:rsidRPr="00A27069" w:rsidRDefault="004B2854" w:rsidP="003F27FE">
      <w:pPr>
        <w:tabs>
          <w:tab w:val="left" w:pos="1779"/>
        </w:tabs>
        <w:spacing w:before="41" w:line="276" w:lineRule="auto"/>
        <w:rPr>
          <w:rFonts w:ascii="Helvetica" w:hAnsi="Helvetica"/>
        </w:rPr>
      </w:pPr>
      <w:r w:rsidRPr="00A27069">
        <w:rPr>
          <w:rFonts w:ascii="Helvetica" w:hAnsi="Helvetica"/>
        </w:rPr>
        <w:t>E-mail</w:t>
      </w:r>
      <w:r w:rsidRPr="00A27069">
        <w:rPr>
          <w:rFonts w:ascii="Helvetica" w:hAnsi="Helvetica"/>
          <w:spacing w:val="40"/>
        </w:rPr>
        <w:t xml:space="preserve"> </w:t>
      </w:r>
      <w:r w:rsidRPr="00A27069">
        <w:rPr>
          <w:rFonts w:ascii="Helvetica" w:hAnsi="Helvetica"/>
          <w:spacing w:val="-2"/>
        </w:rPr>
        <w:t>address:</w:t>
      </w:r>
      <w:r w:rsidRPr="00A27069">
        <w:rPr>
          <w:rFonts w:ascii="Helvetica" w:hAnsi="Helvetica"/>
        </w:rPr>
        <w:tab/>
      </w:r>
      <w:hyperlink r:id="rId7">
        <w:r w:rsidRPr="00A27069">
          <w:rPr>
            <w:rFonts w:ascii="Helvetica" w:hAnsi="Helvetica"/>
            <w:spacing w:val="-2"/>
            <w:w w:val="90"/>
          </w:rPr>
          <w:t>jcmeza@ucmerced.edu</w:t>
        </w:r>
      </w:hyperlink>
    </w:p>
    <w:p w14:paraId="4161945F" w14:textId="1911243B" w:rsidR="005E3F25" w:rsidRPr="00A27069" w:rsidRDefault="004B2854" w:rsidP="003F27FE">
      <w:pPr>
        <w:tabs>
          <w:tab w:val="left" w:pos="1779"/>
        </w:tabs>
        <w:spacing w:before="41" w:line="276" w:lineRule="auto"/>
        <w:rPr>
          <w:rFonts w:ascii="Helvetica" w:hAnsi="Helvetica"/>
        </w:rPr>
      </w:pPr>
      <w:r w:rsidRPr="00A27069">
        <w:rPr>
          <w:rFonts w:ascii="Helvetica" w:hAnsi="Helvetica"/>
          <w:spacing w:val="-2"/>
          <w:w w:val="105"/>
        </w:rPr>
        <w:t>Office:</w:t>
      </w:r>
      <w:r w:rsidRPr="00A27069">
        <w:rPr>
          <w:rFonts w:ascii="Helvetica" w:hAnsi="Helvetica"/>
        </w:rPr>
        <w:tab/>
      </w:r>
      <w:r w:rsidR="00382A41" w:rsidRPr="00A27069">
        <w:rPr>
          <w:rFonts w:ascii="Helvetica" w:hAnsi="Helvetica"/>
        </w:rPr>
        <w:t>ACS 372</w:t>
      </w:r>
    </w:p>
    <w:p w14:paraId="17322EC9" w14:textId="6A9E81FC" w:rsidR="006B5CEC" w:rsidRPr="00B0058F" w:rsidRDefault="004B2854" w:rsidP="00B0058F">
      <w:pPr>
        <w:tabs>
          <w:tab w:val="left" w:pos="1779"/>
        </w:tabs>
        <w:spacing w:before="41" w:line="276" w:lineRule="auto"/>
        <w:rPr>
          <w:rFonts w:ascii="Helvetica" w:hAnsi="Helvetica"/>
        </w:rPr>
      </w:pPr>
      <w:r w:rsidRPr="00D14EB1">
        <w:rPr>
          <w:rFonts w:ascii="Helvetica" w:hAnsi="Helvetica"/>
          <w:w w:val="105"/>
        </w:rPr>
        <w:t>Office</w:t>
      </w:r>
      <w:r w:rsidRPr="00D14EB1">
        <w:rPr>
          <w:rFonts w:ascii="Helvetica" w:hAnsi="Helvetica"/>
          <w:spacing w:val="-10"/>
          <w:w w:val="105"/>
        </w:rPr>
        <w:t xml:space="preserve"> </w:t>
      </w:r>
      <w:r w:rsidRPr="00D14EB1">
        <w:rPr>
          <w:rFonts w:ascii="Helvetica" w:hAnsi="Helvetica"/>
          <w:spacing w:val="-2"/>
          <w:w w:val="110"/>
        </w:rPr>
        <w:t>hours:</w:t>
      </w:r>
      <w:r w:rsidRPr="00D14EB1">
        <w:rPr>
          <w:rFonts w:ascii="Helvetica" w:hAnsi="Helvetica"/>
        </w:rPr>
        <w:tab/>
      </w:r>
      <w:r w:rsidR="006C1503">
        <w:rPr>
          <w:rFonts w:ascii="Helvetica" w:hAnsi="Helvetica"/>
        </w:rPr>
        <w:t>B</w:t>
      </w:r>
      <w:r w:rsidR="00851951" w:rsidRPr="00B16692">
        <w:rPr>
          <w:rFonts w:ascii="Helvetica" w:hAnsi="Helvetica"/>
          <w:w w:val="105"/>
        </w:rPr>
        <w:t>y appointment</w:t>
      </w:r>
      <w:r w:rsidR="005C5D0D">
        <w:rPr>
          <w:rFonts w:ascii="Helvetica" w:hAnsi="Helvetica"/>
          <w:w w:val="105"/>
        </w:rPr>
        <w:t xml:space="preserve">: </w:t>
      </w:r>
      <w:hyperlink r:id="rId8" w:history="1">
        <w:r w:rsidR="005C5D0D" w:rsidRPr="0095671D">
          <w:rPr>
            <w:rStyle w:val="Hyperlink"/>
            <w:rFonts w:ascii="Helvetica" w:hAnsi="Helvetica"/>
            <w:w w:val="105"/>
          </w:rPr>
          <w:t>https://calendly.com/profmeza/office-hours</w:t>
        </w:r>
      </w:hyperlink>
    </w:p>
    <w:p w14:paraId="143B0781" w14:textId="77777777" w:rsidR="00BF6265" w:rsidRDefault="00BF6265" w:rsidP="003F27FE">
      <w:pPr>
        <w:pStyle w:val="Heading1"/>
        <w:spacing w:before="171" w:line="276" w:lineRule="auto"/>
        <w:ind w:left="0"/>
        <w:rPr>
          <w:rFonts w:ascii="Helvetica" w:hAnsi="Helvetica"/>
          <w:smallCaps/>
          <w:w w:val="110"/>
          <w:sz w:val="24"/>
          <w:szCs w:val="24"/>
        </w:rPr>
      </w:pPr>
    </w:p>
    <w:p w14:paraId="1C0E35DB" w14:textId="44809759" w:rsidR="00F40839" w:rsidRPr="00F2737A" w:rsidRDefault="004B2854" w:rsidP="003F27FE">
      <w:pPr>
        <w:pStyle w:val="Heading1"/>
        <w:spacing w:before="171" w:line="276" w:lineRule="auto"/>
        <w:ind w:left="0"/>
        <w:rPr>
          <w:rFonts w:ascii="Helvetica" w:hAnsi="Helvetica"/>
          <w:smallCaps/>
          <w:spacing w:val="-2"/>
          <w:w w:val="110"/>
          <w:sz w:val="24"/>
          <w:szCs w:val="24"/>
        </w:rPr>
      </w:pPr>
      <w:r w:rsidRPr="00F2737A">
        <w:rPr>
          <w:rFonts w:ascii="Helvetica" w:hAnsi="Helvetica"/>
          <w:smallCaps/>
          <w:w w:val="110"/>
          <w:sz w:val="24"/>
          <w:szCs w:val="24"/>
        </w:rPr>
        <w:t>Course</w:t>
      </w:r>
      <w:r w:rsidRPr="00F2737A">
        <w:rPr>
          <w:rFonts w:ascii="Helvetica" w:hAnsi="Helvetica"/>
          <w:smallCaps/>
          <w:spacing w:val="-16"/>
          <w:w w:val="110"/>
          <w:sz w:val="24"/>
          <w:szCs w:val="24"/>
        </w:rPr>
        <w:t xml:space="preserve"> </w:t>
      </w:r>
      <w:r w:rsidRPr="00F2737A">
        <w:rPr>
          <w:rFonts w:ascii="Helvetica" w:hAnsi="Helvetica"/>
          <w:smallCaps/>
          <w:w w:val="110"/>
          <w:sz w:val="24"/>
          <w:szCs w:val="24"/>
        </w:rPr>
        <w:t>goal</w:t>
      </w:r>
      <w:r w:rsidRPr="00F2737A">
        <w:rPr>
          <w:rFonts w:ascii="Helvetica" w:hAnsi="Helvetica"/>
          <w:smallCaps/>
          <w:spacing w:val="-15"/>
          <w:w w:val="110"/>
          <w:sz w:val="24"/>
          <w:szCs w:val="24"/>
        </w:rPr>
        <w:t xml:space="preserve"> </w:t>
      </w:r>
      <w:r w:rsidRPr="00F2737A">
        <w:rPr>
          <w:rFonts w:ascii="Helvetica" w:hAnsi="Helvetica"/>
          <w:smallCaps/>
          <w:w w:val="110"/>
          <w:sz w:val="24"/>
          <w:szCs w:val="24"/>
        </w:rPr>
        <w:t>and</w:t>
      </w:r>
      <w:r w:rsidRPr="00F2737A">
        <w:rPr>
          <w:rFonts w:ascii="Helvetica" w:hAnsi="Helvetica"/>
          <w:smallCaps/>
          <w:spacing w:val="-15"/>
          <w:w w:val="110"/>
          <w:sz w:val="24"/>
          <w:szCs w:val="24"/>
        </w:rPr>
        <w:t xml:space="preserve"> </w:t>
      </w:r>
      <w:r w:rsidRPr="00F2737A">
        <w:rPr>
          <w:rFonts w:ascii="Helvetica" w:hAnsi="Helvetica"/>
          <w:smallCaps/>
          <w:spacing w:val="-2"/>
          <w:w w:val="110"/>
          <w:sz w:val="24"/>
          <w:szCs w:val="24"/>
        </w:rPr>
        <w:t>topics</w:t>
      </w:r>
    </w:p>
    <w:p w14:paraId="09D0FC0F" w14:textId="7E6AA41E" w:rsidR="006C1503" w:rsidRPr="006C1503" w:rsidRDefault="006C1503" w:rsidP="00BF6265">
      <w:pPr>
        <w:pStyle w:val="Heading1"/>
        <w:spacing w:line="276" w:lineRule="auto"/>
        <w:ind w:left="0"/>
        <w:rPr>
          <w:rFonts w:ascii="Helvetica" w:hAnsi="Helvetica"/>
          <w:b w:val="0"/>
          <w:bCs w:val="0"/>
          <w:sz w:val="22"/>
          <w:szCs w:val="22"/>
        </w:rPr>
      </w:pPr>
      <w:r w:rsidRPr="006C1503">
        <w:rPr>
          <w:rFonts w:ascii="Helvetica" w:hAnsi="Helvetica"/>
          <w:b w:val="0"/>
          <w:bCs w:val="0"/>
          <w:sz w:val="22"/>
          <w:szCs w:val="22"/>
        </w:rPr>
        <w:t xml:space="preserve">This course will introduce the student to some of the fundamental concepts used </w:t>
      </w:r>
      <w:r>
        <w:rPr>
          <w:rFonts w:ascii="Helvetica" w:hAnsi="Helvetica"/>
          <w:b w:val="0"/>
          <w:bCs w:val="0"/>
          <w:sz w:val="22"/>
          <w:szCs w:val="22"/>
        </w:rPr>
        <w:t xml:space="preserve">in </w:t>
      </w:r>
      <w:r w:rsidRPr="006C1503">
        <w:rPr>
          <w:rFonts w:ascii="Helvetica" w:hAnsi="Helvetica"/>
          <w:b w:val="0"/>
          <w:bCs w:val="0"/>
          <w:sz w:val="22"/>
          <w:szCs w:val="22"/>
        </w:rPr>
        <w:t>computational and applied mathematics</w:t>
      </w:r>
      <w:r>
        <w:rPr>
          <w:rFonts w:ascii="Helvetica" w:hAnsi="Helvetica"/>
          <w:b w:val="0"/>
          <w:bCs w:val="0"/>
          <w:sz w:val="22"/>
          <w:szCs w:val="22"/>
        </w:rPr>
        <w:t xml:space="preserve"> research</w:t>
      </w:r>
      <w:r w:rsidR="00A27069">
        <w:rPr>
          <w:rFonts w:ascii="Helvetica" w:hAnsi="Helvetica"/>
          <w:b w:val="0"/>
          <w:bCs w:val="0"/>
          <w:sz w:val="22"/>
          <w:szCs w:val="22"/>
        </w:rPr>
        <w:t xml:space="preserve"> and modeling</w:t>
      </w:r>
      <w:r w:rsidRPr="006C1503">
        <w:rPr>
          <w:rFonts w:ascii="Helvetica" w:hAnsi="Helvetica"/>
          <w:b w:val="0"/>
          <w:bCs w:val="0"/>
          <w:sz w:val="22"/>
          <w:szCs w:val="22"/>
        </w:rPr>
        <w:t xml:space="preserve">. In particular, we will </w:t>
      </w:r>
      <w:r w:rsidR="00A27069">
        <w:rPr>
          <w:rFonts w:ascii="Helvetica" w:hAnsi="Helvetica"/>
          <w:b w:val="0"/>
          <w:bCs w:val="0"/>
          <w:sz w:val="22"/>
          <w:szCs w:val="22"/>
        </w:rPr>
        <w:t>focus on</w:t>
      </w:r>
      <w:r w:rsidRPr="006C1503">
        <w:rPr>
          <w:rFonts w:ascii="Helvetica" w:hAnsi="Helvetica"/>
          <w:b w:val="0"/>
          <w:bCs w:val="0"/>
          <w:sz w:val="22"/>
          <w:szCs w:val="22"/>
        </w:rPr>
        <w:t xml:space="preserve"> problems in convex optimization, which arise in many scientific and engineering problems. Along the way, we will also highlight some of the numerical analysis algorithms used today including those from linear algebra, nonlinear equations, optimization. These ideas will be demonstrated through several case studies taken from real-world computational mathematics applications.</w:t>
      </w:r>
    </w:p>
    <w:p w14:paraId="76480307" w14:textId="77777777" w:rsidR="00425066" w:rsidRPr="009C00B5" w:rsidRDefault="00425066" w:rsidP="003F27FE">
      <w:pPr>
        <w:pStyle w:val="Heading1"/>
        <w:spacing w:line="276" w:lineRule="auto"/>
        <w:rPr>
          <w:rFonts w:ascii="Helvetica" w:hAnsi="Helvetica"/>
          <w:w w:val="105"/>
          <w:sz w:val="22"/>
          <w:szCs w:val="22"/>
        </w:rPr>
      </w:pPr>
    </w:p>
    <w:p w14:paraId="42D2EC69" w14:textId="77777777" w:rsidR="006C1503" w:rsidRDefault="006C1503" w:rsidP="003F27FE">
      <w:pPr>
        <w:pStyle w:val="Heading1"/>
        <w:spacing w:line="276" w:lineRule="auto"/>
        <w:ind w:left="0"/>
        <w:rPr>
          <w:rFonts w:ascii="Helvetica" w:hAnsi="Helvetica"/>
          <w:smallCaps/>
          <w:w w:val="105"/>
          <w:sz w:val="24"/>
          <w:szCs w:val="24"/>
        </w:rPr>
      </w:pPr>
    </w:p>
    <w:p w14:paraId="43A91403" w14:textId="13D739D9" w:rsidR="005E3F25" w:rsidRPr="00F2737A" w:rsidRDefault="00425066" w:rsidP="003F27FE">
      <w:pPr>
        <w:pStyle w:val="Heading1"/>
        <w:spacing w:line="276" w:lineRule="auto"/>
        <w:ind w:left="0"/>
        <w:rPr>
          <w:rFonts w:ascii="Helvetica" w:hAnsi="Helvetica"/>
          <w:smallCaps/>
          <w:spacing w:val="-2"/>
          <w:w w:val="110"/>
          <w:sz w:val="24"/>
          <w:szCs w:val="24"/>
        </w:rPr>
      </w:pPr>
      <w:r w:rsidRPr="00F2737A">
        <w:rPr>
          <w:rFonts w:ascii="Helvetica" w:hAnsi="Helvetica"/>
          <w:smallCaps/>
          <w:w w:val="105"/>
          <w:sz w:val="24"/>
          <w:szCs w:val="24"/>
        </w:rPr>
        <w:t xml:space="preserve">Course </w:t>
      </w:r>
      <w:r w:rsidR="004B2854" w:rsidRPr="00F2737A">
        <w:rPr>
          <w:rFonts w:ascii="Helvetica" w:hAnsi="Helvetica"/>
          <w:smallCaps/>
          <w:w w:val="105"/>
          <w:sz w:val="24"/>
          <w:szCs w:val="24"/>
        </w:rPr>
        <w:t>Learning</w:t>
      </w:r>
      <w:r w:rsidR="004B2854" w:rsidRPr="00F2737A">
        <w:rPr>
          <w:rFonts w:ascii="Helvetica" w:hAnsi="Helvetica"/>
          <w:smallCaps/>
          <w:spacing w:val="14"/>
          <w:w w:val="110"/>
          <w:sz w:val="24"/>
          <w:szCs w:val="24"/>
        </w:rPr>
        <w:t xml:space="preserve"> </w:t>
      </w:r>
      <w:r w:rsidR="004B2854" w:rsidRPr="00F2737A">
        <w:rPr>
          <w:rFonts w:ascii="Helvetica" w:hAnsi="Helvetica"/>
          <w:smallCaps/>
          <w:spacing w:val="-2"/>
          <w:w w:val="110"/>
          <w:sz w:val="24"/>
          <w:szCs w:val="24"/>
        </w:rPr>
        <w:t>outcomes</w:t>
      </w:r>
    </w:p>
    <w:p w14:paraId="7081C5A3" w14:textId="6C5EC0AA" w:rsidR="005E3F25" w:rsidRPr="009C00B5" w:rsidRDefault="004B2854" w:rsidP="00B65789">
      <w:pPr>
        <w:spacing w:after="120" w:line="276" w:lineRule="auto"/>
        <w:rPr>
          <w:rFonts w:ascii="Helvetica" w:hAnsi="Helvetica"/>
        </w:rPr>
      </w:pPr>
      <w:r w:rsidRPr="009C00B5">
        <w:rPr>
          <w:rFonts w:ascii="Helvetica" w:hAnsi="Helvetica"/>
        </w:rPr>
        <w:t>Upon completion of this course, students should:</w:t>
      </w:r>
    </w:p>
    <w:p w14:paraId="365F22D1" w14:textId="77777777" w:rsidR="006C1503" w:rsidRPr="006C1503" w:rsidRDefault="006C1503" w:rsidP="00B65789">
      <w:pPr>
        <w:pStyle w:val="ListParagraph"/>
        <w:numPr>
          <w:ilvl w:val="0"/>
          <w:numId w:val="13"/>
        </w:numPr>
        <w:ind w:left="630"/>
        <w:rPr>
          <w:rFonts w:ascii="Helvetica" w:hAnsi="Helvetica" w:cstheme="minorHAnsi"/>
        </w:rPr>
      </w:pPr>
      <w:r w:rsidRPr="006C1503">
        <w:rPr>
          <w:rFonts w:ascii="Helvetica" w:hAnsi="Helvetica" w:cstheme="minorHAnsi"/>
        </w:rPr>
        <w:t>Understand some of the basic skills and resources necessary to start research in computational and applied mathematics</w:t>
      </w:r>
    </w:p>
    <w:p w14:paraId="6AE06EAA" w14:textId="071FB042" w:rsidR="006C1503" w:rsidRPr="006C1503" w:rsidRDefault="006C1503" w:rsidP="00B65789">
      <w:pPr>
        <w:pStyle w:val="ListParagraph"/>
        <w:numPr>
          <w:ilvl w:val="0"/>
          <w:numId w:val="13"/>
        </w:numPr>
        <w:tabs>
          <w:tab w:val="left" w:pos="646"/>
        </w:tabs>
        <w:spacing w:before="100" w:beforeAutospacing="1" w:after="100" w:afterAutospacing="1"/>
        <w:ind w:left="630" w:right="158"/>
        <w:rPr>
          <w:rFonts w:ascii="Helvetica" w:hAnsi="Helvetica" w:cstheme="minorHAnsi"/>
        </w:rPr>
      </w:pPr>
      <w:r w:rsidRPr="006C1503">
        <w:rPr>
          <w:rFonts w:ascii="Helvetica" w:hAnsi="Helvetica" w:cstheme="minorHAnsi"/>
          <w:w w:val="110"/>
        </w:rPr>
        <w:t>Be</w:t>
      </w:r>
      <w:r w:rsidRPr="006C1503">
        <w:rPr>
          <w:rFonts w:ascii="Helvetica" w:hAnsi="Helvetica" w:cstheme="minorHAnsi"/>
          <w:spacing w:val="12"/>
          <w:w w:val="110"/>
        </w:rPr>
        <w:t xml:space="preserve"> </w:t>
      </w:r>
      <w:r w:rsidRPr="006C1503">
        <w:rPr>
          <w:rFonts w:ascii="Helvetica" w:hAnsi="Helvetica" w:cstheme="minorHAnsi"/>
          <w:w w:val="110"/>
        </w:rPr>
        <w:t>familiar</w:t>
      </w:r>
      <w:r w:rsidRPr="006C1503">
        <w:rPr>
          <w:rFonts w:ascii="Helvetica" w:hAnsi="Helvetica" w:cstheme="minorHAnsi"/>
          <w:spacing w:val="12"/>
          <w:w w:val="110"/>
        </w:rPr>
        <w:t xml:space="preserve"> </w:t>
      </w:r>
      <w:r w:rsidRPr="006C1503">
        <w:rPr>
          <w:rFonts w:ascii="Helvetica" w:hAnsi="Helvetica" w:cstheme="minorHAnsi"/>
          <w:w w:val="110"/>
        </w:rPr>
        <w:t>with</w:t>
      </w:r>
      <w:r w:rsidRPr="006C1503">
        <w:rPr>
          <w:rFonts w:ascii="Helvetica" w:hAnsi="Helvetica" w:cstheme="minorHAnsi"/>
          <w:spacing w:val="11"/>
          <w:w w:val="110"/>
        </w:rPr>
        <w:t xml:space="preserve"> </w:t>
      </w:r>
      <w:r w:rsidRPr="006C1503">
        <w:rPr>
          <w:rFonts w:ascii="Helvetica" w:hAnsi="Helvetica" w:cstheme="minorHAnsi"/>
          <w:w w:val="110"/>
        </w:rPr>
        <w:t>key</w:t>
      </w:r>
      <w:r w:rsidRPr="006C1503">
        <w:rPr>
          <w:rFonts w:ascii="Helvetica" w:hAnsi="Helvetica" w:cstheme="minorHAnsi"/>
          <w:spacing w:val="12"/>
          <w:w w:val="110"/>
        </w:rPr>
        <w:t xml:space="preserve"> </w:t>
      </w:r>
      <w:r w:rsidRPr="006C1503">
        <w:rPr>
          <w:rFonts w:ascii="Helvetica" w:hAnsi="Helvetica" w:cstheme="minorHAnsi"/>
          <w:w w:val="110"/>
        </w:rPr>
        <w:t>mathematical</w:t>
      </w:r>
      <w:r w:rsidRPr="006C1503">
        <w:rPr>
          <w:rFonts w:ascii="Helvetica" w:hAnsi="Helvetica" w:cstheme="minorHAnsi"/>
          <w:spacing w:val="13"/>
          <w:w w:val="110"/>
        </w:rPr>
        <w:t xml:space="preserve"> </w:t>
      </w:r>
      <w:r w:rsidRPr="006C1503">
        <w:rPr>
          <w:rFonts w:ascii="Helvetica" w:hAnsi="Helvetica" w:cstheme="minorHAnsi"/>
          <w:w w:val="110"/>
        </w:rPr>
        <w:t>concepts</w:t>
      </w:r>
      <w:r w:rsidRPr="006C1503">
        <w:rPr>
          <w:rFonts w:ascii="Helvetica" w:hAnsi="Helvetica" w:cstheme="minorHAnsi"/>
          <w:spacing w:val="12"/>
          <w:w w:val="110"/>
        </w:rPr>
        <w:t xml:space="preserve"> </w:t>
      </w:r>
      <w:r w:rsidRPr="006C1503">
        <w:rPr>
          <w:rFonts w:ascii="Helvetica" w:hAnsi="Helvetica" w:cstheme="minorHAnsi"/>
          <w:w w:val="110"/>
        </w:rPr>
        <w:t>used</w:t>
      </w:r>
      <w:r w:rsidRPr="006C1503">
        <w:rPr>
          <w:rFonts w:ascii="Helvetica" w:hAnsi="Helvetica" w:cstheme="minorHAnsi"/>
          <w:spacing w:val="12"/>
          <w:w w:val="110"/>
        </w:rPr>
        <w:t xml:space="preserve"> </w:t>
      </w:r>
      <w:r w:rsidRPr="006C1503">
        <w:rPr>
          <w:rFonts w:ascii="Helvetica" w:hAnsi="Helvetica" w:cstheme="minorHAnsi"/>
          <w:w w:val="110"/>
        </w:rPr>
        <w:t>in</w:t>
      </w:r>
      <w:r w:rsidRPr="006C1503">
        <w:rPr>
          <w:rFonts w:ascii="Helvetica" w:hAnsi="Helvetica" w:cstheme="minorHAnsi"/>
          <w:spacing w:val="13"/>
          <w:w w:val="110"/>
        </w:rPr>
        <w:t xml:space="preserve"> </w:t>
      </w:r>
      <w:r w:rsidRPr="006C1503">
        <w:rPr>
          <w:rFonts w:ascii="Helvetica" w:hAnsi="Helvetica" w:cstheme="minorHAnsi"/>
          <w:w w:val="110"/>
        </w:rPr>
        <w:t>developing</w:t>
      </w:r>
      <w:r w:rsidRPr="006C1503">
        <w:rPr>
          <w:rFonts w:ascii="Helvetica" w:hAnsi="Helvetica" w:cstheme="minorHAnsi"/>
          <w:spacing w:val="11"/>
          <w:w w:val="110"/>
        </w:rPr>
        <w:t xml:space="preserve"> </w:t>
      </w:r>
      <w:r w:rsidRPr="006C1503">
        <w:rPr>
          <w:rFonts w:ascii="Helvetica" w:hAnsi="Helvetica" w:cstheme="minorHAnsi"/>
          <w:w w:val="110"/>
        </w:rPr>
        <w:t xml:space="preserve">convex optimization </w:t>
      </w:r>
      <w:r w:rsidRPr="006C1503">
        <w:rPr>
          <w:rFonts w:ascii="Helvetica" w:hAnsi="Helvetica" w:cstheme="minorHAnsi"/>
          <w:spacing w:val="-2"/>
          <w:w w:val="110"/>
        </w:rPr>
        <w:t>algorithms</w:t>
      </w:r>
    </w:p>
    <w:p w14:paraId="16E280EE" w14:textId="0F4961FF" w:rsidR="006C1503" w:rsidRPr="006C1503" w:rsidRDefault="00A27069" w:rsidP="00B65789">
      <w:pPr>
        <w:pStyle w:val="ListParagraph"/>
        <w:numPr>
          <w:ilvl w:val="0"/>
          <w:numId w:val="13"/>
        </w:numPr>
        <w:tabs>
          <w:tab w:val="left" w:pos="646"/>
        </w:tabs>
        <w:spacing w:before="100" w:beforeAutospacing="1" w:after="100" w:afterAutospacing="1"/>
        <w:ind w:left="630" w:right="158"/>
        <w:rPr>
          <w:rFonts w:ascii="Helvetica" w:hAnsi="Helvetica" w:cstheme="minorHAnsi"/>
        </w:rPr>
      </w:pPr>
      <w:r>
        <w:rPr>
          <w:rFonts w:ascii="Helvetica" w:hAnsi="Helvetica" w:cstheme="minorHAnsi"/>
          <w:w w:val="115"/>
        </w:rPr>
        <w:t>Be able to i</w:t>
      </w:r>
      <w:r w:rsidR="00FD64F0" w:rsidRPr="006C1503">
        <w:rPr>
          <w:rFonts w:ascii="Helvetica" w:hAnsi="Helvetica"/>
        </w:rPr>
        <w:t xml:space="preserve">mplement, test, and validate </w:t>
      </w:r>
      <w:r w:rsidR="00B65789">
        <w:rPr>
          <w:rFonts w:ascii="Helvetica" w:hAnsi="Helvetica"/>
        </w:rPr>
        <w:t xml:space="preserve">numerical </w:t>
      </w:r>
      <w:r w:rsidR="00FD64F0" w:rsidRPr="006C1503">
        <w:rPr>
          <w:rFonts w:ascii="Helvetica" w:hAnsi="Helvetica"/>
        </w:rPr>
        <w:t>codes to solve a given problem</w:t>
      </w:r>
    </w:p>
    <w:p w14:paraId="421C05E6" w14:textId="4B661542" w:rsidR="006C1503" w:rsidRPr="006C1503" w:rsidRDefault="006C1503" w:rsidP="00B65789">
      <w:pPr>
        <w:pStyle w:val="ListParagraph"/>
        <w:numPr>
          <w:ilvl w:val="0"/>
          <w:numId w:val="13"/>
        </w:numPr>
        <w:tabs>
          <w:tab w:val="left" w:pos="646"/>
        </w:tabs>
        <w:spacing w:before="100" w:beforeAutospacing="1" w:after="100" w:afterAutospacing="1"/>
        <w:ind w:left="630" w:right="158"/>
        <w:rPr>
          <w:rFonts w:ascii="Helvetica" w:hAnsi="Helvetica" w:cstheme="minorHAnsi"/>
        </w:rPr>
      </w:pPr>
      <w:r>
        <w:rPr>
          <w:rFonts w:ascii="Helvetica" w:hAnsi="Helvetica"/>
        </w:rPr>
        <w:t>Be able to a</w:t>
      </w:r>
      <w:r w:rsidR="006B5CEC" w:rsidRPr="006C1503">
        <w:rPr>
          <w:rFonts w:ascii="Helvetica" w:hAnsi="Helvetica"/>
        </w:rPr>
        <w:t>nalyze</w:t>
      </w:r>
      <w:r w:rsidR="00FD64F0" w:rsidRPr="006C1503">
        <w:rPr>
          <w:rFonts w:ascii="Helvetica" w:hAnsi="Helvetica"/>
        </w:rPr>
        <w:t xml:space="preserve"> the results of numerical simulations</w:t>
      </w:r>
    </w:p>
    <w:p w14:paraId="650FD6FB" w14:textId="1188628B" w:rsidR="006C1503" w:rsidRPr="006C1503" w:rsidRDefault="006C1503" w:rsidP="00B65789">
      <w:pPr>
        <w:pStyle w:val="ListParagraph"/>
        <w:numPr>
          <w:ilvl w:val="0"/>
          <w:numId w:val="13"/>
        </w:numPr>
        <w:ind w:left="630"/>
        <w:rPr>
          <w:rFonts w:ascii="Helvetica" w:hAnsi="Helvetica" w:cstheme="minorHAnsi"/>
        </w:rPr>
      </w:pPr>
      <w:r w:rsidRPr="006C1503">
        <w:rPr>
          <w:rFonts w:ascii="Helvetica" w:hAnsi="Helvetica" w:cstheme="minorHAnsi"/>
        </w:rPr>
        <w:t>Be aware of basic communications skills needed to present mathematics clearly to a broad audience in writing and in speaking</w:t>
      </w:r>
    </w:p>
    <w:p w14:paraId="16DBB5E0" w14:textId="77777777" w:rsidR="00FD64F0" w:rsidRPr="009C00B5" w:rsidRDefault="00FD64F0" w:rsidP="003F27FE">
      <w:pPr>
        <w:pStyle w:val="BodyText"/>
        <w:spacing w:before="9" w:line="276" w:lineRule="auto"/>
        <w:rPr>
          <w:rFonts w:ascii="Helvetica" w:hAnsi="Helvetica"/>
          <w:sz w:val="22"/>
          <w:szCs w:val="22"/>
        </w:rPr>
      </w:pPr>
    </w:p>
    <w:p w14:paraId="49C8D046" w14:textId="77777777" w:rsidR="005E3F25" w:rsidRPr="00F2737A" w:rsidRDefault="004B2854" w:rsidP="003F27FE">
      <w:pPr>
        <w:pStyle w:val="Heading1"/>
        <w:spacing w:line="276" w:lineRule="auto"/>
        <w:ind w:left="0"/>
        <w:rPr>
          <w:rFonts w:ascii="Helvetica" w:hAnsi="Helvetica"/>
          <w:smallCaps/>
          <w:sz w:val="24"/>
          <w:szCs w:val="24"/>
        </w:rPr>
      </w:pPr>
      <w:r w:rsidRPr="00F2737A">
        <w:rPr>
          <w:rFonts w:ascii="Helvetica" w:hAnsi="Helvetica"/>
          <w:smallCaps/>
          <w:w w:val="105"/>
          <w:sz w:val="24"/>
          <w:szCs w:val="24"/>
        </w:rPr>
        <w:t>Course</w:t>
      </w:r>
      <w:r w:rsidRPr="00F2737A">
        <w:rPr>
          <w:rFonts w:ascii="Helvetica" w:hAnsi="Helvetica"/>
          <w:smallCaps/>
          <w:spacing w:val="11"/>
          <w:w w:val="110"/>
          <w:sz w:val="24"/>
          <w:szCs w:val="24"/>
        </w:rPr>
        <w:t xml:space="preserve"> </w:t>
      </w:r>
      <w:r w:rsidRPr="00F2737A">
        <w:rPr>
          <w:rFonts w:ascii="Helvetica" w:hAnsi="Helvetica"/>
          <w:smallCaps/>
          <w:spacing w:val="-2"/>
          <w:w w:val="110"/>
          <w:sz w:val="24"/>
          <w:szCs w:val="24"/>
        </w:rPr>
        <w:t>materials</w:t>
      </w:r>
    </w:p>
    <w:p w14:paraId="37EAD849" w14:textId="29A29157" w:rsidR="005E3F25" w:rsidRPr="009C00B5" w:rsidRDefault="004B2854" w:rsidP="003F27FE">
      <w:pPr>
        <w:pStyle w:val="BodyText"/>
        <w:spacing w:before="249" w:line="276" w:lineRule="auto"/>
        <w:ind w:right="109"/>
        <w:rPr>
          <w:rFonts w:ascii="Helvetica" w:hAnsi="Helvetica"/>
          <w:sz w:val="22"/>
          <w:szCs w:val="22"/>
        </w:rPr>
      </w:pPr>
      <w:r w:rsidRPr="009C00B5">
        <w:rPr>
          <w:rFonts w:ascii="Helvetica" w:hAnsi="Helvetica"/>
          <w:b/>
          <w:w w:val="105"/>
          <w:sz w:val="22"/>
          <w:szCs w:val="22"/>
        </w:rPr>
        <w:t>Textbook.</w:t>
      </w:r>
      <w:r w:rsidR="006E148C" w:rsidRPr="009C00B5">
        <w:rPr>
          <w:rFonts w:ascii="Helvetica" w:hAnsi="Helvetica"/>
          <w:b/>
          <w:w w:val="105"/>
          <w:sz w:val="22"/>
          <w:szCs w:val="22"/>
        </w:rPr>
        <w:t xml:space="preserve"> </w:t>
      </w:r>
      <w:r w:rsidR="006C1503" w:rsidRPr="006C1503">
        <w:rPr>
          <w:rFonts w:ascii="Helvetica" w:hAnsi="Helvetica"/>
          <w:sz w:val="22"/>
          <w:szCs w:val="22"/>
        </w:rPr>
        <w:t xml:space="preserve">No text or other materials are required for this course.  We will make frequent references to some of the well-known papers in convex optimization. Some familiarity with these papers and their concepts will be useful to the </w:t>
      </w:r>
      <w:r w:rsidR="002A14C9" w:rsidRPr="006C1503">
        <w:rPr>
          <w:rFonts w:ascii="Helvetica" w:hAnsi="Helvetica"/>
          <w:sz w:val="22"/>
          <w:szCs w:val="22"/>
        </w:rPr>
        <w:t>student but</w:t>
      </w:r>
      <w:r w:rsidR="006C1503" w:rsidRPr="006C1503">
        <w:rPr>
          <w:rFonts w:ascii="Helvetica" w:hAnsi="Helvetica"/>
          <w:sz w:val="22"/>
          <w:szCs w:val="22"/>
        </w:rPr>
        <w:t xml:space="preserve"> is not required prior to the course. In addition, having access to one or two good numerical analysis books (similar to the ones used in Math 130</w:t>
      </w:r>
      <w:r w:rsidR="00A27069">
        <w:rPr>
          <w:rFonts w:ascii="Helvetica" w:hAnsi="Helvetica"/>
          <w:sz w:val="22"/>
          <w:szCs w:val="22"/>
        </w:rPr>
        <w:t>/131</w:t>
      </w:r>
      <w:r w:rsidR="006C1503" w:rsidRPr="006C1503">
        <w:rPr>
          <w:rFonts w:ascii="Helvetica" w:hAnsi="Helvetica"/>
          <w:sz w:val="22"/>
          <w:szCs w:val="22"/>
        </w:rPr>
        <w:t>)</w:t>
      </w:r>
      <w:r w:rsidR="00A27069">
        <w:rPr>
          <w:rFonts w:ascii="Helvetica" w:hAnsi="Helvetica"/>
          <w:sz w:val="22"/>
          <w:szCs w:val="22"/>
        </w:rPr>
        <w:t xml:space="preserve"> </w:t>
      </w:r>
      <w:r w:rsidR="006C1503" w:rsidRPr="006C1503">
        <w:rPr>
          <w:rFonts w:ascii="Helvetica" w:hAnsi="Helvetica"/>
          <w:sz w:val="22"/>
          <w:szCs w:val="22"/>
        </w:rPr>
        <w:t>throughout the course will help students in their appreciation of the techniques we will discuss. References to all relevant materials will be provided as needed.</w:t>
      </w:r>
    </w:p>
    <w:p w14:paraId="47782D9A" w14:textId="79C623A8" w:rsidR="005E3F25" w:rsidRPr="009C00B5" w:rsidRDefault="004B2854" w:rsidP="003F27FE">
      <w:pPr>
        <w:pStyle w:val="BodyText"/>
        <w:spacing w:before="190" w:line="276" w:lineRule="auto"/>
        <w:ind w:right="157"/>
        <w:rPr>
          <w:rFonts w:ascii="Helvetica" w:hAnsi="Helvetica"/>
          <w:sz w:val="22"/>
          <w:szCs w:val="22"/>
        </w:rPr>
      </w:pPr>
      <w:r w:rsidRPr="009C00B5">
        <w:rPr>
          <w:rFonts w:ascii="Helvetica" w:hAnsi="Helvetica"/>
          <w:b/>
          <w:w w:val="110"/>
          <w:sz w:val="22"/>
          <w:szCs w:val="22"/>
        </w:rPr>
        <w:t>Course webpage.</w:t>
      </w:r>
      <w:r w:rsidRPr="009C00B5">
        <w:rPr>
          <w:rFonts w:ascii="Helvetica" w:hAnsi="Helvetica"/>
          <w:b/>
          <w:spacing w:val="40"/>
          <w:w w:val="110"/>
          <w:sz w:val="22"/>
          <w:szCs w:val="22"/>
        </w:rPr>
        <w:t xml:space="preserve"> </w:t>
      </w:r>
      <w:r w:rsidR="00FD64F0" w:rsidRPr="00FD64F0">
        <w:rPr>
          <w:rFonts w:ascii="Helvetica" w:hAnsi="Helvetica"/>
          <w:sz w:val="22"/>
          <w:szCs w:val="22"/>
        </w:rPr>
        <w:t>Math 1</w:t>
      </w:r>
      <w:r w:rsidR="006C1503">
        <w:rPr>
          <w:rFonts w:ascii="Helvetica" w:hAnsi="Helvetica"/>
          <w:sz w:val="22"/>
          <w:szCs w:val="22"/>
        </w:rPr>
        <w:t>95</w:t>
      </w:r>
      <w:r w:rsidR="00FD64F0" w:rsidRPr="00FD64F0">
        <w:rPr>
          <w:rFonts w:ascii="Helvetica" w:hAnsi="Helvetica"/>
          <w:sz w:val="22"/>
          <w:szCs w:val="22"/>
        </w:rPr>
        <w:t xml:space="preserve"> website is part of the CatCourses course management </w:t>
      </w:r>
      <w:r w:rsidR="00FD64F0" w:rsidRPr="00FD64F0">
        <w:rPr>
          <w:rFonts w:ascii="Helvetica" w:hAnsi="Helvetica"/>
          <w:sz w:val="22"/>
          <w:szCs w:val="22"/>
        </w:rPr>
        <w:lastRenderedPageBreak/>
        <w:t xml:space="preserve">system. </w:t>
      </w:r>
      <w:r w:rsidRPr="009C00B5">
        <w:rPr>
          <w:rFonts w:ascii="Helvetica" w:hAnsi="Helvetica"/>
          <w:w w:val="110"/>
          <w:sz w:val="22"/>
          <w:szCs w:val="22"/>
        </w:rPr>
        <w:t>All course materials will be posted under</w:t>
      </w:r>
      <w:r w:rsidR="00AA4EEA" w:rsidRPr="009C00B5">
        <w:rPr>
          <w:rFonts w:ascii="Helvetica" w:hAnsi="Helvetica"/>
          <w:w w:val="110"/>
          <w:sz w:val="22"/>
          <w:szCs w:val="22"/>
        </w:rPr>
        <w:t xml:space="preserve"> </w:t>
      </w:r>
      <w:r w:rsidR="00384000">
        <w:rPr>
          <w:rFonts w:ascii="Helvetica" w:hAnsi="Helvetica"/>
          <w:w w:val="110"/>
          <w:sz w:val="22"/>
          <w:szCs w:val="22"/>
        </w:rPr>
        <w:t>the course</w:t>
      </w:r>
      <w:r w:rsidRPr="009C00B5">
        <w:rPr>
          <w:rFonts w:ascii="Helvetica" w:hAnsi="Helvetica"/>
          <w:w w:val="110"/>
          <w:sz w:val="22"/>
          <w:szCs w:val="22"/>
        </w:rPr>
        <w:t xml:space="preserve"> website.</w:t>
      </w:r>
    </w:p>
    <w:p w14:paraId="687A58EA" w14:textId="77777777" w:rsidR="005E3F25" w:rsidRPr="009C00B5" w:rsidRDefault="005E3F25" w:rsidP="003F27FE">
      <w:pPr>
        <w:pStyle w:val="BodyText"/>
        <w:spacing w:before="10" w:line="276" w:lineRule="auto"/>
        <w:rPr>
          <w:rFonts w:ascii="Helvetica" w:hAnsi="Helvetica"/>
          <w:sz w:val="22"/>
          <w:szCs w:val="22"/>
        </w:rPr>
      </w:pPr>
    </w:p>
    <w:p w14:paraId="49AC7698" w14:textId="43231785" w:rsidR="005E3F25" w:rsidRPr="00384000" w:rsidRDefault="004B2854" w:rsidP="003F27FE">
      <w:pPr>
        <w:pStyle w:val="Heading1"/>
        <w:spacing w:line="276" w:lineRule="auto"/>
        <w:ind w:left="0"/>
        <w:rPr>
          <w:rFonts w:ascii="Helvetica" w:hAnsi="Helvetica"/>
          <w:b w:val="0"/>
          <w:bCs w:val="0"/>
          <w:spacing w:val="-2"/>
          <w:w w:val="110"/>
          <w:sz w:val="22"/>
          <w:szCs w:val="22"/>
        </w:rPr>
      </w:pPr>
      <w:r w:rsidRPr="009C00B5">
        <w:rPr>
          <w:rFonts w:ascii="Helvetica" w:hAnsi="Helvetica"/>
          <w:spacing w:val="-2"/>
          <w:w w:val="105"/>
          <w:sz w:val="22"/>
          <w:szCs w:val="22"/>
        </w:rPr>
        <w:t>Grade</w:t>
      </w:r>
      <w:r w:rsidRPr="009C00B5">
        <w:rPr>
          <w:rFonts w:ascii="Helvetica" w:hAnsi="Helvetica"/>
          <w:spacing w:val="-10"/>
          <w:w w:val="105"/>
          <w:sz w:val="22"/>
          <w:szCs w:val="22"/>
        </w:rPr>
        <w:t xml:space="preserve"> </w:t>
      </w:r>
      <w:r w:rsidRPr="009C00B5">
        <w:rPr>
          <w:rFonts w:ascii="Helvetica" w:hAnsi="Helvetica"/>
          <w:spacing w:val="-2"/>
          <w:w w:val="105"/>
          <w:sz w:val="22"/>
          <w:szCs w:val="22"/>
        </w:rPr>
        <w:t>determination</w:t>
      </w:r>
      <w:r w:rsidR="00584CC5" w:rsidRPr="009C00B5">
        <w:rPr>
          <w:rFonts w:ascii="Helvetica" w:hAnsi="Helvetica"/>
          <w:spacing w:val="-2"/>
          <w:w w:val="105"/>
          <w:sz w:val="22"/>
          <w:szCs w:val="22"/>
        </w:rPr>
        <w:t xml:space="preserve">. </w:t>
      </w:r>
      <w:r w:rsidRPr="00384000">
        <w:rPr>
          <w:rFonts w:ascii="Helvetica" w:hAnsi="Helvetica"/>
          <w:b w:val="0"/>
          <w:bCs w:val="0"/>
          <w:w w:val="110"/>
          <w:sz w:val="22"/>
          <w:szCs w:val="22"/>
        </w:rPr>
        <w:t>Your</w:t>
      </w:r>
      <w:r w:rsidRPr="00384000">
        <w:rPr>
          <w:rFonts w:ascii="Helvetica" w:hAnsi="Helvetica"/>
          <w:b w:val="0"/>
          <w:bCs w:val="0"/>
          <w:spacing w:val="-3"/>
          <w:w w:val="110"/>
          <w:sz w:val="22"/>
          <w:szCs w:val="22"/>
        </w:rPr>
        <w:t xml:space="preserve"> </w:t>
      </w:r>
      <w:r w:rsidRPr="00384000">
        <w:rPr>
          <w:rFonts w:ascii="Helvetica" w:hAnsi="Helvetica"/>
          <w:b w:val="0"/>
          <w:bCs w:val="0"/>
          <w:w w:val="110"/>
          <w:sz w:val="22"/>
          <w:szCs w:val="22"/>
        </w:rPr>
        <w:t>grade</w:t>
      </w:r>
      <w:r w:rsidRPr="00384000">
        <w:rPr>
          <w:rFonts w:ascii="Helvetica" w:hAnsi="Helvetica"/>
          <w:b w:val="0"/>
          <w:bCs w:val="0"/>
          <w:spacing w:val="-3"/>
          <w:w w:val="110"/>
          <w:sz w:val="22"/>
          <w:szCs w:val="22"/>
        </w:rPr>
        <w:t xml:space="preserve"> </w:t>
      </w:r>
      <w:r w:rsidRPr="00384000">
        <w:rPr>
          <w:rFonts w:ascii="Helvetica" w:hAnsi="Helvetica"/>
          <w:b w:val="0"/>
          <w:bCs w:val="0"/>
          <w:w w:val="110"/>
          <w:sz w:val="22"/>
          <w:szCs w:val="22"/>
        </w:rPr>
        <w:t>in</w:t>
      </w:r>
      <w:r w:rsidRPr="00384000">
        <w:rPr>
          <w:rFonts w:ascii="Helvetica" w:hAnsi="Helvetica"/>
          <w:b w:val="0"/>
          <w:bCs w:val="0"/>
          <w:spacing w:val="-3"/>
          <w:w w:val="110"/>
          <w:sz w:val="22"/>
          <w:szCs w:val="22"/>
        </w:rPr>
        <w:t xml:space="preserve"> </w:t>
      </w:r>
      <w:r w:rsidRPr="00384000">
        <w:rPr>
          <w:rFonts w:ascii="Helvetica" w:hAnsi="Helvetica"/>
          <w:b w:val="0"/>
          <w:bCs w:val="0"/>
          <w:w w:val="110"/>
          <w:sz w:val="22"/>
          <w:szCs w:val="22"/>
        </w:rPr>
        <w:t>this</w:t>
      </w:r>
      <w:r w:rsidRPr="00384000">
        <w:rPr>
          <w:rFonts w:ascii="Helvetica" w:hAnsi="Helvetica"/>
          <w:b w:val="0"/>
          <w:bCs w:val="0"/>
          <w:spacing w:val="-3"/>
          <w:w w:val="110"/>
          <w:sz w:val="22"/>
          <w:szCs w:val="22"/>
        </w:rPr>
        <w:t xml:space="preserve"> </w:t>
      </w:r>
      <w:r w:rsidRPr="00384000">
        <w:rPr>
          <w:rFonts w:ascii="Helvetica" w:hAnsi="Helvetica"/>
          <w:b w:val="0"/>
          <w:bCs w:val="0"/>
          <w:w w:val="110"/>
          <w:sz w:val="22"/>
          <w:szCs w:val="22"/>
        </w:rPr>
        <w:t>class</w:t>
      </w:r>
      <w:r w:rsidRPr="00384000">
        <w:rPr>
          <w:rFonts w:ascii="Helvetica" w:hAnsi="Helvetica"/>
          <w:b w:val="0"/>
          <w:bCs w:val="0"/>
          <w:spacing w:val="-3"/>
          <w:w w:val="110"/>
          <w:sz w:val="22"/>
          <w:szCs w:val="22"/>
        </w:rPr>
        <w:t xml:space="preserve"> </w:t>
      </w:r>
      <w:r w:rsidRPr="00384000">
        <w:rPr>
          <w:rFonts w:ascii="Helvetica" w:hAnsi="Helvetica"/>
          <w:b w:val="0"/>
          <w:bCs w:val="0"/>
          <w:w w:val="110"/>
          <w:sz w:val="22"/>
          <w:szCs w:val="22"/>
        </w:rPr>
        <w:t>will</w:t>
      </w:r>
      <w:r w:rsidRPr="00384000">
        <w:rPr>
          <w:rFonts w:ascii="Helvetica" w:hAnsi="Helvetica"/>
          <w:b w:val="0"/>
          <w:bCs w:val="0"/>
          <w:spacing w:val="-2"/>
          <w:w w:val="110"/>
          <w:sz w:val="22"/>
          <w:szCs w:val="22"/>
        </w:rPr>
        <w:t xml:space="preserve"> </w:t>
      </w:r>
      <w:r w:rsidRPr="00384000">
        <w:rPr>
          <w:rFonts w:ascii="Helvetica" w:hAnsi="Helvetica"/>
          <w:b w:val="0"/>
          <w:bCs w:val="0"/>
          <w:w w:val="110"/>
          <w:sz w:val="22"/>
          <w:szCs w:val="22"/>
        </w:rPr>
        <w:t>be</w:t>
      </w:r>
      <w:r w:rsidRPr="00384000">
        <w:rPr>
          <w:rFonts w:ascii="Helvetica" w:hAnsi="Helvetica"/>
          <w:b w:val="0"/>
          <w:bCs w:val="0"/>
          <w:spacing w:val="-3"/>
          <w:w w:val="110"/>
          <w:sz w:val="22"/>
          <w:szCs w:val="22"/>
        </w:rPr>
        <w:t xml:space="preserve"> </w:t>
      </w:r>
      <w:r w:rsidRPr="00384000">
        <w:rPr>
          <w:rFonts w:ascii="Helvetica" w:hAnsi="Helvetica"/>
          <w:b w:val="0"/>
          <w:bCs w:val="0"/>
          <w:w w:val="110"/>
          <w:sz w:val="22"/>
          <w:szCs w:val="22"/>
        </w:rPr>
        <w:t>determined</w:t>
      </w:r>
      <w:r w:rsidRPr="00384000">
        <w:rPr>
          <w:rFonts w:ascii="Helvetica" w:hAnsi="Helvetica"/>
          <w:b w:val="0"/>
          <w:bCs w:val="0"/>
          <w:spacing w:val="-3"/>
          <w:w w:val="110"/>
          <w:sz w:val="22"/>
          <w:szCs w:val="22"/>
        </w:rPr>
        <w:t xml:space="preserve"> </w:t>
      </w:r>
      <w:r w:rsidRPr="00384000">
        <w:rPr>
          <w:rFonts w:ascii="Helvetica" w:hAnsi="Helvetica"/>
          <w:b w:val="0"/>
          <w:bCs w:val="0"/>
          <w:w w:val="110"/>
          <w:sz w:val="22"/>
          <w:szCs w:val="22"/>
        </w:rPr>
        <w:t>by</w:t>
      </w:r>
      <w:r w:rsidRPr="00384000">
        <w:rPr>
          <w:rFonts w:ascii="Helvetica" w:hAnsi="Helvetica"/>
          <w:b w:val="0"/>
          <w:bCs w:val="0"/>
          <w:spacing w:val="-2"/>
          <w:w w:val="110"/>
          <w:sz w:val="22"/>
          <w:szCs w:val="22"/>
        </w:rPr>
        <w:t xml:space="preserve"> </w:t>
      </w:r>
      <w:r w:rsidRPr="00384000">
        <w:rPr>
          <w:rFonts w:ascii="Helvetica" w:hAnsi="Helvetica"/>
          <w:b w:val="0"/>
          <w:bCs w:val="0"/>
          <w:w w:val="110"/>
          <w:sz w:val="22"/>
          <w:szCs w:val="22"/>
        </w:rPr>
        <w:t>the</w:t>
      </w:r>
      <w:r w:rsidRPr="00384000">
        <w:rPr>
          <w:rFonts w:ascii="Helvetica" w:hAnsi="Helvetica"/>
          <w:b w:val="0"/>
          <w:bCs w:val="0"/>
          <w:spacing w:val="-3"/>
          <w:w w:val="110"/>
          <w:sz w:val="22"/>
          <w:szCs w:val="22"/>
        </w:rPr>
        <w:t xml:space="preserve"> </w:t>
      </w:r>
      <w:r w:rsidRPr="00384000">
        <w:rPr>
          <w:rFonts w:ascii="Helvetica" w:hAnsi="Helvetica"/>
          <w:b w:val="0"/>
          <w:bCs w:val="0"/>
          <w:w w:val="110"/>
          <w:sz w:val="22"/>
          <w:szCs w:val="22"/>
        </w:rPr>
        <w:t>following</w:t>
      </w:r>
      <w:r w:rsidRPr="00384000">
        <w:rPr>
          <w:rFonts w:ascii="Helvetica" w:hAnsi="Helvetica"/>
          <w:b w:val="0"/>
          <w:bCs w:val="0"/>
          <w:spacing w:val="-4"/>
          <w:w w:val="110"/>
          <w:sz w:val="22"/>
          <w:szCs w:val="22"/>
        </w:rPr>
        <w:t xml:space="preserve"> </w:t>
      </w:r>
      <w:r w:rsidRPr="00384000">
        <w:rPr>
          <w:rFonts w:ascii="Helvetica" w:hAnsi="Helvetica"/>
          <w:b w:val="0"/>
          <w:bCs w:val="0"/>
          <w:spacing w:val="-2"/>
          <w:w w:val="110"/>
          <w:sz w:val="22"/>
          <w:szCs w:val="22"/>
        </w:rPr>
        <w:t>combination:</w:t>
      </w:r>
    </w:p>
    <w:p w14:paraId="344A2135" w14:textId="77777777" w:rsidR="003F27FE" w:rsidRPr="009C00B5" w:rsidRDefault="003F27FE" w:rsidP="003F27FE">
      <w:pPr>
        <w:pStyle w:val="Heading1"/>
        <w:spacing w:line="276" w:lineRule="auto"/>
        <w:ind w:left="0"/>
        <w:rPr>
          <w:rFonts w:ascii="Helvetica" w:hAnsi="Helvetica"/>
          <w:spacing w:val="-2"/>
          <w:w w:val="105"/>
          <w:sz w:val="22"/>
          <w:szCs w:val="22"/>
        </w:rPr>
      </w:pPr>
    </w:p>
    <w:p w14:paraId="78D45871" w14:textId="6BA7FB1E" w:rsidR="00AA4EEA" w:rsidRPr="009C00B5" w:rsidRDefault="00AA4EEA" w:rsidP="003F27FE">
      <w:pPr>
        <w:pStyle w:val="BodyText"/>
        <w:spacing w:after="1" w:line="276" w:lineRule="auto"/>
        <w:rPr>
          <w:rFonts w:ascii="Helvetica" w:hAnsi="Helvetica"/>
          <w:sz w:val="22"/>
          <w:szCs w:val="22"/>
        </w:rPr>
      </w:pPr>
      <w:r w:rsidRPr="009C00B5">
        <w:rPr>
          <w:rFonts w:ascii="Helvetica" w:hAnsi="Helvetica"/>
          <w:sz w:val="22"/>
          <w:szCs w:val="22"/>
        </w:rPr>
        <w:tab/>
      </w:r>
      <w:r w:rsidR="006C1503">
        <w:rPr>
          <w:rFonts w:ascii="Helvetica" w:hAnsi="Helvetica"/>
          <w:sz w:val="22"/>
          <w:szCs w:val="22"/>
        </w:rPr>
        <w:t>5</w:t>
      </w:r>
      <w:r w:rsidR="002F00AC">
        <w:rPr>
          <w:rFonts w:ascii="Helvetica" w:hAnsi="Helvetica"/>
          <w:sz w:val="22"/>
          <w:szCs w:val="22"/>
        </w:rPr>
        <w:t>0</w:t>
      </w:r>
      <w:r w:rsidRPr="009C00B5">
        <w:rPr>
          <w:rFonts w:ascii="Helvetica" w:hAnsi="Helvetica"/>
          <w:sz w:val="22"/>
          <w:szCs w:val="22"/>
        </w:rPr>
        <w:t xml:space="preserve">% </w:t>
      </w:r>
      <w:r w:rsidR="006C1503">
        <w:rPr>
          <w:rFonts w:ascii="Helvetica" w:hAnsi="Helvetica"/>
          <w:sz w:val="22"/>
          <w:szCs w:val="22"/>
        </w:rPr>
        <w:t>Class participation</w:t>
      </w:r>
    </w:p>
    <w:p w14:paraId="385C5DCE" w14:textId="121CE40B" w:rsidR="00FD64F0" w:rsidRDefault="00AA4EEA" w:rsidP="003F27FE">
      <w:pPr>
        <w:pStyle w:val="BodyText"/>
        <w:spacing w:after="1" w:line="276" w:lineRule="auto"/>
        <w:rPr>
          <w:rFonts w:ascii="Helvetica" w:hAnsi="Helvetica"/>
          <w:sz w:val="22"/>
          <w:szCs w:val="22"/>
        </w:rPr>
      </w:pPr>
      <w:r w:rsidRPr="009C00B5">
        <w:rPr>
          <w:rFonts w:ascii="Helvetica" w:hAnsi="Helvetica"/>
          <w:sz w:val="22"/>
          <w:szCs w:val="22"/>
        </w:rPr>
        <w:tab/>
      </w:r>
      <w:r w:rsidR="006C1503">
        <w:rPr>
          <w:rFonts w:ascii="Helvetica" w:hAnsi="Helvetica"/>
          <w:sz w:val="22"/>
          <w:szCs w:val="22"/>
        </w:rPr>
        <w:t>1</w:t>
      </w:r>
      <w:r w:rsidR="002F00AC">
        <w:rPr>
          <w:rFonts w:ascii="Helvetica" w:hAnsi="Helvetica"/>
          <w:sz w:val="22"/>
          <w:szCs w:val="22"/>
        </w:rPr>
        <w:t>5</w:t>
      </w:r>
      <w:r w:rsidRPr="009C00B5">
        <w:rPr>
          <w:rFonts w:ascii="Helvetica" w:hAnsi="Helvetica"/>
          <w:sz w:val="22"/>
          <w:szCs w:val="22"/>
        </w:rPr>
        <w:t xml:space="preserve">% </w:t>
      </w:r>
      <w:r w:rsidR="006C1503">
        <w:rPr>
          <w:rFonts w:ascii="Helvetica" w:hAnsi="Helvetica"/>
          <w:sz w:val="22"/>
          <w:szCs w:val="22"/>
        </w:rPr>
        <w:t>Reading/Writing Assignments</w:t>
      </w:r>
    </w:p>
    <w:p w14:paraId="40C73E38" w14:textId="49E520C0" w:rsidR="00FD64F0" w:rsidRPr="009C00B5" w:rsidRDefault="006C1503" w:rsidP="00FD64F0">
      <w:pPr>
        <w:pStyle w:val="BodyText"/>
        <w:spacing w:after="1" w:line="276" w:lineRule="auto"/>
        <w:ind w:firstLine="720"/>
        <w:rPr>
          <w:rFonts w:ascii="Helvetica" w:hAnsi="Helvetica"/>
          <w:sz w:val="22"/>
          <w:szCs w:val="22"/>
        </w:rPr>
      </w:pPr>
      <w:r>
        <w:rPr>
          <w:rFonts w:ascii="Helvetica" w:hAnsi="Helvetica"/>
          <w:sz w:val="22"/>
          <w:szCs w:val="22"/>
        </w:rPr>
        <w:t>1</w:t>
      </w:r>
      <w:r w:rsidR="002F00AC">
        <w:rPr>
          <w:rFonts w:ascii="Helvetica" w:hAnsi="Helvetica"/>
          <w:sz w:val="22"/>
          <w:szCs w:val="22"/>
        </w:rPr>
        <w:t>5</w:t>
      </w:r>
      <w:r w:rsidR="00FD64F0" w:rsidRPr="009C00B5">
        <w:rPr>
          <w:rFonts w:ascii="Helvetica" w:hAnsi="Helvetica"/>
          <w:sz w:val="22"/>
          <w:szCs w:val="22"/>
        </w:rPr>
        <w:t xml:space="preserve">% </w:t>
      </w:r>
      <w:r>
        <w:rPr>
          <w:rFonts w:ascii="Helvetica" w:hAnsi="Helvetica"/>
          <w:sz w:val="22"/>
          <w:szCs w:val="22"/>
        </w:rPr>
        <w:t>Coding Assignments</w:t>
      </w:r>
    </w:p>
    <w:p w14:paraId="495FFBC8" w14:textId="37840C18" w:rsidR="005E3F25" w:rsidRPr="009C00B5" w:rsidRDefault="00B516F8" w:rsidP="003F27FE">
      <w:pPr>
        <w:pStyle w:val="BodyText"/>
        <w:spacing w:after="1" w:line="276" w:lineRule="auto"/>
        <w:rPr>
          <w:rFonts w:ascii="Helvetica" w:hAnsi="Helvetica"/>
          <w:sz w:val="22"/>
          <w:szCs w:val="22"/>
        </w:rPr>
      </w:pPr>
      <w:r w:rsidRPr="009C00B5">
        <w:rPr>
          <w:rFonts w:ascii="Helvetica" w:hAnsi="Helvetica"/>
          <w:sz w:val="22"/>
          <w:szCs w:val="22"/>
        </w:rPr>
        <w:tab/>
      </w:r>
      <w:r w:rsidR="006C1503">
        <w:rPr>
          <w:rFonts w:ascii="Helvetica" w:hAnsi="Helvetica"/>
          <w:sz w:val="22"/>
          <w:szCs w:val="22"/>
        </w:rPr>
        <w:t>2</w:t>
      </w:r>
      <w:r w:rsidR="00FD64F0">
        <w:rPr>
          <w:rFonts w:ascii="Helvetica" w:hAnsi="Helvetica"/>
          <w:sz w:val="22"/>
          <w:szCs w:val="22"/>
        </w:rPr>
        <w:t>0</w:t>
      </w:r>
      <w:r w:rsidR="00FD64F0" w:rsidRPr="009C00B5">
        <w:rPr>
          <w:rFonts w:ascii="Helvetica" w:hAnsi="Helvetica"/>
          <w:sz w:val="22"/>
          <w:szCs w:val="22"/>
        </w:rPr>
        <w:t xml:space="preserve">% </w:t>
      </w:r>
      <w:r w:rsidR="006C1503">
        <w:rPr>
          <w:rFonts w:ascii="Helvetica" w:hAnsi="Helvetica"/>
          <w:sz w:val="22"/>
          <w:szCs w:val="22"/>
        </w:rPr>
        <w:t>Final Written Report</w:t>
      </w:r>
    </w:p>
    <w:p w14:paraId="31AA3AE9" w14:textId="6C3A85E8" w:rsidR="003F27FE" w:rsidRPr="006B5CEC" w:rsidRDefault="006C1503" w:rsidP="003F27FE">
      <w:pPr>
        <w:pStyle w:val="Heading1"/>
        <w:spacing w:before="151" w:line="276" w:lineRule="auto"/>
        <w:ind w:left="0"/>
        <w:rPr>
          <w:rFonts w:ascii="Helvetica" w:hAnsi="Helvetica"/>
          <w:b w:val="0"/>
          <w:bCs w:val="0"/>
          <w:smallCaps/>
          <w:w w:val="110"/>
          <w:sz w:val="22"/>
          <w:szCs w:val="22"/>
        </w:rPr>
      </w:pPr>
      <w:r>
        <w:rPr>
          <w:rFonts w:ascii="Helvetica" w:eastAsiaTheme="minorHAnsi" w:hAnsi="Helvetica"/>
          <w:b w:val="0"/>
          <w:bCs w:val="0"/>
          <w:sz w:val="22"/>
          <w:szCs w:val="22"/>
        </w:rPr>
        <w:t>Assignments</w:t>
      </w:r>
      <w:r w:rsidR="00FC35B6" w:rsidRPr="00FC35B6">
        <w:rPr>
          <w:rFonts w:ascii="Helvetica" w:eastAsiaTheme="minorHAnsi" w:hAnsi="Helvetica"/>
          <w:b w:val="0"/>
          <w:bCs w:val="0"/>
          <w:sz w:val="22"/>
          <w:szCs w:val="22"/>
        </w:rPr>
        <w:t xml:space="preserve"> will be comprised of both analytical and computational problems</w:t>
      </w:r>
      <w:r w:rsidR="00FC35B6">
        <w:rPr>
          <w:rFonts w:ascii="Helvetica" w:eastAsiaTheme="minorHAnsi" w:hAnsi="Helvetica"/>
          <w:b w:val="0"/>
          <w:bCs w:val="0"/>
          <w:sz w:val="22"/>
          <w:szCs w:val="22"/>
        </w:rPr>
        <w:t xml:space="preserve"> and</w:t>
      </w:r>
      <w:r w:rsidR="006B5CEC" w:rsidRPr="006B5CEC">
        <w:rPr>
          <w:rFonts w:ascii="Helvetica" w:eastAsiaTheme="minorHAnsi" w:hAnsi="Helvetica"/>
          <w:b w:val="0"/>
          <w:bCs w:val="0"/>
          <w:sz w:val="22"/>
          <w:szCs w:val="22"/>
        </w:rPr>
        <w:t xml:space="preserve"> will be graded for correctness of </w:t>
      </w:r>
      <w:r w:rsidR="006B5CEC" w:rsidRPr="00BF6265">
        <w:rPr>
          <w:rFonts w:ascii="Helvetica" w:eastAsiaTheme="minorHAnsi" w:hAnsi="Helvetica"/>
          <w:i/>
          <w:iCs/>
          <w:sz w:val="22"/>
          <w:szCs w:val="22"/>
        </w:rPr>
        <w:t>content, clarity of technical writing, and overall presentation</w:t>
      </w:r>
      <w:r w:rsidR="006B5CEC" w:rsidRPr="006B5CEC">
        <w:rPr>
          <w:rFonts w:ascii="Helvetica" w:eastAsiaTheme="minorHAnsi" w:hAnsi="Helvetica"/>
          <w:b w:val="0"/>
          <w:bCs w:val="0"/>
          <w:sz w:val="22"/>
          <w:szCs w:val="22"/>
        </w:rPr>
        <w:t>.</w:t>
      </w:r>
    </w:p>
    <w:p w14:paraId="38C1553F" w14:textId="77777777" w:rsidR="006A07F2" w:rsidRDefault="006A07F2" w:rsidP="00384000">
      <w:pPr>
        <w:widowControl/>
        <w:adjustRightInd w:val="0"/>
        <w:rPr>
          <w:rFonts w:ascii="Helvetica" w:hAnsi="Helvetica"/>
          <w:b/>
          <w:bCs/>
          <w:spacing w:val="-2"/>
          <w:w w:val="105"/>
        </w:rPr>
      </w:pPr>
    </w:p>
    <w:p w14:paraId="33B97CB4" w14:textId="77777777" w:rsidR="00FC35B6" w:rsidRDefault="00384000" w:rsidP="00384000">
      <w:pPr>
        <w:widowControl/>
        <w:adjustRightInd w:val="0"/>
        <w:rPr>
          <w:rFonts w:ascii="Helvetica" w:hAnsi="Helvetica"/>
          <w:spacing w:val="-2"/>
          <w:w w:val="105"/>
        </w:rPr>
      </w:pPr>
      <w:r w:rsidRPr="00384000">
        <w:rPr>
          <w:rFonts w:ascii="Helvetica" w:hAnsi="Helvetica"/>
          <w:b/>
          <w:bCs/>
          <w:spacing w:val="-2"/>
          <w:w w:val="105"/>
        </w:rPr>
        <w:t>Late Policy:</w:t>
      </w:r>
      <w:r>
        <w:rPr>
          <w:rFonts w:ascii="Helvetica" w:hAnsi="Helvetica"/>
          <w:spacing w:val="-2"/>
          <w:w w:val="105"/>
        </w:rPr>
        <w:t xml:space="preserve"> </w:t>
      </w:r>
    </w:p>
    <w:p w14:paraId="38DD38C0" w14:textId="14260F28" w:rsidR="00FC35B6" w:rsidRPr="00FC35B6" w:rsidRDefault="00FC35B6" w:rsidP="00FC35B6">
      <w:pPr>
        <w:pStyle w:val="ListParagraph"/>
        <w:widowControl/>
        <w:numPr>
          <w:ilvl w:val="0"/>
          <w:numId w:val="11"/>
        </w:numPr>
        <w:adjustRightInd w:val="0"/>
        <w:rPr>
          <w:rFonts w:eastAsiaTheme="minorHAnsi"/>
          <w:sz w:val="20"/>
          <w:szCs w:val="20"/>
        </w:rPr>
      </w:pPr>
      <w:r>
        <w:rPr>
          <w:rFonts w:ascii="Helvetica" w:eastAsiaTheme="minorHAnsi" w:hAnsi="Helvetica"/>
        </w:rPr>
        <w:t>All students will be allowed a one-time token for a 24 hour extension to any assignment without any penalty. However, you must submit a request in writing no less than 24 hours prior to the deadline.</w:t>
      </w:r>
    </w:p>
    <w:p w14:paraId="4EA12C75" w14:textId="20D29322" w:rsidR="00384000" w:rsidRPr="002F00AC" w:rsidRDefault="00FC35B6" w:rsidP="00FC35B6">
      <w:pPr>
        <w:pStyle w:val="ListParagraph"/>
        <w:widowControl/>
        <w:numPr>
          <w:ilvl w:val="0"/>
          <w:numId w:val="11"/>
        </w:numPr>
        <w:adjustRightInd w:val="0"/>
        <w:rPr>
          <w:rFonts w:eastAsiaTheme="minorHAnsi"/>
          <w:sz w:val="20"/>
          <w:szCs w:val="20"/>
        </w:rPr>
      </w:pPr>
      <w:r>
        <w:rPr>
          <w:rFonts w:ascii="Helvetica" w:eastAsiaTheme="minorHAnsi" w:hAnsi="Helvetica"/>
        </w:rPr>
        <w:t>Otherwise, l</w:t>
      </w:r>
      <w:r w:rsidR="00384000" w:rsidRPr="00FC35B6">
        <w:rPr>
          <w:rFonts w:ascii="Helvetica" w:eastAsiaTheme="minorHAnsi" w:hAnsi="Helvetica"/>
        </w:rPr>
        <w:t xml:space="preserve">ate </w:t>
      </w:r>
      <w:r w:rsidR="00C20E21" w:rsidRPr="00FC35B6">
        <w:rPr>
          <w:rFonts w:ascii="Helvetica" w:eastAsiaTheme="minorHAnsi" w:hAnsi="Helvetica"/>
        </w:rPr>
        <w:t>assignments</w:t>
      </w:r>
      <w:r w:rsidR="00384000" w:rsidRPr="00FC35B6">
        <w:rPr>
          <w:rFonts w:ascii="Helvetica" w:eastAsiaTheme="minorHAnsi" w:hAnsi="Helvetica"/>
        </w:rPr>
        <w:t xml:space="preserve"> will </w:t>
      </w:r>
      <w:r w:rsidR="006B5CEC" w:rsidRPr="00FC35B6">
        <w:rPr>
          <w:rFonts w:ascii="Helvetica" w:eastAsiaTheme="minorHAnsi" w:hAnsi="Helvetica"/>
        </w:rPr>
        <w:t xml:space="preserve">generally </w:t>
      </w:r>
      <w:r w:rsidR="00384000" w:rsidRPr="00FC35B6">
        <w:rPr>
          <w:rFonts w:ascii="Helvetica" w:eastAsiaTheme="minorHAnsi" w:hAnsi="Helvetica"/>
        </w:rPr>
        <w:t>not be accepted</w:t>
      </w:r>
      <w:r w:rsidR="002F00AC">
        <w:rPr>
          <w:rFonts w:ascii="Helvetica" w:eastAsiaTheme="minorHAnsi" w:hAnsi="Helvetica"/>
        </w:rPr>
        <w:t xml:space="preserve"> unless there are </w:t>
      </w:r>
      <w:r w:rsidR="006B5CEC" w:rsidRPr="00FC35B6">
        <w:rPr>
          <w:rFonts w:ascii="Helvetica" w:eastAsiaTheme="minorHAnsi" w:hAnsi="Helvetica"/>
        </w:rPr>
        <w:t>extenuating circumstances</w:t>
      </w:r>
      <w:r>
        <w:rPr>
          <w:rFonts w:ascii="Helvetica" w:eastAsiaTheme="minorHAnsi" w:hAnsi="Helvetica"/>
        </w:rPr>
        <w:t xml:space="preserve"> (along with proper documentation)</w:t>
      </w:r>
      <w:r w:rsidR="006B5CEC" w:rsidRPr="00FC35B6">
        <w:rPr>
          <w:rFonts w:ascii="Helvetica" w:eastAsiaTheme="minorHAnsi" w:hAnsi="Helvetica"/>
        </w:rPr>
        <w:t>, please contac</w:t>
      </w:r>
      <w:r w:rsidR="00E04C92" w:rsidRPr="00FC35B6">
        <w:rPr>
          <w:rFonts w:ascii="Helvetica" w:eastAsiaTheme="minorHAnsi" w:hAnsi="Helvetica"/>
        </w:rPr>
        <w:t>t me as s</w:t>
      </w:r>
      <w:r w:rsidRPr="00FC35B6">
        <w:rPr>
          <w:rFonts w:ascii="Helvetica" w:eastAsiaTheme="minorHAnsi" w:hAnsi="Helvetica"/>
        </w:rPr>
        <w:t xml:space="preserve">oon as </w:t>
      </w:r>
      <w:r>
        <w:rPr>
          <w:rFonts w:ascii="Helvetica" w:eastAsiaTheme="minorHAnsi" w:hAnsi="Helvetica"/>
        </w:rPr>
        <w:t>you are aware of the situation and an extension may be granted. A 20% penalty will normally be assessed on late homeworks.</w:t>
      </w:r>
    </w:p>
    <w:p w14:paraId="16F04041" w14:textId="53EB3765" w:rsidR="002F00AC" w:rsidRPr="00FC35B6" w:rsidRDefault="002F00AC" w:rsidP="00FC35B6">
      <w:pPr>
        <w:pStyle w:val="ListParagraph"/>
        <w:widowControl/>
        <w:numPr>
          <w:ilvl w:val="0"/>
          <w:numId w:val="11"/>
        </w:numPr>
        <w:adjustRightInd w:val="0"/>
        <w:rPr>
          <w:rFonts w:eastAsiaTheme="minorHAnsi"/>
          <w:sz w:val="20"/>
          <w:szCs w:val="20"/>
        </w:rPr>
      </w:pPr>
      <w:r>
        <w:rPr>
          <w:rFonts w:ascii="Helvetica" w:eastAsiaTheme="minorHAnsi" w:hAnsi="Helvetica"/>
        </w:rPr>
        <w:t xml:space="preserve">In all cases there will be </w:t>
      </w:r>
      <w:r w:rsidRPr="0095671D">
        <w:rPr>
          <w:rFonts w:ascii="Helvetica" w:eastAsiaTheme="minorHAnsi" w:hAnsi="Helvetica"/>
          <w:b/>
          <w:bCs/>
          <w:i/>
          <w:iCs/>
        </w:rPr>
        <w:t>no extensions without prior approval</w:t>
      </w:r>
      <w:r>
        <w:rPr>
          <w:rFonts w:ascii="Helvetica" w:eastAsiaTheme="minorHAnsi" w:hAnsi="Helvetica"/>
        </w:rPr>
        <w:t>.</w:t>
      </w:r>
    </w:p>
    <w:p w14:paraId="26EC366D" w14:textId="77777777" w:rsidR="006A07F2" w:rsidRDefault="006A07F2" w:rsidP="003F27FE">
      <w:pPr>
        <w:pStyle w:val="Heading1"/>
        <w:spacing w:before="151" w:line="276" w:lineRule="auto"/>
        <w:ind w:left="0"/>
        <w:rPr>
          <w:rFonts w:ascii="Helvetica" w:hAnsi="Helvetica"/>
          <w:smallCaps/>
          <w:w w:val="110"/>
          <w:sz w:val="28"/>
          <w:szCs w:val="28"/>
        </w:rPr>
      </w:pPr>
    </w:p>
    <w:p w14:paraId="024AF1C4" w14:textId="673993E9" w:rsidR="005E3F25" w:rsidRPr="00F2737A" w:rsidRDefault="004B2854" w:rsidP="003F27FE">
      <w:pPr>
        <w:pStyle w:val="Heading1"/>
        <w:spacing w:before="151" w:line="276" w:lineRule="auto"/>
        <w:ind w:left="0"/>
        <w:rPr>
          <w:rFonts w:ascii="Helvetica" w:hAnsi="Helvetica"/>
          <w:smallCaps/>
          <w:sz w:val="24"/>
          <w:szCs w:val="24"/>
        </w:rPr>
      </w:pPr>
      <w:r w:rsidRPr="00F2737A">
        <w:rPr>
          <w:rFonts w:ascii="Helvetica" w:hAnsi="Helvetica"/>
          <w:smallCaps/>
          <w:w w:val="110"/>
          <w:sz w:val="24"/>
          <w:szCs w:val="24"/>
        </w:rPr>
        <w:t>Additional</w:t>
      </w:r>
      <w:r w:rsidRPr="00F2737A">
        <w:rPr>
          <w:rFonts w:ascii="Helvetica" w:hAnsi="Helvetica"/>
          <w:smallCaps/>
          <w:spacing w:val="-13"/>
          <w:w w:val="110"/>
          <w:sz w:val="24"/>
          <w:szCs w:val="24"/>
        </w:rPr>
        <w:t xml:space="preserve"> </w:t>
      </w:r>
      <w:r w:rsidRPr="00F2737A">
        <w:rPr>
          <w:rFonts w:ascii="Helvetica" w:hAnsi="Helvetica"/>
          <w:smallCaps/>
          <w:w w:val="110"/>
          <w:sz w:val="24"/>
          <w:szCs w:val="24"/>
        </w:rPr>
        <w:t>course</w:t>
      </w:r>
      <w:r w:rsidRPr="00F2737A">
        <w:rPr>
          <w:rFonts w:ascii="Helvetica" w:hAnsi="Helvetica"/>
          <w:smallCaps/>
          <w:spacing w:val="-13"/>
          <w:w w:val="110"/>
          <w:sz w:val="24"/>
          <w:szCs w:val="24"/>
        </w:rPr>
        <w:t xml:space="preserve"> </w:t>
      </w:r>
      <w:r w:rsidRPr="00F2737A">
        <w:rPr>
          <w:rFonts w:ascii="Helvetica" w:hAnsi="Helvetica"/>
          <w:smallCaps/>
          <w:spacing w:val="-2"/>
          <w:w w:val="110"/>
          <w:sz w:val="24"/>
          <w:szCs w:val="24"/>
        </w:rPr>
        <w:t>information</w:t>
      </w:r>
    </w:p>
    <w:p w14:paraId="25D19F8E" w14:textId="77777777" w:rsidR="005E3F25" w:rsidRPr="009C00B5" w:rsidRDefault="005E3F25" w:rsidP="003F27FE">
      <w:pPr>
        <w:pStyle w:val="BodyText"/>
        <w:spacing w:before="10" w:line="276" w:lineRule="auto"/>
        <w:rPr>
          <w:rFonts w:ascii="Helvetica" w:hAnsi="Helvetica"/>
          <w:sz w:val="22"/>
          <w:szCs w:val="22"/>
        </w:rPr>
      </w:pPr>
    </w:p>
    <w:p w14:paraId="4386FB71" w14:textId="2D4C07E4" w:rsidR="00276195" w:rsidRPr="00FD64F0" w:rsidRDefault="00276195" w:rsidP="003F27FE">
      <w:pPr>
        <w:pStyle w:val="BodyText"/>
        <w:spacing w:line="276" w:lineRule="auto"/>
        <w:ind w:right="157"/>
        <w:rPr>
          <w:rFonts w:ascii="Helvetica" w:hAnsi="Helvetica"/>
          <w:b/>
          <w:sz w:val="22"/>
          <w:szCs w:val="22"/>
        </w:rPr>
      </w:pPr>
      <w:r w:rsidRPr="00FD64F0">
        <w:rPr>
          <w:rFonts w:ascii="Helvetica" w:hAnsi="Helvetica"/>
          <w:b/>
          <w:sz w:val="22"/>
          <w:szCs w:val="22"/>
        </w:rPr>
        <w:t xml:space="preserve">Please make sure to check the Resources &amp; Policy section of the CatCourses website: </w:t>
      </w:r>
      <w:hyperlink r:id="rId9" w:history="1">
        <w:r w:rsidRPr="00FD64F0">
          <w:rPr>
            <w:rStyle w:val="Hyperlink"/>
            <w:rFonts w:ascii="Helvetica" w:hAnsi="Helvetica"/>
            <w:b/>
            <w:sz w:val="22"/>
            <w:szCs w:val="22"/>
          </w:rPr>
          <w:t>https://catcourses.ucmerced.edu/courses/25827/external_tools/1282</w:t>
        </w:r>
      </w:hyperlink>
    </w:p>
    <w:p w14:paraId="18E36895" w14:textId="77777777" w:rsidR="00276195" w:rsidRPr="00FD64F0" w:rsidRDefault="00276195" w:rsidP="003F27FE">
      <w:pPr>
        <w:pStyle w:val="BodyText"/>
        <w:spacing w:line="276" w:lineRule="auto"/>
        <w:ind w:right="157"/>
        <w:rPr>
          <w:rFonts w:ascii="Helvetica" w:hAnsi="Helvetica"/>
          <w:b/>
          <w:sz w:val="22"/>
          <w:szCs w:val="22"/>
        </w:rPr>
      </w:pPr>
    </w:p>
    <w:p w14:paraId="684A0640" w14:textId="725BB0EC" w:rsidR="00276195" w:rsidRPr="00FD64F0" w:rsidRDefault="00276195" w:rsidP="00276195">
      <w:pPr>
        <w:pStyle w:val="BodyText"/>
        <w:spacing w:line="276" w:lineRule="auto"/>
        <w:ind w:right="157"/>
        <w:rPr>
          <w:rFonts w:ascii="Helvetica" w:hAnsi="Helvetica"/>
          <w:sz w:val="22"/>
          <w:szCs w:val="22"/>
        </w:rPr>
      </w:pPr>
      <w:r w:rsidRPr="00FD64F0">
        <w:rPr>
          <w:rFonts w:ascii="Helvetica" w:hAnsi="Helvetica"/>
          <w:sz w:val="22"/>
          <w:szCs w:val="22"/>
        </w:rPr>
        <w:t>Th</w:t>
      </w:r>
      <w:r w:rsidR="00AD70EC" w:rsidRPr="00FD64F0">
        <w:rPr>
          <w:rFonts w:ascii="Helvetica" w:hAnsi="Helvetica"/>
          <w:sz w:val="22"/>
          <w:szCs w:val="22"/>
        </w:rPr>
        <w:t xml:space="preserve">e Resource &amp; Policy section </w:t>
      </w:r>
      <w:r w:rsidRPr="00FD64F0">
        <w:rPr>
          <w:rFonts w:ascii="Helvetica" w:hAnsi="Helvetica"/>
          <w:sz w:val="22"/>
          <w:szCs w:val="22"/>
        </w:rPr>
        <w:t>will contain important information on many of the UCM course policies and resources available to all students.  This will include topics such as:</w:t>
      </w:r>
    </w:p>
    <w:p w14:paraId="4A75BC6C" w14:textId="77777777" w:rsidR="00276195" w:rsidRPr="00FD64F0" w:rsidRDefault="00276195" w:rsidP="00572CA4">
      <w:pPr>
        <w:pStyle w:val="BodyText"/>
        <w:spacing w:line="276" w:lineRule="auto"/>
        <w:ind w:right="157"/>
        <w:rPr>
          <w:rFonts w:ascii="Helvetica" w:hAnsi="Helvetica"/>
          <w:sz w:val="22"/>
          <w:szCs w:val="22"/>
        </w:rPr>
      </w:pPr>
    </w:p>
    <w:p w14:paraId="165294FA" w14:textId="1AFD47D0" w:rsidR="00276195" w:rsidRPr="006A07F2" w:rsidRDefault="00276195" w:rsidP="00572CA4">
      <w:pPr>
        <w:pStyle w:val="BodyText"/>
        <w:numPr>
          <w:ilvl w:val="0"/>
          <w:numId w:val="8"/>
        </w:numPr>
        <w:spacing w:line="276" w:lineRule="auto"/>
        <w:ind w:right="157"/>
        <w:rPr>
          <w:rFonts w:ascii="Helvetica" w:hAnsi="Helvetica"/>
          <w:sz w:val="21"/>
          <w:szCs w:val="21"/>
        </w:rPr>
      </w:pPr>
      <w:r w:rsidRPr="006A07F2">
        <w:rPr>
          <w:rFonts w:ascii="Helvetica" w:hAnsi="Helvetica"/>
          <w:sz w:val="21"/>
          <w:szCs w:val="21"/>
        </w:rPr>
        <w:t>Principles of Community</w:t>
      </w:r>
    </w:p>
    <w:p w14:paraId="2AD40C33" w14:textId="77777777" w:rsidR="00572CA4" w:rsidRPr="006A07F2" w:rsidRDefault="00572CA4" w:rsidP="00572CA4">
      <w:pPr>
        <w:pStyle w:val="BodyText"/>
        <w:numPr>
          <w:ilvl w:val="0"/>
          <w:numId w:val="8"/>
        </w:numPr>
        <w:spacing w:line="276" w:lineRule="auto"/>
        <w:ind w:right="157"/>
        <w:rPr>
          <w:rFonts w:ascii="Helvetica" w:hAnsi="Helvetica"/>
          <w:sz w:val="21"/>
          <w:szCs w:val="21"/>
        </w:rPr>
      </w:pPr>
      <w:r w:rsidRPr="006A07F2">
        <w:rPr>
          <w:rFonts w:ascii="Helvetica" w:hAnsi="Helvetica"/>
          <w:sz w:val="21"/>
          <w:szCs w:val="21"/>
        </w:rPr>
        <w:t>Course Add/Drop/Withdrawal Information</w:t>
      </w:r>
    </w:p>
    <w:p w14:paraId="6AE4F3B6" w14:textId="46ECAC15" w:rsidR="00276195" w:rsidRPr="006A07F2" w:rsidRDefault="00276195" w:rsidP="00572CA4">
      <w:pPr>
        <w:pStyle w:val="BodyText"/>
        <w:numPr>
          <w:ilvl w:val="0"/>
          <w:numId w:val="8"/>
        </w:numPr>
        <w:spacing w:line="276" w:lineRule="auto"/>
        <w:ind w:right="157"/>
        <w:rPr>
          <w:rFonts w:ascii="Helvetica" w:hAnsi="Helvetica"/>
          <w:sz w:val="21"/>
          <w:szCs w:val="21"/>
        </w:rPr>
      </w:pPr>
      <w:r w:rsidRPr="006A07F2">
        <w:rPr>
          <w:rFonts w:ascii="Helvetica" w:hAnsi="Helvetica"/>
          <w:sz w:val="21"/>
          <w:szCs w:val="21"/>
        </w:rPr>
        <w:t>Accommodations for Students</w:t>
      </w:r>
    </w:p>
    <w:p w14:paraId="60E83590" w14:textId="27183567" w:rsidR="00572CA4" w:rsidRPr="006A07F2" w:rsidRDefault="00572CA4" w:rsidP="00572CA4">
      <w:pPr>
        <w:pStyle w:val="BodyText"/>
        <w:numPr>
          <w:ilvl w:val="0"/>
          <w:numId w:val="8"/>
        </w:numPr>
        <w:spacing w:line="276" w:lineRule="auto"/>
        <w:ind w:right="157"/>
        <w:rPr>
          <w:rFonts w:ascii="Helvetica" w:hAnsi="Helvetica"/>
          <w:sz w:val="21"/>
          <w:szCs w:val="21"/>
        </w:rPr>
      </w:pPr>
      <w:r w:rsidRPr="006A07F2">
        <w:rPr>
          <w:rFonts w:ascii="Helvetica" w:hAnsi="Helvetica"/>
          <w:sz w:val="21"/>
          <w:szCs w:val="21"/>
        </w:rPr>
        <w:t>Academic Honesty Policy</w:t>
      </w:r>
    </w:p>
    <w:p w14:paraId="66C5671D" w14:textId="30C60455" w:rsidR="00572CA4" w:rsidRPr="006A07F2" w:rsidRDefault="00572CA4" w:rsidP="00572CA4">
      <w:pPr>
        <w:pStyle w:val="BodyText"/>
        <w:numPr>
          <w:ilvl w:val="0"/>
          <w:numId w:val="8"/>
        </w:numPr>
        <w:spacing w:line="276" w:lineRule="auto"/>
        <w:ind w:right="157"/>
        <w:rPr>
          <w:rFonts w:ascii="Helvetica" w:hAnsi="Helvetica"/>
          <w:sz w:val="21"/>
          <w:szCs w:val="21"/>
        </w:rPr>
      </w:pPr>
      <w:r w:rsidRPr="006A07F2">
        <w:rPr>
          <w:rFonts w:ascii="Helvetica" w:hAnsi="Helvetica"/>
          <w:sz w:val="21"/>
          <w:szCs w:val="21"/>
        </w:rPr>
        <w:t>etc.</w:t>
      </w:r>
    </w:p>
    <w:p w14:paraId="51C2D5D5" w14:textId="77777777" w:rsidR="00F2737A" w:rsidRDefault="00F2737A" w:rsidP="00572CA4">
      <w:pPr>
        <w:pStyle w:val="BodyText"/>
        <w:spacing w:line="276" w:lineRule="auto"/>
        <w:ind w:right="157"/>
        <w:rPr>
          <w:rFonts w:ascii="Helvetica" w:hAnsi="Helvetica"/>
          <w:sz w:val="22"/>
          <w:szCs w:val="22"/>
        </w:rPr>
      </w:pPr>
    </w:p>
    <w:p w14:paraId="6BD315F0" w14:textId="62EEE0D1" w:rsidR="0098309B" w:rsidRPr="000359B0" w:rsidRDefault="0098309B" w:rsidP="006C1503">
      <w:pPr>
        <w:spacing w:before="72" w:line="276" w:lineRule="auto"/>
        <w:ind w:left="2160" w:right="2420"/>
        <w:rPr>
          <w:rFonts w:ascii="Helvetica" w:hAnsi="Helvetica"/>
          <w:b/>
          <w:sz w:val="18"/>
          <w:szCs w:val="18"/>
        </w:rPr>
      </w:pPr>
    </w:p>
    <w:sectPr w:rsidR="0098309B" w:rsidRPr="000359B0" w:rsidSect="00AA4B24">
      <w:headerReference w:type="default" r:id="rId10"/>
      <w:footerReference w:type="even" r:id="rId11"/>
      <w:footerReference w:type="default" r:id="rId12"/>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63C8B" w14:textId="77777777" w:rsidR="00BE5759" w:rsidRDefault="00BE5759">
      <w:r>
        <w:separator/>
      </w:r>
    </w:p>
  </w:endnote>
  <w:endnote w:type="continuationSeparator" w:id="0">
    <w:p w14:paraId="36460A05" w14:textId="77777777" w:rsidR="00BE5759" w:rsidRDefault="00BE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4923233"/>
      <w:docPartObj>
        <w:docPartGallery w:val="Page Numbers (Bottom of Page)"/>
        <w:docPartUnique/>
      </w:docPartObj>
    </w:sdtPr>
    <w:sdtContent>
      <w:p w14:paraId="199FFA4A" w14:textId="77777777" w:rsidR="0069764C" w:rsidRDefault="0069764C" w:rsidP="002406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1AB7F" w14:textId="77777777" w:rsidR="0069764C" w:rsidRDefault="0069764C" w:rsidP="00697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64386859"/>
      <w:docPartObj>
        <w:docPartGallery w:val="Page Numbers (Bottom of Page)"/>
        <w:docPartUnique/>
      </w:docPartObj>
    </w:sdtPr>
    <w:sdtContent>
      <w:p w14:paraId="7F8BCB05" w14:textId="77777777" w:rsidR="0069764C" w:rsidRDefault="0069764C" w:rsidP="002406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F8725B" w14:textId="7079B1E8" w:rsidR="005E3F25" w:rsidRPr="0069764C" w:rsidRDefault="008D12D9" w:rsidP="002A021C">
    <w:pPr>
      <w:pStyle w:val="Footer"/>
      <w:ind w:right="360"/>
    </w:pPr>
    <w:r>
      <w:rPr>
        <w:sz w:val="20"/>
        <w:szCs w:val="20"/>
      </w:rPr>
      <w:t>Spring 2025</w:t>
    </w:r>
    <w:r w:rsidR="00AA4B24">
      <w:rPr>
        <w:sz w:val="20"/>
        <w:szCs w:val="20"/>
      </w:rPr>
      <w:t xml:space="preserve"> MATH 195-01 </w:t>
    </w:r>
    <w:r w:rsidRPr="008D12D9">
      <w:rPr>
        <w:sz w:val="20"/>
        <w:szCs w:val="20"/>
      </w:rPr>
      <w:t>13196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8E7B7" w14:textId="77777777" w:rsidR="00BE5759" w:rsidRDefault="00BE5759">
      <w:r>
        <w:separator/>
      </w:r>
    </w:p>
  </w:footnote>
  <w:footnote w:type="continuationSeparator" w:id="0">
    <w:p w14:paraId="6C8981DD" w14:textId="77777777" w:rsidR="00BE5759" w:rsidRDefault="00BE5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C4F94" w14:textId="77777777" w:rsidR="0069764C" w:rsidRDefault="0069764C">
    <w:pPr>
      <w:pStyle w:val="Header"/>
    </w:pPr>
  </w:p>
  <w:p w14:paraId="0415C70C" w14:textId="77777777" w:rsidR="0069764C" w:rsidRDefault="0069764C">
    <w:pPr>
      <w:pStyle w:val="Header"/>
    </w:pPr>
  </w:p>
  <w:p w14:paraId="5281C883" w14:textId="6E793A20" w:rsidR="0069764C" w:rsidRPr="0069764C" w:rsidRDefault="0069764C" w:rsidP="0069764C">
    <w:pPr>
      <w:pStyle w:val="Header"/>
      <w:jc w:val="center"/>
      <w:rPr>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4165"/>
    <w:multiLevelType w:val="hybridMultilevel"/>
    <w:tmpl w:val="36060C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C07966"/>
    <w:multiLevelType w:val="hybridMultilevel"/>
    <w:tmpl w:val="01822428"/>
    <w:lvl w:ilvl="0" w:tplc="66E25BD8">
      <w:start w:val="1"/>
      <w:numFmt w:val="decimal"/>
      <w:lvlText w:val="%1."/>
      <w:lvlJc w:val="left"/>
      <w:pPr>
        <w:ind w:left="645" w:hanging="269"/>
        <w:jc w:val="left"/>
      </w:pPr>
      <w:rPr>
        <w:rFonts w:ascii="Times New Roman" w:eastAsia="Times New Roman" w:hAnsi="Times New Roman" w:cs="Times New Roman" w:hint="default"/>
        <w:b w:val="0"/>
        <w:bCs w:val="0"/>
        <w:i w:val="0"/>
        <w:iCs w:val="0"/>
        <w:w w:val="106"/>
        <w:sz w:val="20"/>
        <w:szCs w:val="20"/>
      </w:rPr>
    </w:lvl>
    <w:lvl w:ilvl="1" w:tplc="FE42D284">
      <w:numFmt w:val="bullet"/>
      <w:lvlText w:val="•"/>
      <w:lvlJc w:val="left"/>
      <w:pPr>
        <w:ind w:left="1538" w:hanging="269"/>
      </w:pPr>
      <w:rPr>
        <w:rFonts w:hint="default"/>
      </w:rPr>
    </w:lvl>
    <w:lvl w:ilvl="2" w:tplc="B1548722">
      <w:numFmt w:val="bullet"/>
      <w:lvlText w:val="•"/>
      <w:lvlJc w:val="left"/>
      <w:pPr>
        <w:ind w:left="2436" w:hanging="269"/>
      </w:pPr>
      <w:rPr>
        <w:rFonts w:hint="default"/>
      </w:rPr>
    </w:lvl>
    <w:lvl w:ilvl="3" w:tplc="9B9AF8BC">
      <w:numFmt w:val="bullet"/>
      <w:lvlText w:val="•"/>
      <w:lvlJc w:val="left"/>
      <w:pPr>
        <w:ind w:left="3334" w:hanging="269"/>
      </w:pPr>
      <w:rPr>
        <w:rFonts w:hint="default"/>
      </w:rPr>
    </w:lvl>
    <w:lvl w:ilvl="4" w:tplc="FD6A7882">
      <w:numFmt w:val="bullet"/>
      <w:lvlText w:val="•"/>
      <w:lvlJc w:val="left"/>
      <w:pPr>
        <w:ind w:left="4232" w:hanging="269"/>
      </w:pPr>
      <w:rPr>
        <w:rFonts w:hint="default"/>
      </w:rPr>
    </w:lvl>
    <w:lvl w:ilvl="5" w:tplc="95CEA6B4">
      <w:numFmt w:val="bullet"/>
      <w:lvlText w:val="•"/>
      <w:lvlJc w:val="left"/>
      <w:pPr>
        <w:ind w:left="5130" w:hanging="269"/>
      </w:pPr>
      <w:rPr>
        <w:rFonts w:hint="default"/>
      </w:rPr>
    </w:lvl>
    <w:lvl w:ilvl="6" w:tplc="E1D40218">
      <w:numFmt w:val="bullet"/>
      <w:lvlText w:val="•"/>
      <w:lvlJc w:val="left"/>
      <w:pPr>
        <w:ind w:left="6028" w:hanging="269"/>
      </w:pPr>
      <w:rPr>
        <w:rFonts w:hint="default"/>
      </w:rPr>
    </w:lvl>
    <w:lvl w:ilvl="7" w:tplc="C1A6940C">
      <w:numFmt w:val="bullet"/>
      <w:lvlText w:val="•"/>
      <w:lvlJc w:val="left"/>
      <w:pPr>
        <w:ind w:left="6926" w:hanging="269"/>
      </w:pPr>
      <w:rPr>
        <w:rFonts w:hint="default"/>
      </w:rPr>
    </w:lvl>
    <w:lvl w:ilvl="8" w:tplc="16EEFE0A">
      <w:numFmt w:val="bullet"/>
      <w:lvlText w:val="•"/>
      <w:lvlJc w:val="left"/>
      <w:pPr>
        <w:ind w:left="7824" w:hanging="269"/>
      </w:pPr>
      <w:rPr>
        <w:rFonts w:hint="default"/>
      </w:rPr>
    </w:lvl>
  </w:abstractNum>
  <w:abstractNum w:abstractNumId="2" w15:restartNumberingAfterBreak="0">
    <w:nsid w:val="25C4122E"/>
    <w:multiLevelType w:val="hybridMultilevel"/>
    <w:tmpl w:val="5CD8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5767"/>
    <w:multiLevelType w:val="hybridMultilevel"/>
    <w:tmpl w:val="A21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157C"/>
    <w:multiLevelType w:val="hybridMultilevel"/>
    <w:tmpl w:val="EC88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A027D"/>
    <w:multiLevelType w:val="hybridMultilevel"/>
    <w:tmpl w:val="611C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F5E62"/>
    <w:multiLevelType w:val="hybridMultilevel"/>
    <w:tmpl w:val="4FC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F1404"/>
    <w:multiLevelType w:val="hybridMultilevel"/>
    <w:tmpl w:val="FD122DEE"/>
    <w:lvl w:ilvl="0" w:tplc="5468AC08">
      <w:start w:val="1"/>
      <w:numFmt w:val="decimal"/>
      <w:lvlText w:val="%1."/>
      <w:lvlJc w:val="left"/>
      <w:pPr>
        <w:ind w:left="645" w:hanging="269"/>
      </w:pPr>
      <w:rPr>
        <w:rFonts w:ascii="Times New Roman" w:eastAsia="Times New Roman" w:hAnsi="Times New Roman" w:cs="Times New Roman" w:hint="default"/>
        <w:b w:val="0"/>
        <w:bCs w:val="0"/>
        <w:i w:val="0"/>
        <w:iCs w:val="0"/>
        <w:w w:val="106"/>
        <w:sz w:val="20"/>
        <w:szCs w:val="20"/>
      </w:rPr>
    </w:lvl>
    <w:lvl w:ilvl="1" w:tplc="599C387E">
      <w:numFmt w:val="bullet"/>
      <w:lvlText w:val="•"/>
      <w:lvlJc w:val="left"/>
      <w:pPr>
        <w:ind w:left="1538" w:hanging="269"/>
      </w:pPr>
      <w:rPr>
        <w:rFonts w:hint="default"/>
      </w:rPr>
    </w:lvl>
    <w:lvl w:ilvl="2" w:tplc="A24493AC">
      <w:numFmt w:val="bullet"/>
      <w:lvlText w:val="•"/>
      <w:lvlJc w:val="left"/>
      <w:pPr>
        <w:ind w:left="2436" w:hanging="269"/>
      </w:pPr>
      <w:rPr>
        <w:rFonts w:hint="default"/>
      </w:rPr>
    </w:lvl>
    <w:lvl w:ilvl="3" w:tplc="B65A09D8">
      <w:numFmt w:val="bullet"/>
      <w:lvlText w:val="•"/>
      <w:lvlJc w:val="left"/>
      <w:pPr>
        <w:ind w:left="3334" w:hanging="269"/>
      </w:pPr>
      <w:rPr>
        <w:rFonts w:hint="default"/>
      </w:rPr>
    </w:lvl>
    <w:lvl w:ilvl="4" w:tplc="1D7A1A06">
      <w:numFmt w:val="bullet"/>
      <w:lvlText w:val="•"/>
      <w:lvlJc w:val="left"/>
      <w:pPr>
        <w:ind w:left="4232" w:hanging="269"/>
      </w:pPr>
      <w:rPr>
        <w:rFonts w:hint="default"/>
      </w:rPr>
    </w:lvl>
    <w:lvl w:ilvl="5" w:tplc="A8987C4E">
      <w:numFmt w:val="bullet"/>
      <w:lvlText w:val="•"/>
      <w:lvlJc w:val="left"/>
      <w:pPr>
        <w:ind w:left="5130" w:hanging="269"/>
      </w:pPr>
      <w:rPr>
        <w:rFonts w:hint="default"/>
      </w:rPr>
    </w:lvl>
    <w:lvl w:ilvl="6" w:tplc="41C2228E">
      <w:numFmt w:val="bullet"/>
      <w:lvlText w:val="•"/>
      <w:lvlJc w:val="left"/>
      <w:pPr>
        <w:ind w:left="6028" w:hanging="269"/>
      </w:pPr>
      <w:rPr>
        <w:rFonts w:hint="default"/>
      </w:rPr>
    </w:lvl>
    <w:lvl w:ilvl="7" w:tplc="E7D8F12C">
      <w:numFmt w:val="bullet"/>
      <w:lvlText w:val="•"/>
      <w:lvlJc w:val="left"/>
      <w:pPr>
        <w:ind w:left="6926" w:hanging="269"/>
      </w:pPr>
      <w:rPr>
        <w:rFonts w:hint="default"/>
      </w:rPr>
    </w:lvl>
    <w:lvl w:ilvl="8" w:tplc="CA3C1F30">
      <w:numFmt w:val="bullet"/>
      <w:lvlText w:val="•"/>
      <w:lvlJc w:val="left"/>
      <w:pPr>
        <w:ind w:left="7824" w:hanging="269"/>
      </w:pPr>
      <w:rPr>
        <w:rFonts w:hint="default"/>
      </w:rPr>
    </w:lvl>
  </w:abstractNum>
  <w:abstractNum w:abstractNumId="8" w15:restartNumberingAfterBreak="0">
    <w:nsid w:val="66F80738"/>
    <w:multiLevelType w:val="hybridMultilevel"/>
    <w:tmpl w:val="410E2F32"/>
    <w:lvl w:ilvl="0" w:tplc="001C9FAE">
      <w:start w:val="1"/>
      <w:numFmt w:val="decimal"/>
      <w:lvlText w:val="%1."/>
      <w:lvlJc w:val="left"/>
      <w:pPr>
        <w:tabs>
          <w:tab w:val="num" w:pos="720"/>
        </w:tabs>
        <w:ind w:left="720" w:hanging="360"/>
      </w:pPr>
    </w:lvl>
    <w:lvl w:ilvl="1" w:tplc="5150040A" w:tentative="1">
      <w:start w:val="1"/>
      <w:numFmt w:val="decimal"/>
      <w:lvlText w:val="%2."/>
      <w:lvlJc w:val="left"/>
      <w:pPr>
        <w:tabs>
          <w:tab w:val="num" w:pos="1440"/>
        </w:tabs>
        <w:ind w:left="1440" w:hanging="360"/>
      </w:pPr>
    </w:lvl>
    <w:lvl w:ilvl="2" w:tplc="2DDCA564" w:tentative="1">
      <w:start w:val="1"/>
      <w:numFmt w:val="decimal"/>
      <w:lvlText w:val="%3."/>
      <w:lvlJc w:val="left"/>
      <w:pPr>
        <w:tabs>
          <w:tab w:val="num" w:pos="2160"/>
        </w:tabs>
        <w:ind w:left="2160" w:hanging="360"/>
      </w:pPr>
    </w:lvl>
    <w:lvl w:ilvl="3" w:tplc="81B8106A" w:tentative="1">
      <w:start w:val="1"/>
      <w:numFmt w:val="decimal"/>
      <w:lvlText w:val="%4."/>
      <w:lvlJc w:val="left"/>
      <w:pPr>
        <w:tabs>
          <w:tab w:val="num" w:pos="2880"/>
        </w:tabs>
        <w:ind w:left="2880" w:hanging="360"/>
      </w:pPr>
    </w:lvl>
    <w:lvl w:ilvl="4" w:tplc="F670AE4C" w:tentative="1">
      <w:start w:val="1"/>
      <w:numFmt w:val="decimal"/>
      <w:lvlText w:val="%5."/>
      <w:lvlJc w:val="left"/>
      <w:pPr>
        <w:tabs>
          <w:tab w:val="num" w:pos="3600"/>
        </w:tabs>
        <w:ind w:left="3600" w:hanging="360"/>
      </w:pPr>
    </w:lvl>
    <w:lvl w:ilvl="5" w:tplc="4420070A" w:tentative="1">
      <w:start w:val="1"/>
      <w:numFmt w:val="decimal"/>
      <w:lvlText w:val="%6."/>
      <w:lvlJc w:val="left"/>
      <w:pPr>
        <w:tabs>
          <w:tab w:val="num" w:pos="4320"/>
        </w:tabs>
        <w:ind w:left="4320" w:hanging="360"/>
      </w:pPr>
    </w:lvl>
    <w:lvl w:ilvl="6" w:tplc="522E3FCE" w:tentative="1">
      <w:start w:val="1"/>
      <w:numFmt w:val="decimal"/>
      <w:lvlText w:val="%7."/>
      <w:lvlJc w:val="left"/>
      <w:pPr>
        <w:tabs>
          <w:tab w:val="num" w:pos="5040"/>
        </w:tabs>
        <w:ind w:left="5040" w:hanging="360"/>
      </w:pPr>
    </w:lvl>
    <w:lvl w:ilvl="7" w:tplc="2B361FE2" w:tentative="1">
      <w:start w:val="1"/>
      <w:numFmt w:val="decimal"/>
      <w:lvlText w:val="%8."/>
      <w:lvlJc w:val="left"/>
      <w:pPr>
        <w:tabs>
          <w:tab w:val="num" w:pos="5760"/>
        </w:tabs>
        <w:ind w:left="5760" w:hanging="360"/>
      </w:pPr>
    </w:lvl>
    <w:lvl w:ilvl="8" w:tplc="911699E8" w:tentative="1">
      <w:start w:val="1"/>
      <w:numFmt w:val="decimal"/>
      <w:lvlText w:val="%9."/>
      <w:lvlJc w:val="left"/>
      <w:pPr>
        <w:tabs>
          <w:tab w:val="num" w:pos="6480"/>
        </w:tabs>
        <w:ind w:left="6480" w:hanging="360"/>
      </w:pPr>
    </w:lvl>
  </w:abstractNum>
  <w:abstractNum w:abstractNumId="9" w15:restartNumberingAfterBreak="0">
    <w:nsid w:val="6D5231D0"/>
    <w:multiLevelType w:val="hybridMultilevel"/>
    <w:tmpl w:val="90E6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22852"/>
    <w:multiLevelType w:val="hybridMultilevel"/>
    <w:tmpl w:val="171E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65225"/>
    <w:multiLevelType w:val="hybridMultilevel"/>
    <w:tmpl w:val="14C8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A1D3E"/>
    <w:multiLevelType w:val="hybridMultilevel"/>
    <w:tmpl w:val="2E12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66789">
    <w:abstractNumId w:val="7"/>
  </w:num>
  <w:num w:numId="2" w16cid:durableId="1267662950">
    <w:abstractNumId w:val="11"/>
  </w:num>
  <w:num w:numId="3" w16cid:durableId="780760736">
    <w:abstractNumId w:val="4"/>
  </w:num>
  <w:num w:numId="4" w16cid:durableId="1716464708">
    <w:abstractNumId w:val="9"/>
  </w:num>
  <w:num w:numId="5" w16cid:durableId="540479591">
    <w:abstractNumId w:val="10"/>
  </w:num>
  <w:num w:numId="6" w16cid:durableId="643197470">
    <w:abstractNumId w:val="5"/>
  </w:num>
  <w:num w:numId="7" w16cid:durableId="281503659">
    <w:abstractNumId w:val="6"/>
  </w:num>
  <w:num w:numId="8" w16cid:durableId="973296509">
    <w:abstractNumId w:val="3"/>
  </w:num>
  <w:num w:numId="9" w16cid:durableId="61493026">
    <w:abstractNumId w:val="0"/>
  </w:num>
  <w:num w:numId="10" w16cid:durableId="107546916">
    <w:abstractNumId w:val="8"/>
  </w:num>
  <w:num w:numId="11" w16cid:durableId="447550531">
    <w:abstractNumId w:val="12"/>
  </w:num>
  <w:num w:numId="12" w16cid:durableId="102843359">
    <w:abstractNumId w:val="1"/>
  </w:num>
  <w:num w:numId="13" w16cid:durableId="1409035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25"/>
    <w:rsid w:val="00015119"/>
    <w:rsid w:val="000359B0"/>
    <w:rsid w:val="00035FFB"/>
    <w:rsid w:val="00036842"/>
    <w:rsid w:val="000872CD"/>
    <w:rsid w:val="000949E7"/>
    <w:rsid w:val="000A6BD3"/>
    <w:rsid w:val="000C538F"/>
    <w:rsid w:val="000C5F7C"/>
    <w:rsid w:val="000F0354"/>
    <w:rsid w:val="001042C5"/>
    <w:rsid w:val="001055E0"/>
    <w:rsid w:val="00147F93"/>
    <w:rsid w:val="001A1FBD"/>
    <w:rsid w:val="001F4788"/>
    <w:rsid w:val="002701DD"/>
    <w:rsid w:val="00272669"/>
    <w:rsid w:val="00276195"/>
    <w:rsid w:val="002A021C"/>
    <w:rsid w:val="002A14C9"/>
    <w:rsid w:val="002C54CD"/>
    <w:rsid w:val="002C55BA"/>
    <w:rsid w:val="002F00AC"/>
    <w:rsid w:val="003308EB"/>
    <w:rsid w:val="00343F7B"/>
    <w:rsid w:val="00355696"/>
    <w:rsid w:val="00382A41"/>
    <w:rsid w:val="00384000"/>
    <w:rsid w:val="00395992"/>
    <w:rsid w:val="003C2A51"/>
    <w:rsid w:val="003C521F"/>
    <w:rsid w:val="003F27FE"/>
    <w:rsid w:val="003F7C06"/>
    <w:rsid w:val="00417E5A"/>
    <w:rsid w:val="00425066"/>
    <w:rsid w:val="004529C4"/>
    <w:rsid w:val="004719DF"/>
    <w:rsid w:val="004A5C5A"/>
    <w:rsid w:val="004B2854"/>
    <w:rsid w:val="00502D8A"/>
    <w:rsid w:val="0052786F"/>
    <w:rsid w:val="00572CA4"/>
    <w:rsid w:val="00584CC5"/>
    <w:rsid w:val="005853FB"/>
    <w:rsid w:val="0059148D"/>
    <w:rsid w:val="005A65F7"/>
    <w:rsid w:val="005C5D0D"/>
    <w:rsid w:val="005E3F25"/>
    <w:rsid w:val="005F030C"/>
    <w:rsid w:val="00615942"/>
    <w:rsid w:val="00631748"/>
    <w:rsid w:val="00632E47"/>
    <w:rsid w:val="006458C1"/>
    <w:rsid w:val="0069764C"/>
    <w:rsid w:val="006A07F2"/>
    <w:rsid w:val="006B5CEC"/>
    <w:rsid w:val="006C1503"/>
    <w:rsid w:val="006E148C"/>
    <w:rsid w:val="00715526"/>
    <w:rsid w:val="007725BC"/>
    <w:rsid w:val="00810C3C"/>
    <w:rsid w:val="00821BA3"/>
    <w:rsid w:val="008224BC"/>
    <w:rsid w:val="00851951"/>
    <w:rsid w:val="00887E5B"/>
    <w:rsid w:val="008935AB"/>
    <w:rsid w:val="008D12D9"/>
    <w:rsid w:val="008D5F88"/>
    <w:rsid w:val="00937348"/>
    <w:rsid w:val="00942A93"/>
    <w:rsid w:val="009445DA"/>
    <w:rsid w:val="009456A3"/>
    <w:rsid w:val="009463CB"/>
    <w:rsid w:val="0095671D"/>
    <w:rsid w:val="0098309B"/>
    <w:rsid w:val="00994BBD"/>
    <w:rsid w:val="009C00B5"/>
    <w:rsid w:val="009C7521"/>
    <w:rsid w:val="009E2FBE"/>
    <w:rsid w:val="00A26A49"/>
    <w:rsid w:val="00A27069"/>
    <w:rsid w:val="00A42A2B"/>
    <w:rsid w:val="00A528CA"/>
    <w:rsid w:val="00AA4B24"/>
    <w:rsid w:val="00AA4EEA"/>
    <w:rsid w:val="00AC21D4"/>
    <w:rsid w:val="00AD5B3A"/>
    <w:rsid w:val="00AD70EC"/>
    <w:rsid w:val="00AE1C77"/>
    <w:rsid w:val="00AE21A2"/>
    <w:rsid w:val="00AF4DC3"/>
    <w:rsid w:val="00B0058F"/>
    <w:rsid w:val="00B16692"/>
    <w:rsid w:val="00B31633"/>
    <w:rsid w:val="00B43450"/>
    <w:rsid w:val="00B516F8"/>
    <w:rsid w:val="00B65789"/>
    <w:rsid w:val="00B725CE"/>
    <w:rsid w:val="00BE5759"/>
    <w:rsid w:val="00BF2552"/>
    <w:rsid w:val="00BF6265"/>
    <w:rsid w:val="00C11198"/>
    <w:rsid w:val="00C20E21"/>
    <w:rsid w:val="00C60570"/>
    <w:rsid w:val="00C65C85"/>
    <w:rsid w:val="00C83375"/>
    <w:rsid w:val="00C951C8"/>
    <w:rsid w:val="00D14EB1"/>
    <w:rsid w:val="00D2003B"/>
    <w:rsid w:val="00D26798"/>
    <w:rsid w:val="00D92494"/>
    <w:rsid w:val="00D97905"/>
    <w:rsid w:val="00DB7440"/>
    <w:rsid w:val="00DF7044"/>
    <w:rsid w:val="00E04C92"/>
    <w:rsid w:val="00E21C9E"/>
    <w:rsid w:val="00E46AB8"/>
    <w:rsid w:val="00E669EC"/>
    <w:rsid w:val="00E80478"/>
    <w:rsid w:val="00E9785B"/>
    <w:rsid w:val="00ED0C4C"/>
    <w:rsid w:val="00F2737A"/>
    <w:rsid w:val="00F40839"/>
    <w:rsid w:val="00F46BCD"/>
    <w:rsid w:val="00F74812"/>
    <w:rsid w:val="00F92B6F"/>
    <w:rsid w:val="00FB6B23"/>
    <w:rsid w:val="00FC35B6"/>
    <w:rsid w:val="00FD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977D4"/>
  <w15:docId w15:val="{74693756-18D8-4F4F-8EBA-FFBD55FA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45" w:right="159" w:hanging="269"/>
    </w:pPr>
  </w:style>
  <w:style w:type="paragraph" w:customStyle="1" w:styleId="TableParagraph">
    <w:name w:val="Table Paragraph"/>
    <w:basedOn w:val="Normal"/>
    <w:uiPriority w:val="1"/>
    <w:qFormat/>
    <w:pPr>
      <w:spacing w:before="2"/>
      <w:ind w:left="118"/>
    </w:pPr>
  </w:style>
  <w:style w:type="paragraph" w:styleId="Header">
    <w:name w:val="header"/>
    <w:basedOn w:val="Normal"/>
    <w:link w:val="HeaderChar"/>
    <w:uiPriority w:val="99"/>
    <w:unhideWhenUsed/>
    <w:rsid w:val="0069764C"/>
    <w:pPr>
      <w:tabs>
        <w:tab w:val="center" w:pos="4680"/>
        <w:tab w:val="right" w:pos="9360"/>
      </w:tabs>
    </w:pPr>
  </w:style>
  <w:style w:type="character" w:customStyle="1" w:styleId="HeaderChar">
    <w:name w:val="Header Char"/>
    <w:basedOn w:val="DefaultParagraphFont"/>
    <w:link w:val="Header"/>
    <w:uiPriority w:val="99"/>
    <w:rsid w:val="0069764C"/>
    <w:rPr>
      <w:rFonts w:ascii="Times New Roman" w:eastAsia="Times New Roman" w:hAnsi="Times New Roman" w:cs="Times New Roman"/>
    </w:rPr>
  </w:style>
  <w:style w:type="paragraph" w:styleId="Footer">
    <w:name w:val="footer"/>
    <w:basedOn w:val="Normal"/>
    <w:link w:val="FooterChar"/>
    <w:uiPriority w:val="99"/>
    <w:unhideWhenUsed/>
    <w:rsid w:val="0069764C"/>
    <w:pPr>
      <w:tabs>
        <w:tab w:val="center" w:pos="4680"/>
        <w:tab w:val="right" w:pos="9360"/>
      </w:tabs>
    </w:pPr>
  </w:style>
  <w:style w:type="character" w:customStyle="1" w:styleId="FooterChar">
    <w:name w:val="Footer Char"/>
    <w:basedOn w:val="DefaultParagraphFont"/>
    <w:link w:val="Footer"/>
    <w:uiPriority w:val="99"/>
    <w:rsid w:val="0069764C"/>
    <w:rPr>
      <w:rFonts w:ascii="Times New Roman" w:eastAsia="Times New Roman" w:hAnsi="Times New Roman" w:cs="Times New Roman"/>
    </w:rPr>
  </w:style>
  <w:style w:type="character" w:styleId="PageNumber">
    <w:name w:val="page number"/>
    <w:basedOn w:val="DefaultParagraphFont"/>
    <w:uiPriority w:val="99"/>
    <w:semiHidden/>
    <w:unhideWhenUsed/>
    <w:rsid w:val="0069764C"/>
  </w:style>
  <w:style w:type="table" w:styleId="TableGrid">
    <w:name w:val="Table Grid"/>
    <w:basedOn w:val="TableNormal"/>
    <w:uiPriority w:val="39"/>
    <w:rsid w:val="00983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6195"/>
    <w:rPr>
      <w:color w:val="0000FF" w:themeColor="hyperlink"/>
      <w:u w:val="single"/>
    </w:rPr>
  </w:style>
  <w:style w:type="character" w:styleId="UnresolvedMention">
    <w:name w:val="Unresolved Mention"/>
    <w:basedOn w:val="DefaultParagraphFont"/>
    <w:uiPriority w:val="99"/>
    <w:semiHidden/>
    <w:unhideWhenUsed/>
    <w:rsid w:val="00276195"/>
    <w:rPr>
      <w:color w:val="605E5C"/>
      <w:shd w:val="clear" w:color="auto" w:fill="E1DFDD"/>
    </w:rPr>
  </w:style>
  <w:style w:type="character" w:styleId="FollowedHyperlink">
    <w:name w:val="FollowedHyperlink"/>
    <w:basedOn w:val="DefaultParagraphFont"/>
    <w:uiPriority w:val="99"/>
    <w:semiHidden/>
    <w:unhideWhenUsed/>
    <w:rsid w:val="00572C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94131">
      <w:bodyDiv w:val="1"/>
      <w:marLeft w:val="0"/>
      <w:marRight w:val="0"/>
      <w:marTop w:val="0"/>
      <w:marBottom w:val="0"/>
      <w:divBdr>
        <w:top w:val="none" w:sz="0" w:space="0" w:color="auto"/>
        <w:left w:val="none" w:sz="0" w:space="0" w:color="auto"/>
        <w:bottom w:val="none" w:sz="0" w:space="0" w:color="auto"/>
        <w:right w:val="none" w:sz="0" w:space="0" w:color="auto"/>
      </w:divBdr>
    </w:div>
    <w:div w:id="230236088">
      <w:bodyDiv w:val="1"/>
      <w:marLeft w:val="0"/>
      <w:marRight w:val="0"/>
      <w:marTop w:val="0"/>
      <w:marBottom w:val="0"/>
      <w:divBdr>
        <w:top w:val="none" w:sz="0" w:space="0" w:color="auto"/>
        <w:left w:val="none" w:sz="0" w:space="0" w:color="auto"/>
        <w:bottom w:val="none" w:sz="0" w:space="0" w:color="auto"/>
        <w:right w:val="none" w:sz="0" w:space="0" w:color="auto"/>
      </w:divBdr>
      <w:divsChild>
        <w:div w:id="1945766700">
          <w:marLeft w:val="605"/>
          <w:marRight w:val="0"/>
          <w:marTop w:val="200"/>
          <w:marBottom w:val="0"/>
          <w:divBdr>
            <w:top w:val="none" w:sz="0" w:space="0" w:color="auto"/>
            <w:left w:val="none" w:sz="0" w:space="0" w:color="auto"/>
            <w:bottom w:val="none" w:sz="0" w:space="0" w:color="auto"/>
            <w:right w:val="none" w:sz="0" w:space="0" w:color="auto"/>
          </w:divBdr>
        </w:div>
        <w:div w:id="142233358">
          <w:marLeft w:val="605"/>
          <w:marRight w:val="0"/>
          <w:marTop w:val="200"/>
          <w:marBottom w:val="0"/>
          <w:divBdr>
            <w:top w:val="none" w:sz="0" w:space="0" w:color="auto"/>
            <w:left w:val="none" w:sz="0" w:space="0" w:color="auto"/>
            <w:bottom w:val="none" w:sz="0" w:space="0" w:color="auto"/>
            <w:right w:val="none" w:sz="0" w:space="0" w:color="auto"/>
          </w:divBdr>
        </w:div>
        <w:div w:id="1098059711">
          <w:marLeft w:val="605"/>
          <w:marRight w:val="0"/>
          <w:marTop w:val="200"/>
          <w:marBottom w:val="0"/>
          <w:divBdr>
            <w:top w:val="none" w:sz="0" w:space="0" w:color="auto"/>
            <w:left w:val="none" w:sz="0" w:space="0" w:color="auto"/>
            <w:bottom w:val="none" w:sz="0" w:space="0" w:color="auto"/>
            <w:right w:val="none" w:sz="0" w:space="0" w:color="auto"/>
          </w:divBdr>
        </w:div>
        <w:div w:id="1116799246">
          <w:marLeft w:val="605"/>
          <w:marRight w:val="0"/>
          <w:marTop w:val="200"/>
          <w:marBottom w:val="0"/>
          <w:divBdr>
            <w:top w:val="none" w:sz="0" w:space="0" w:color="auto"/>
            <w:left w:val="none" w:sz="0" w:space="0" w:color="auto"/>
            <w:bottom w:val="none" w:sz="0" w:space="0" w:color="auto"/>
            <w:right w:val="none" w:sz="0" w:space="0" w:color="auto"/>
          </w:divBdr>
        </w:div>
        <w:div w:id="2066223771">
          <w:marLeft w:val="605"/>
          <w:marRight w:val="0"/>
          <w:marTop w:val="200"/>
          <w:marBottom w:val="0"/>
          <w:divBdr>
            <w:top w:val="none" w:sz="0" w:space="0" w:color="auto"/>
            <w:left w:val="none" w:sz="0" w:space="0" w:color="auto"/>
            <w:bottom w:val="none" w:sz="0" w:space="0" w:color="auto"/>
            <w:right w:val="none" w:sz="0" w:space="0" w:color="auto"/>
          </w:divBdr>
        </w:div>
        <w:div w:id="284240705">
          <w:marLeft w:val="605"/>
          <w:marRight w:val="0"/>
          <w:marTop w:val="200"/>
          <w:marBottom w:val="0"/>
          <w:divBdr>
            <w:top w:val="none" w:sz="0" w:space="0" w:color="auto"/>
            <w:left w:val="none" w:sz="0" w:space="0" w:color="auto"/>
            <w:bottom w:val="none" w:sz="0" w:space="0" w:color="auto"/>
            <w:right w:val="none" w:sz="0" w:space="0" w:color="auto"/>
          </w:divBdr>
        </w:div>
        <w:div w:id="1686638803">
          <w:marLeft w:val="605"/>
          <w:marRight w:val="0"/>
          <w:marTop w:val="200"/>
          <w:marBottom w:val="0"/>
          <w:divBdr>
            <w:top w:val="none" w:sz="0" w:space="0" w:color="auto"/>
            <w:left w:val="none" w:sz="0" w:space="0" w:color="auto"/>
            <w:bottom w:val="none" w:sz="0" w:space="0" w:color="auto"/>
            <w:right w:val="none" w:sz="0" w:space="0" w:color="auto"/>
          </w:divBdr>
        </w:div>
      </w:divsChild>
    </w:div>
    <w:div w:id="885993852">
      <w:bodyDiv w:val="1"/>
      <w:marLeft w:val="0"/>
      <w:marRight w:val="0"/>
      <w:marTop w:val="0"/>
      <w:marBottom w:val="0"/>
      <w:divBdr>
        <w:top w:val="none" w:sz="0" w:space="0" w:color="auto"/>
        <w:left w:val="none" w:sz="0" w:space="0" w:color="auto"/>
        <w:bottom w:val="none" w:sz="0" w:space="0" w:color="auto"/>
        <w:right w:val="none" w:sz="0" w:space="0" w:color="auto"/>
      </w:divBdr>
    </w:div>
    <w:div w:id="1151753460">
      <w:bodyDiv w:val="1"/>
      <w:marLeft w:val="0"/>
      <w:marRight w:val="0"/>
      <w:marTop w:val="0"/>
      <w:marBottom w:val="0"/>
      <w:divBdr>
        <w:top w:val="none" w:sz="0" w:space="0" w:color="auto"/>
        <w:left w:val="none" w:sz="0" w:space="0" w:color="auto"/>
        <w:bottom w:val="none" w:sz="0" w:space="0" w:color="auto"/>
        <w:right w:val="none" w:sz="0" w:space="0" w:color="auto"/>
      </w:divBdr>
    </w:div>
    <w:div w:id="1882354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lendly.com/profmeza/office-hou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cmeza@ucmerced.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tcourses.ucmerced.edu/courses/25827/external_tools/128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UC Merced</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 Meza</cp:lastModifiedBy>
  <cp:revision>12</cp:revision>
  <cp:lastPrinted>2025-03-19T18:33:00Z</cp:lastPrinted>
  <dcterms:created xsi:type="dcterms:W3CDTF">2025-03-19T17:36:00Z</dcterms:created>
  <dcterms:modified xsi:type="dcterms:W3CDTF">2025-03-19T18:36:00Z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2014-09-08T00:00:00Z</vt:filetime>
  </property>
  <property fmtid="{D5CDD505-2E9C-101B-9397-08002B2CF9AE}" pid="3" name="Creator">
    <vt:lpwstr>LaTeX with hyperref package</vt:lpwstr>
  </property>
  <property fmtid="{D5CDD505-2E9C-101B-9397-08002B2CF9AE}" pid="4" name="LastSaved">
    <vt:filetime>2022-03-09T00:00:00Z</vt:filetime>
  </property>
</Properties>
</file>