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14E" w:rsidRPr="0057414E" w:rsidRDefault="0057414E" w:rsidP="005741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CO"/>
        </w:rPr>
      </w:pPr>
      <w:r w:rsidRPr="0057414E">
        <w:rPr>
          <w:rStyle w:val="eop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CO"/>
        </w:rPr>
      </w:pPr>
      <w:r w:rsidRPr="0057414E">
        <w:rPr>
          <w:rStyle w:val="eop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CO"/>
        </w:rPr>
      </w:pPr>
      <w:r w:rsidRPr="0057414E">
        <w:rPr>
          <w:rStyle w:val="eop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CO"/>
        </w:rPr>
      </w:pPr>
      <w:r w:rsidRPr="0057414E">
        <w:rPr>
          <w:rStyle w:val="eop"/>
          <w:color w:val="000000"/>
          <w:sz w:val="28"/>
          <w:szCs w:val="28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>
        <w:rPr>
          <w:rStyle w:val="normaltextrun"/>
          <w:b/>
          <w:bCs/>
          <w:color w:val="000000"/>
          <w:sz w:val="32"/>
          <w:szCs w:val="32"/>
          <w:lang w:val="es-EC"/>
        </w:rPr>
        <w:t>SERVICIO NACIONAL DE APRENDIZAJE </w:t>
      </w:r>
      <w:r w:rsidRPr="0057414E">
        <w:rPr>
          <w:rStyle w:val="eop"/>
          <w:b/>
          <w:bCs/>
          <w:color w:val="000000"/>
          <w:sz w:val="32"/>
          <w:szCs w:val="32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>
        <w:rPr>
          <w:rStyle w:val="normaltextrun"/>
          <w:b/>
          <w:bCs/>
          <w:color w:val="000000"/>
          <w:sz w:val="32"/>
          <w:szCs w:val="32"/>
          <w:lang w:val="es-EC"/>
        </w:rPr>
        <w:t>(SENA)</w:t>
      </w:r>
      <w:r w:rsidRPr="0057414E">
        <w:rPr>
          <w:rStyle w:val="eop"/>
          <w:b/>
          <w:bCs/>
          <w:color w:val="000000"/>
          <w:sz w:val="32"/>
          <w:szCs w:val="32"/>
          <w:lang w:val="es-CO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32"/>
          <w:szCs w:val="32"/>
          <w:lang w:val="es-CO"/>
        </w:rPr>
      </w:pPr>
      <w:r w:rsidRPr="0057414E">
        <w:rPr>
          <w:rStyle w:val="eop"/>
          <w:b/>
          <w:bCs/>
          <w:color w:val="000000"/>
          <w:sz w:val="32"/>
          <w:szCs w:val="32"/>
          <w:lang w:val="es-CO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sz w:val="32"/>
          <w:szCs w:val="32"/>
          <w:lang w:val="es-CO"/>
        </w:rPr>
      </w:pP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CO"/>
        </w:rPr>
      </w:pPr>
      <w:r w:rsidRPr="0057414E">
        <w:rPr>
          <w:rStyle w:val="eop"/>
          <w:color w:val="FF0000"/>
          <w:sz w:val="28"/>
          <w:szCs w:val="28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  <w:lang w:val="es-CO"/>
        </w:rPr>
      </w:pPr>
      <w:r>
        <w:rPr>
          <w:rStyle w:val="normaltextrun"/>
          <w:b/>
          <w:bCs/>
          <w:lang w:val="es-CO"/>
        </w:rPr>
        <w:t>Análisis y Desarrollo de Software</w:t>
      </w:r>
      <w:r w:rsidRPr="0057414E">
        <w:rPr>
          <w:rStyle w:val="eop"/>
          <w:b/>
          <w:bCs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rFonts w:ascii="Courier New" w:hAnsi="Courier New" w:cs="Courier New"/>
          <w:b/>
          <w:bCs/>
          <w:color w:val="FF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>
        <w:rPr>
          <w:rStyle w:val="normaltextrun"/>
          <w:b/>
          <w:bCs/>
          <w:color w:val="000000"/>
          <w:lang w:val="es-EC"/>
        </w:rPr>
        <w:t>Diccionario de Datos</w:t>
      </w: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>
        <w:rPr>
          <w:rStyle w:val="normaltextrun"/>
          <w:b/>
          <w:bCs/>
          <w:color w:val="000000"/>
          <w:lang w:val="es-CO"/>
        </w:rPr>
        <w:t>Jhorman Alexander Culma Hermosa</w:t>
      </w: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ES"/>
        </w:rPr>
      </w:pPr>
      <w:r>
        <w:rPr>
          <w:rStyle w:val="normaltextrun"/>
          <w:b/>
          <w:bCs/>
          <w:color w:val="000000"/>
          <w:lang w:val="es-CO"/>
        </w:rPr>
        <w:t>Juan Carlos Mican Muños</w:t>
      </w:r>
      <w:r>
        <w:rPr>
          <w:rStyle w:val="eop"/>
          <w:b/>
          <w:bCs/>
          <w:color w:val="000000"/>
          <w:lang w:val="es-ES"/>
        </w:rPr>
        <w:t> </w:t>
      </w:r>
    </w:p>
    <w:p w:rsidR="0057414E" w:rsidRP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lang w:val="es-CO"/>
        </w:rPr>
      </w:pPr>
      <w:r w:rsidRPr="0057414E">
        <w:rPr>
          <w:rStyle w:val="eop"/>
          <w:b/>
          <w:bCs/>
          <w:color w:val="000000"/>
          <w:lang w:val="es-CO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s-CO"/>
        </w:rPr>
        <w:t>2558104</w:t>
      </w:r>
      <w:r>
        <w:rPr>
          <w:rStyle w:val="eop"/>
          <w:b/>
          <w:bCs/>
          <w:color w:val="000000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eop"/>
          <w:b/>
          <w:bCs/>
          <w:color w:val="000000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lang w:val="es-CO"/>
        </w:rPr>
        <w:t>2023</w:t>
      </w:r>
      <w:r>
        <w:rPr>
          <w:rStyle w:val="eop"/>
          <w:b/>
          <w:bCs/>
          <w:color w:val="000000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57414E" w:rsidRDefault="0057414E" w:rsidP="0057414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57414E" w:rsidRDefault="0057414E"/>
    <w:p w:rsidR="0057414E" w:rsidRDefault="0057414E">
      <w:r>
        <w:br w:type="page"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lastRenderedPageBreak/>
              <w:t>Existencias</w:t>
            </w:r>
          </w:p>
        </w:tc>
      </w:tr>
      <w:tr w:rsidR="0057414E" w:rsidRPr="00454B97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83"/>
              <w:gridCol w:w="1016"/>
              <w:gridCol w:w="1083"/>
              <w:gridCol w:w="764"/>
              <w:gridCol w:w="482"/>
              <w:gridCol w:w="1399"/>
              <w:gridCol w:w="2074"/>
              <w:gridCol w:w="699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959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</w:p>
              </w:tc>
              <w:tc>
                <w:tcPr>
                  <w:tcW w:w="546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</w:p>
              </w:tc>
              <w:tc>
                <w:tcPr>
                  <w:tcW w:w="58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  </w:t>
                  </w:r>
                </w:p>
              </w:tc>
              <w:tc>
                <w:tcPr>
                  <w:tcW w:w="411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  </w:t>
                  </w:r>
                </w:p>
              </w:tc>
              <w:tc>
                <w:tcPr>
                  <w:tcW w:w="259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115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377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color w:val="000000"/>
                      <w:sz w:val="15"/>
                      <w:szCs w:val="15"/>
                      <w:lang w:val="en-US"/>
                    </w:rPr>
                  </w:pPr>
                  <w:r w:rsidRPr="00454B97">
                    <w:rPr>
                      <w:rFonts w:ascii="Tahoma" w:eastAsia="Times New Roman" w:hAnsi="Tahoma" w:cs="Tahoma"/>
                      <w:b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454B97">
                    <w:rPr>
                      <w:rFonts w:ascii="Tahoma" w:eastAsia="Times New Roman" w:hAnsi="Tahoma" w:cs="Tahoma"/>
                      <w:b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Un código único que se asigna a cada producto dentro del sistema. El código producto se utiliza para identificar de manera única y gestionar los productos en una base de datos.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NIT_Proveedor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FK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F167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número de identificación tributaria asignado a cada proveedor. Este número se utiliza para identificar de manera única a cada proveedor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Cantidades_existencias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la cantidad total de unidades de un artículo que se encuentran en el inventario.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Cantidades_consumidas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Representa la cantidad de unidades d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 un artículo que han sido usa</w:t>
                  </w: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das o retiradas del inventario.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Punto_compra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la cantidad mínima de unidades de un artículo que se debe mantener en el inventario para asegurar que siempre haya disponibilidad.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Punto_máximo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la cantidad máxima de unidades de un artículo que se puede almacenar en el inventario.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Valor_unitario_promedio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valor promedio de un artículo en el inventario, calculado dividiendo el valor total de las existencias por la cantidad de existencias.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57414E" w:rsidRPr="00454B97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57414E" w:rsidRPr="00454B97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</w:tcPr>
          <w:p w:rsidR="0057414E" w:rsidRPr="0057414E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0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Existencias_FKIndex1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Existencias_FKIndex2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NIT_Proveedor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57414E" w:rsidRPr="001D5ECC" w:rsidRDefault="0057414E" w:rsidP="0057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Movimiento</w:t>
            </w:r>
          </w:p>
        </w:tc>
      </w:tr>
      <w:tr w:rsidR="0057414E" w:rsidRPr="00CD3F33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98"/>
              <w:gridCol w:w="1399"/>
              <w:gridCol w:w="1083"/>
              <w:gridCol w:w="764"/>
              <w:gridCol w:w="482"/>
              <w:gridCol w:w="1399"/>
              <w:gridCol w:w="2074"/>
              <w:gridCol w:w="701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</w:p>
              </w:tc>
              <w:tc>
                <w:tcPr>
                  <w:tcW w:w="75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</w:p>
              </w:tc>
              <w:tc>
                <w:tcPr>
                  <w:tcW w:w="58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  </w:t>
                  </w:r>
                </w:p>
              </w:tc>
              <w:tc>
                <w:tcPr>
                  <w:tcW w:w="411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  </w:t>
                  </w:r>
                </w:p>
              </w:tc>
              <w:tc>
                <w:tcPr>
                  <w:tcW w:w="259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115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377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Id Movimiento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CD3F33">
                    <w:rPr>
                      <w:rFonts w:ascii="Tahoma" w:eastAsia="Times New Roman" w:hAnsi="Tahoma" w:cs="Tahoma"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identificador </w:t>
                  </w: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único que se asigna a cada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movimiento realizado</w:t>
                  </w: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dentro del sistema. El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identificador </w:t>
                  </w: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utiliza para identificar de manera única y gestionar los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movimientos </w:t>
                  </w: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 una base de datos.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refiere a la fecha en que se realizó una operación en el inventario, por ejemplo: fecha de compra, fecha de venta, fecha de retiro, etc.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Motivo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la razón por la cual se realizó una operación en el inventario, por ejemplo: </w:t>
                  </w: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compra, venta, retiro, ajuste de stock, etc.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 </w:t>
                  </w:r>
                </w:p>
              </w:tc>
            </w:tr>
            <w:tr w:rsidR="0057414E" w:rsidRPr="00CD3F33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Código_producto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FK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Un código único que se asigna a cada producto dentro del sistema. El código producto se utiliza para identificar de manera única y gestionar los productos en una base de datos.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CD3F33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Cantidad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la cantidad de unidades de un artículo involucradas en una operación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(movimiento)</w:t>
                  </w: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en el inventario.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454B97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Precio_unitario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Es el precio unitario de un artículo involucrado en una operación en el inventario, por ejemplo: precio de compra, precio de venta, precio de retiro, etc.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454B97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54B97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CD3F33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FK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CD3F33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 identificador único asignado a cada usuario en el sistema. Este identificador se utiliza para identificar de manera única a cada usuario y gestionarlos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CD3F33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57414E" w:rsidRPr="00CD3F33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0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 Movimiento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Movimiento_FKIndex1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Movimiento_FKIndex2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 Usuario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57414E" w:rsidRPr="001D5ECC" w:rsidRDefault="0057414E" w:rsidP="0057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Plantilla_materia</w:t>
            </w:r>
          </w:p>
        </w:tc>
      </w:tr>
      <w:tr w:rsidR="0057414E" w:rsidRPr="006E79BF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547"/>
              <w:gridCol w:w="1252"/>
              <w:gridCol w:w="1083"/>
              <w:gridCol w:w="764"/>
              <w:gridCol w:w="482"/>
              <w:gridCol w:w="1399"/>
              <w:gridCol w:w="2074"/>
              <w:gridCol w:w="699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83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</w:p>
              </w:tc>
              <w:tc>
                <w:tcPr>
                  <w:tcW w:w="673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</w:p>
              </w:tc>
              <w:tc>
                <w:tcPr>
                  <w:tcW w:w="58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  </w:t>
                  </w:r>
                </w:p>
              </w:tc>
              <w:tc>
                <w:tcPr>
                  <w:tcW w:w="411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  </w:t>
                  </w:r>
                </w:p>
              </w:tc>
              <w:tc>
                <w:tcPr>
                  <w:tcW w:w="259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2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115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377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</w:p>
              </w:tc>
            </w:tr>
            <w:tr w:rsidR="0057414E" w:rsidRPr="006E79BF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Id_Plantilla_producto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6E79BF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 identificador único que se asigna a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cada plantilla de producto en el</w:t>
                  </w: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sistema. El id plantilla se utiliza para identificar y gestionar las plantillas de productos en una base de datos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6E79BF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6E79BF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6E79BF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Un código único que se asigna a cada producto dentro del sistema. El código producto se utiliza para identificar de manera única y gestionar los productos en una base de datos.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6E79BF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6E79BF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57414E" w:rsidRPr="006E79BF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0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Plantilla_materia_prima_FKIndex1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Id_Plantilla_producto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Plantilla_materia_prima_FKIndex2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57414E" w:rsidRPr="001D5ECC" w:rsidRDefault="0057414E" w:rsidP="0057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Plantilla_producto</w:t>
            </w: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172"/>
              <w:gridCol w:w="1021"/>
              <w:gridCol w:w="721"/>
              <w:gridCol w:w="454"/>
              <w:gridCol w:w="1442"/>
              <w:gridCol w:w="2116"/>
              <w:gridCol w:w="662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Id_Plantilla_producto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 identificador único que se asigna a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cada plantilla de producto en el</w:t>
                  </w: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sistema. El id plantilla se utiliza para </w:t>
                  </w: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identificar y gestionar las plantillas de productos en una base de datos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Nombre_plan_pro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El nombre descriptivo de una plantilla de producto que se utiliza para identificar y distinguir entre diferentes tipos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 plantillas de productos en el</w:t>
                  </w: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Valor_venta_unitaria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A50035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Este valor se utiliza para calcular el precio total de una venta en función de la cantidad de productos vendidos.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0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Id_Plantilla_producto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57414E" w:rsidRPr="001D5ECC" w:rsidRDefault="0057414E" w:rsidP="0057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Producto_materia_prima</w:t>
            </w: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442"/>
              <w:gridCol w:w="1021"/>
              <w:gridCol w:w="721"/>
              <w:gridCol w:w="454"/>
              <w:gridCol w:w="1442"/>
              <w:gridCol w:w="2116"/>
              <w:gridCol w:w="662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CD3F3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CD3F33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Un código único que se asigna a cada producto dentro del sistema. El código producto se utiliza para identificar de manera única y gestionar los productos en una base de datos.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Nombre_producto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nombre descriptivo del rol que se utiliza para identificar y distinguir entre los diferentes tipos de roles en un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Descripción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F167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Una descripción detallada de un producto que proporciona información sobre sus características, especificaciones, usos y beneficios.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0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Código_producto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57414E" w:rsidRPr="001D5ECC" w:rsidRDefault="0057414E" w:rsidP="0057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Proveedor</w:t>
            </w: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442"/>
              <w:gridCol w:w="1021"/>
              <w:gridCol w:w="721"/>
              <w:gridCol w:w="454"/>
              <w:gridCol w:w="1442"/>
              <w:gridCol w:w="2116"/>
              <w:gridCol w:w="662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NIT_Proveedor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F167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número de identificación tributaria asignado a cada proveedor. Este número se utiliza para identificar de manera única a cada proveedor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Nombre_proveedor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F167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nombre del proveedor asociado con un producto en particular. Este nombre se utiliza para identificar el proveedor de un producto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Número_telefóno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4F167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el número de teléfono asociado con un proveedor en el sistema. Este número se utiliza para contactar al </w:t>
                  </w:r>
                  <w:r w:rsidRPr="004F1676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proveedor en caso de ser necesario.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Dirección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5327CF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La dirección física de un proveedor que se utiliza para recibir productos y comunicarse con ellos en caso de necesidad.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0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NIT_Proveedor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57414E" w:rsidRPr="001D5ECC" w:rsidRDefault="0057414E" w:rsidP="0057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Rol</w:t>
            </w: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442"/>
              <w:gridCol w:w="1021"/>
              <w:gridCol w:w="721"/>
              <w:gridCol w:w="454"/>
              <w:gridCol w:w="1442"/>
              <w:gridCol w:w="2116"/>
              <w:gridCol w:w="662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Id_Rol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 identificador único asignado a cada rol dentro del sistema. Los roles son utilizados para definir los permisos y acciones que pueden realizar los usuarios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Nombre_rol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nombre descriptivo del rol que se utiliza para identificar y distinguir entre los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diferentes tipos de roles en el</w:t>
                  </w: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Permisos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Son las acciones y funcionalidades que pueden realizar los usuarios en el sistema. Los permisos están asociados con los roles y son utilizados para controlar el acceso a diferentes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áreas y funciones del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0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Id_Rol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57414E" w:rsidRPr="001D5ECC" w:rsidRDefault="0057414E" w:rsidP="005741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EC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360"/>
      </w:tblGrid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</w:pPr>
            <w:r w:rsidRPr="001D5ECC"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  <w:lang w:val="en-US"/>
              </w:rPr>
              <w:t>Usuario</w:t>
            </w:r>
          </w:p>
        </w:tc>
      </w:tr>
      <w:tr w:rsidR="0057414E" w:rsidRPr="006E79BF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442"/>
              <w:gridCol w:w="1021"/>
              <w:gridCol w:w="721"/>
              <w:gridCol w:w="454"/>
              <w:gridCol w:w="1442"/>
              <w:gridCol w:w="2116"/>
              <w:gridCol w:w="662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AutoInc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Id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CD3F33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5327CF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 identificador único asignado a cada usuario en el sistema. Este identificador se utiliza para identificar de manera única a cada usuario y gestionarlos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0B7F8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nombre del usuario asociado con una cuenta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Apellido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0B7F8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apellido del usuario asociad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o con una cuenta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0B7F8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cargo o puesto de trabajo de un usuario en una organización que se utiliza para identificar sus responsabilidades y funciones en un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0B7F8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la dirección de correo electrónico asociada con la cuenta de usuario en el sistema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Clave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E76EE1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La contraseña o clave de acceso de un usuario que se utiliza para autenticar su identidad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0B7F89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0B7F89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0B7F8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Indica el estado actual de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l usuario dentro del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0B7F89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0B7F89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57414E" w:rsidRPr="006E79BF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FK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6E79BF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 identificador único asignado a cada rol dentro del sistema. Los roles son utilizados para definir los permisos y acciones que pueden realizar los usuarios en el sistema.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57414E" w:rsidRPr="006E79BF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 w:rsidRPr="006E79BF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57414E" w:rsidRPr="006E79BF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57414E" w:rsidRPr="001D5ECC" w:rsidTr="007B72EA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00"/>
              <w:gridCol w:w="3100"/>
              <w:gridCol w:w="3100"/>
            </w:tblGrid>
            <w:tr w:rsidR="0057414E" w:rsidRPr="001D5ECC" w:rsidTr="007B72EA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  <w:lang w:val="en-US"/>
                    </w:rPr>
                    <w:t>Columns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 Usuario</w:t>
                  </w:r>
                </w:p>
              </w:tc>
            </w:tr>
            <w:tr w:rsidR="0057414E" w:rsidRPr="001D5ECC" w:rsidTr="007B72EA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Usuario_FKIndex1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57414E" w:rsidRPr="001D5ECC" w:rsidRDefault="0057414E" w:rsidP="007B72EA">
                  <w:pPr>
                    <w:spacing w:after="0" w:line="240" w:lineRule="auto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</w:pPr>
                  <w:r w:rsidRPr="001D5ECC"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  <w:lang w:val="en-US"/>
                    </w:rPr>
                    <w:t>Id_Rol</w:t>
                  </w:r>
                </w:p>
              </w:tc>
            </w:tr>
          </w:tbl>
          <w:p w:rsidR="0057414E" w:rsidRPr="001D5ECC" w:rsidRDefault="0057414E" w:rsidP="007B72E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57414E" w:rsidRDefault="0057414E" w:rsidP="0057414E"/>
    <w:p w:rsidR="004867B2" w:rsidRDefault="004867B2">
      <w:bookmarkStart w:id="0" w:name="_GoBack"/>
      <w:bookmarkEnd w:id="0"/>
    </w:p>
    <w:sectPr w:rsidR="004867B2" w:rsidSect="00574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4E"/>
    <w:rsid w:val="004867B2"/>
    <w:rsid w:val="0057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657C"/>
  <w15:chartTrackingRefBased/>
  <w15:docId w15:val="{49563AA3-4FB9-49FD-8E63-FB08BA9E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7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Fuentedeprrafopredeter"/>
    <w:rsid w:val="0057414E"/>
  </w:style>
  <w:style w:type="character" w:customStyle="1" w:styleId="normaltextrun">
    <w:name w:val="normaltextrun"/>
    <w:basedOn w:val="Fuentedeprrafopredeter"/>
    <w:rsid w:val="0057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7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Usuario-PC</dc:creator>
  <cp:keywords/>
  <dc:description/>
  <cp:lastModifiedBy>Usuario-PC</cp:lastModifiedBy>
  <cp:revision>1</cp:revision>
  <dcterms:created xsi:type="dcterms:W3CDTF">2023-03-20T02:39:00Z</dcterms:created>
  <dcterms:modified xsi:type="dcterms:W3CDTF">2023-03-20T02:42:00Z</dcterms:modified>
</cp:coreProperties>
</file>