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15" w:rsidRDefault="000D5B15" w:rsidP="000D5B15">
      <w:pPr>
        <w:pStyle w:val="Prrafodelista"/>
        <w:ind w:left="792"/>
        <w:jc w:val="both"/>
        <w:rPr>
          <w:b/>
          <w:i/>
        </w:rPr>
      </w:pPr>
      <w:r w:rsidRPr="00C91B88">
        <w:rPr>
          <w:b/>
          <w:i/>
        </w:rPr>
        <w:t>Mód</w:t>
      </w:r>
      <w:r>
        <w:rPr>
          <w:b/>
          <w:i/>
        </w:rPr>
        <w:t>ulo Novedades e Incidencias</w:t>
      </w:r>
    </w:p>
    <w:p w:rsidR="000D5B15" w:rsidRPr="00C91B88" w:rsidRDefault="000D5B15" w:rsidP="000D5B15">
      <w:pPr>
        <w:pStyle w:val="Prrafodelista"/>
        <w:ind w:left="792"/>
        <w:jc w:val="both"/>
        <w:rPr>
          <w:b/>
          <w:i/>
        </w:rPr>
      </w:pPr>
    </w:p>
    <w:p w:rsidR="000D5B15" w:rsidRDefault="000D5B15" w:rsidP="000D5B15">
      <w:pPr>
        <w:pStyle w:val="Prrafodelista"/>
        <w:ind w:left="792"/>
        <w:jc w:val="both"/>
        <w:rPr>
          <w:b/>
        </w:rPr>
      </w:pPr>
      <w:r>
        <w:rPr>
          <w:b/>
        </w:rPr>
        <w:t>Formulario Nuevo Reporte</w:t>
      </w:r>
    </w:p>
    <w:p w:rsidR="000D5B15" w:rsidRDefault="000D5B15" w:rsidP="000D5B15">
      <w:pPr>
        <w:pStyle w:val="Prrafodelista"/>
        <w:ind w:left="792"/>
        <w:jc w:val="both"/>
        <w:rPr>
          <w:b/>
        </w:rPr>
      </w:pPr>
    </w:p>
    <w:p w:rsidR="000D5B15" w:rsidRPr="009858E8" w:rsidRDefault="000D5B15" w:rsidP="000D5B15">
      <w:pPr>
        <w:pStyle w:val="Prrafodelista"/>
        <w:ind w:left="792"/>
        <w:jc w:val="both"/>
      </w:pPr>
      <w:r>
        <w:t>*</w:t>
      </w:r>
      <w:r w:rsidRPr="009858E8">
        <w:t>Este módulo se divide en tres secciones</w:t>
      </w:r>
      <w:r>
        <w:t>:</w:t>
      </w:r>
      <w:r w:rsidRPr="009858E8">
        <w:t xml:space="preserve"> “Unidad que reporta”, “Unidad afectada”</w:t>
      </w:r>
      <w:r>
        <w:t xml:space="preserve"> y </w:t>
      </w:r>
      <w:r w:rsidRPr="009858E8">
        <w:t>“Tipo de Reporte”</w:t>
      </w:r>
      <w:r>
        <w:t xml:space="preserve"> que se emite dependiendo la incidencia</w:t>
      </w:r>
      <w:r w:rsidRPr="009858E8">
        <w:t>.</w:t>
      </w:r>
    </w:p>
    <w:p w:rsidR="000D5B15" w:rsidRDefault="000D5B15" w:rsidP="000D5B15">
      <w:pPr>
        <w:pStyle w:val="Prrafodelista"/>
        <w:ind w:left="792"/>
        <w:jc w:val="both"/>
      </w:pPr>
      <w:r w:rsidRPr="009858E8">
        <w:t>Las secciones “Unidad que reporta” y “Unidad afectada” son fijas, es decir, los campos requeridos siempre ser</w:t>
      </w:r>
      <w:r>
        <w:t xml:space="preserve">án los mismos y la mayoría de ellos se alimentarán de la matriz “Datos”. Esto dependerá de la Unidad Operativa donde se genere la incidencia. </w:t>
      </w:r>
    </w:p>
    <w:p w:rsidR="000D5B15" w:rsidRDefault="000D5B15" w:rsidP="000D5B15">
      <w:pPr>
        <w:pStyle w:val="Prrafodelista"/>
        <w:ind w:left="792"/>
        <w:jc w:val="both"/>
      </w:pPr>
      <w:r>
        <w:t>En la sección “Tipo de Reporte”, una vez seleccionado el Título (“Tipo de Reporte”), de acuerdo a la tipificación de cada uno, se generarán los campos necesarios por Tipo de Reporte (De acuerdo a la matriz “Reporte”, ver ANEXO 3).</w:t>
      </w:r>
    </w:p>
    <w:p w:rsidR="000D5B15" w:rsidRDefault="000D5B15" w:rsidP="000D5B15">
      <w:pPr>
        <w:pStyle w:val="Prrafodelista"/>
        <w:ind w:left="792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109"/>
        <w:gridCol w:w="3670"/>
      </w:tblGrid>
      <w:tr w:rsidR="000D5B15" w:rsidTr="00BD238D">
        <w:tc>
          <w:tcPr>
            <w:tcW w:w="2483" w:type="dxa"/>
            <w:shd w:val="clear" w:color="auto" w:fill="8DB3E2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CAMPO</w:t>
            </w:r>
          </w:p>
        </w:tc>
        <w:tc>
          <w:tcPr>
            <w:tcW w:w="2109" w:type="dxa"/>
            <w:shd w:val="clear" w:color="auto" w:fill="8DB3E2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TIPO DE DATO</w:t>
            </w:r>
          </w:p>
        </w:tc>
        <w:tc>
          <w:tcPr>
            <w:tcW w:w="3670" w:type="dxa"/>
            <w:shd w:val="clear" w:color="auto" w:fill="8DB3E2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OBSERVACIONES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Nuevo Reporte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TÍTULO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Sub-Título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subtítulo deberá ser “Unidad que reporta”.</w:t>
            </w:r>
          </w:p>
        </w:tc>
      </w:tr>
      <w:tr w:rsidR="000D5B15" w:rsidRPr="003C7FF6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País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“País”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Estado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“Estado”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Municipio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“Municipio”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Unidad Operativa / Predio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“Unidad Operativa / Predio” la información según tabla “Datos” que le corresponda.</w:t>
            </w:r>
          </w:p>
        </w:tc>
      </w:tr>
      <w:tr w:rsidR="000D5B15" w:rsidRPr="008E3D1C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Tipo de Unidad Operativa</w:t>
            </w:r>
          </w:p>
        </w:tc>
        <w:tc>
          <w:tcPr>
            <w:tcW w:w="2109" w:type="dxa"/>
            <w:shd w:val="clear" w:color="auto" w:fill="auto"/>
          </w:tcPr>
          <w:p w:rsidR="000D5B15" w:rsidRDefault="000D5B15" w:rsidP="00BD238D"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de forma automática dependiendo de la Unidad Operativa que eligió el usuario en la opción anterior.</w:t>
            </w:r>
          </w:p>
        </w:tc>
      </w:tr>
      <w:tr w:rsidR="000D5B15" w:rsidRPr="008E3D1C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Puesto de Protección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Guardia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Encargado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Operador CAR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Analista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Coordinador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Coordinador Regional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Jefe de Protección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Administrador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RPr="008E3D1C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Creado por: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 acuerdo al usuario firmado, deberán aparecer los nombres de las personas autorizadas por Unidad Operativa.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(Extraer del catálogo de “Usuarios de Unidades Operativas”)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Sub-Título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subtítulo deberá ser “Unidad Afectada”.</w:t>
            </w:r>
          </w:p>
        </w:tc>
      </w:tr>
      <w:tr w:rsidR="000D5B15" w:rsidRPr="00306199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País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“País”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Territorio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“Territorio”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Zona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SELECCIÓN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 acuerdo al usuario </w:t>
            </w:r>
            <w:proofErr w:type="spellStart"/>
            <w:r w:rsidRPr="00A2111C">
              <w:rPr>
                <w:b/>
              </w:rPr>
              <w:t>logueado</w:t>
            </w:r>
            <w:proofErr w:type="spellEnd"/>
            <w:r w:rsidRPr="00A2111C">
              <w:rPr>
                <w:b/>
              </w:rPr>
              <w:t>, deberá extraer el campo de la columna “Zona” la información según tabla “Datos” que le corresponda.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Estado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De acuerdo a la “Zona” seleccionada en el campo anterior, el combo box deberá desplegar los estados que pertenezcan a esta “Zona” de la columna “Estado”, de la tabla “Datos”.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Municipio / Localidad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 acuerdo al “Estado” seleccionado en el campo anterior, el combo box deberá desplegar los municipios / localidades que pertenezcan a este “Estado” de la columna “Municipio / Localidad” de la tabla “Datos”.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Negocio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Aquí se deberá desplegar la siguiente lista de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KOF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Unidad Operativa / Predio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 acuerdo al “Municipio / Localidad” seleccionado en el campo “Municipio / Localidad”, el combo box deberá desplegar las Unidades Operativas que pertenezcan a este “Municipio / Localidad” de la columna “Unidad Operativa”, de la tabla “Datos”.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Importancia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Alta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Normal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Baja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Responsable/Ejecutivo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 llenarse automáticamente de la “Datos” extrayendo al Ejecutivo de la columna “Ejecutivo” de Zona que corresponde.</w:t>
            </w:r>
          </w:p>
        </w:tc>
      </w:tr>
      <w:tr w:rsidR="000D5B15" w:rsidTr="00BD238D">
        <w:tc>
          <w:tcPr>
            <w:tcW w:w="8262" w:type="dxa"/>
            <w:gridSpan w:val="3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  <w:i/>
              </w:rPr>
            </w:pPr>
            <w:r w:rsidRPr="00A2111C">
              <w:rPr>
                <w:b/>
                <w:i/>
              </w:rPr>
              <w:t>Sección Tipo de Reporte: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  <w:i/>
              </w:rPr>
            </w:pPr>
            <w:r>
              <w:t>En esta sección “Tipo de Reporte”, una vez seleccionado el Título (“Tipo de Reporte”), de acuerdo a la tipificación de cada uno, se generarán los campos necesarios por Tipo de Reporte (De acuerdo a la matriz “Reporte”) Para poder elegir en caso de que aplique los sub-niveles de reporte, posteriormente mostrará los campos seleccionados en la matriz reporte que apliquen al “Tipo de Reporte” seleccionado.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Sub-Título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 acuerdo a la matriz “Reporte” alimentar este campo con los valores de la columna “Tipo de Reporte”.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Sub-nivel 1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 SOLO SI APLICA DE ACUERDO AL TIPO DE REPORTE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se mostrará si la columna “Sub-nivel 1” contiene valores de acuerdo al “Tipo de Reporte” seleccionado de la Tabla “Reporte” en el campo anterior.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Sub-nivel 2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 SOLO SI APLICA DE ACUERDO AL TIPO DE REPORTE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se mostrará si la columna “Sub-nivel 2” contiene valores de acuerdo al “Sub-nivel 1”seleccionado de la Tabla “Reporte” en el campo anterior.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Sub-nivel 3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 SOLO SI APLICA DE ACUERDO AL TIPO DE REPORTE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se mostrará si la columna “Sub-nivel 3” contiene valores de acuerdo al “Sub-nivel 2” seleccionado de la Tabla “Reporte” en el campo anterior.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Fecha en que se Genera el Reporte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AUTOMÁTICO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Este campo se deberá llenar de manera automática de acuerdo a la fecha al momento que se le da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al botón “Enviar Reporte Abierto”.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Hora en que se Genera el Reporte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AUTOMÁTICO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Este campo se deberá llenar de manera automática de acuerdo a la hora al momento que se le da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al botón “Enviar Reporte”.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Personas Involucradas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Campo para que el usuario ingrese  número.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Nombre(s) Persona(s) Involucradas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Personas Involucradas” haya sido introducido.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Empresa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Personas involucradas” haya sido Introducido.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Empleado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8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Personas Involucradas” haya sido introducido.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Equipos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4 Dígitos 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Pérdida Equipos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aparecerá una tabla que estará constituida por 4 columnas (Equipo, Cantidad,  Monto Unitario y Total) el usuario únicamente deberá llenar las columnas Equipo, Cantidad y Monto Unitario, la columna “Total” deberá llenarse con el resultado de multiplicar Cantidad por Monto unitario la tabla debe permitir agregar más renglones de acuerdo a la necesidad del usuario y una vez que haya terminado deberá dar la sumatoria de los totales para obtener el “Pérdida Equipos”.   Ver Anexo 1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Área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Personas Involucradas” haya sido introducido.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Motivo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Hora Inicial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formato de este campo será similar al siguiente: 18:00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Hora Final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formato de este campo será similar al siguiente: 18:00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Dependencia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Reincidente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Si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Nombre del agredido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Ruta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Unidad de Negocio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KOF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IMBERA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FL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Económico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Placas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¿Se dio Respaldo?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Si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En caso de que el usuario seleccione la opción Si, deberá aparecer el campo “Descripción del Respaldo” de lo contrario el siguiente campo será “Monto”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Descripción del Respaldo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en Riesgo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Tipo de Arma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Contundente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Fuego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Blanca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Otros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En este campo se deberá poder elegir más de una opción, en caso de que se seleccione “Otros” deberá abrir un campo Alfabético de 20 Caracteres.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Nombre de quien autoriza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Puesto de la persona que autoriza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Tipo de Asesoría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Nombre de quien proporciona el apoyo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Puesto de quien proporciona el apoyo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Tipo de Lesión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Grave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Leve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Se desconoce</w:t>
            </w:r>
          </w:p>
          <w:p w:rsidR="000D5B15" w:rsidRPr="00A2111C" w:rsidRDefault="000D5B15" w:rsidP="00BD238D">
            <w:pPr>
              <w:pStyle w:val="Prrafodelista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Personas Involucradas” haya sido introducido.</w:t>
            </w:r>
          </w:p>
          <w:p w:rsidR="000D5B15" w:rsidRPr="00A2111C" w:rsidRDefault="000D5B15" w:rsidP="00BD238D">
            <w:pPr>
              <w:ind w:left="36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¿Ocupa traslado?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Si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En caso de que se seleccione “Si” deberá aparecer el siguiente campo “Lugar de Traslado”.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Lugar de Traslado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Siniestro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Origen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Destino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Cliente(s) Involucrado(s)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Campo para que el usuario ingrese  número.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Cliente(s)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 desplegarán tantos renglones como el valor del campo “Número de clientes” haya sido introducido.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Horario en que se presentó con el cliente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Delincuentes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Informa a: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ALAFANÚMERICO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usuario tendrá la opción de hacer uso del Active Directory y/o ingresar las cuentas de correo electrónico según lo amerite.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 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Averiguación Previa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30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de Efectivo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producto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aparecerá una tabla que estará constituida por 4 columnas (Producto, cantidad,  monto unitario y total) el usuario únicamente deberá llenar las columnas Producto, Cantidad y Monto Unitario, la columna “Total” deberá llenarse con el resultado de multiplicar Cantidad por Monto unitario la tabla debe permitir agregar más renglones de acuerdo a la necesidad del usuario y una vez que haya terminado deberá dar la sumatoria de los totales para obtener el “Monto Producto”.   Ver Anexo 2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de Efectivo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Total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AUTOMÁTICO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 mostrar el total de la suma de los campos “Monto Efectivo” más “Monto Producto (Costo).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de Recuperación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Otros Montos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Aproximado en Efectivo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Aproximado en Producto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Estado (Incidente)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Municipio/Delegación (Incidente)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Colonia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Calle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Código Postal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El usuario tendrá las dos opciones: una opción automática, en donde mediante el catalogo podrá hacer la búsqueda mediante un check </w:t>
            </w:r>
            <w:proofErr w:type="spellStart"/>
            <w:r w:rsidRPr="00A2111C">
              <w:rPr>
                <w:b/>
              </w:rPr>
              <w:t>list</w:t>
            </w:r>
            <w:proofErr w:type="spellEnd"/>
            <w:r w:rsidRPr="00A2111C">
              <w:rPr>
                <w:b/>
              </w:rPr>
              <w:t xml:space="preserve">, tomando en cuenta la clasificación lógica de la información; y la opción dos, elegir “OTRO” y poder realizar el ingreso de la información de forma manual. 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Monto por Cliente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Acumulación del Monto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Lista Desplegable y Alfanumérico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usuario tendrá la opción de elegir: “SI” o No, en el caso de elegir “Si” el usuario tendrá la opción de poder colocar el monto, por el N Número de Clientes que sea necesario, aplica nombres y montos, en el siguiente formato: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25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Este campo Deberá iniciar con el signo “$” y deberá separar cada 3 dígitos con una “,” de manera automática y permitirá dos decimales después del “.” De la siguiente manera: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$1,000,000,000,000.00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Status de Caja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Abierta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Cerrada</w:t>
            </w:r>
          </w:p>
          <w:p w:rsidR="000D5B15" w:rsidRPr="00A2111C" w:rsidRDefault="000D5B15" w:rsidP="00BD238D">
            <w:pPr>
              <w:pStyle w:val="Prrafodelista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Número de Rutas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Retiro de Valores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Si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</w:t>
            </w:r>
          </w:p>
        </w:tc>
      </w:tr>
      <w:tr w:rsidR="000D5B15" w:rsidRPr="00F601A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¿Cumple con la política?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Si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No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Tipo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60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Color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60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Magnitud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NUMERO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60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Epicentro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60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Tema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60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Título “Características Delincuente(s)”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TÍTULO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Este título debe aparecer si aplica para el “Tipo de Reporte” seleccionado de acuerdo a la matriz “Reporte”.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Género Delincuente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Masculino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Femenino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rPr>
                <w:b/>
              </w:rPr>
            </w:pPr>
            <w:r w:rsidRPr="00A2111C">
              <w:rPr>
                <w:b/>
              </w:rPr>
              <w:t>Antes de cada campo deberá aparecer “Género Delincuente 1”, “Género Delincuente 2”,”Género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Estatura delincuente(s)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Seguido del campo deberá aparecer el texto “</w:t>
            </w:r>
            <w:proofErr w:type="spellStart"/>
            <w:r w:rsidRPr="00A2111C">
              <w:rPr>
                <w:b/>
              </w:rPr>
              <w:t>mts</w:t>
            </w:r>
            <w:proofErr w:type="spellEnd"/>
            <w:r w:rsidRPr="00A2111C">
              <w:rPr>
                <w:b/>
              </w:rPr>
              <w:t>.”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“Estatura Delincuente 1”, “Estatura Delincuente 2”,”Estatura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Complexión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Delgada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Regular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Robusta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Obesa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Atlética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rPr>
                <w:b/>
              </w:rPr>
            </w:pPr>
            <w:r w:rsidRPr="00A2111C">
              <w:rPr>
                <w:b/>
              </w:rPr>
              <w:t>Antes de cada campo deberá aparecer “Complexión Delincuente 1”, “Complexión Delincuente 2”,”Complexión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Vestimenta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TEXTO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100 Caracteres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“Vestimenta Delincuente 1”, “Vestimenta Delincuente 2”,”Vestimenta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Edad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3 dígitos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Seguido del campo deberá aparecer el texto “años.”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“Edad Delincuente 1”, “Edad Delincuente 2”,”Edad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Cabello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Lacio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Liso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Ondulado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Ensortijado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Rizado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Calvo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rPr>
                <w:b/>
              </w:rPr>
            </w:pPr>
            <w:r w:rsidRPr="00A2111C">
              <w:rPr>
                <w:b/>
              </w:rPr>
              <w:t>Antes de cada campo deberá aparecer “Cabello Delincuente 1”, “Cabello Delincuente 2”,”Cabello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Tamaño del Cabello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Largo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Corto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Escaso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Calvo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“Tamaño del Cabello Delincuente 1”, “Tamaño del Cabello Delincuente 2”,”Tamaño del Cabello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Color de Cabello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Rubio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Castaño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Castaño Oscuro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Negro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Cano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Pelirrojo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“Color de Cabello Delincuente 1”, “Color de Cabello Delincuente 2”,”Color de Cabello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Señas Particulares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1000 Caracteres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Seguido del campo deberá aparecer el texto “años.”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“Señas Particulares Delincuente 1”, “Señas Particulares Delincuente 2”,”Señas Particulares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Color de Piel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Albino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Blanco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Amarillo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Moreno Claro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Moreno Oscuro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 w:rsidRPr="00A2111C">
              <w:rPr>
                <w:b/>
              </w:rPr>
              <w:t>Negro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delincuentes”.</w:t>
            </w:r>
          </w:p>
          <w:p w:rsidR="000D5B15" w:rsidRPr="00A2111C" w:rsidRDefault="000D5B15" w:rsidP="00BD238D">
            <w:pPr>
              <w:rPr>
                <w:b/>
              </w:rPr>
            </w:pPr>
            <w:r w:rsidRPr="00A2111C">
              <w:rPr>
                <w:b/>
              </w:rPr>
              <w:t>Antes de cada campo deberá aparecer “Color de Piel Delincuente 1”, “Color de Piel Delincuente 2”,”Color de Piel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Más rasgos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1000 Caracteres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Seguido del campo deberá aparecer el texto “años”.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Deberán aparecer tantos campos como se hayan seleccionado en el campo “Número de delincuentes”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Antes de cada campo deberá aparecer “Más rasgos Delincuente 1”, “Más rasgos Delincuente 2”,”Más rasgos Delincuente 3” etc. Dependiendo el número de campos que surjan.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Título “Especificaciones Auditivas”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TÍTULO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rPr>
                <w:b/>
              </w:rPr>
            </w:pPr>
            <w:r w:rsidRPr="00A2111C">
              <w:rPr>
                <w:b/>
              </w:rPr>
              <w:t>Este título debe aparecer si aplica para el “Tipo de Reporte” seleccionado de acuerdo a la matriz “Reporte”.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Voz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Masculina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Femenina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Tesitura de la Voz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Aguda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Grave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Medida de la Voz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Grande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Media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Baja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Sexo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En este campo deberán aparecer las siguiente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Masculino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Femenino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Artículo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No. De Perros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NUMERICO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4 Dígitos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Perro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Especialidad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COMBO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Deberán aparecer las siguientes opciones: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Protección y Resguardo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Explosivos</w:t>
            </w:r>
          </w:p>
          <w:p w:rsidR="000D5B15" w:rsidRPr="00A2111C" w:rsidRDefault="000D5B15" w:rsidP="000D5B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</w:rPr>
            </w:pPr>
            <w:r w:rsidRPr="00A2111C">
              <w:rPr>
                <w:b/>
              </w:rPr>
              <w:t>Sustancias Controladas y Enervantes</w:t>
            </w:r>
          </w:p>
          <w:p w:rsidR="000D5B15" w:rsidRPr="00A2111C" w:rsidRDefault="000D5B15" w:rsidP="00BD238D">
            <w:pPr>
              <w:pStyle w:val="Prrafodelista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Lugar de Resguardo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Hora de Entrega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NUMÉRICO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 Caracteres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formato de este campo será similar al siguiente 18:00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Nombre de quien recibe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Puesto de quien recibe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ALFABÉTICO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Reportes Adicionales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 CHECK BOX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Al dar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en este botón, se deberán desplegar las opciones con los reportes adicionales que correspondan de acuerdo a la matriz “Reporte.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Una vez seleccionado uno o más tipos de reportes adicionales, se deberán desplegar  los campos tal y como si fuera un reporte nuevo por cada opción seleccionada, dentro de este mismo. Solo se mostraran los campos adicionales que se tienen asignados por tipo de reporte y a la hora de ser mostrados podrán ser independientes uno del otro utilizando el mismo número de folio.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CORREO / DESTINATARIOS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Al dar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en este botón, se deberán agregar los destinatarios en base a la vista  Active Directory.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Observaciones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ALFANUMERICO Y CARACTERES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5000 Caracteres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Adjuntar archivo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 que deberá permitir la carga de archivos como imágenes, documentos, etc. que puedan sustentar el reporte.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Guardar y Enviar (Cerrado)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BOTON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Una vez que se presione este botón se generara el reporte y mostrara un cuadro donde se podrá realizar la búsqueda de los correos en el AD y en caso de no aparecer el usuario lo podrá introducir de manera manual, se enviará a los usuarios previamente seleccionados dando por enterados que el reporte se encuentra en Estatus CERRADO.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reporte automáticamente se almacenará en la página Reportes Cerrados.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Guardar y Enviar (Abierto)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BOTON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Una vez que se presione este botón se generara el reporte y mostrará un cuadro donde se podrá realizar la búsqueda de los correos en el AD </w:t>
            </w:r>
            <w:proofErr w:type="spellStart"/>
            <w:r w:rsidRPr="00A2111C">
              <w:rPr>
                <w:b/>
              </w:rPr>
              <w:t>x|y</w:t>
            </w:r>
            <w:proofErr w:type="spellEnd"/>
            <w:r w:rsidRPr="00A2111C">
              <w:rPr>
                <w:b/>
              </w:rPr>
              <w:t xml:space="preserve"> en caso de no aparecer el usuario lo podrá introducir de manera manual, se enviara a los usuarios previamente seleccionados dando por enterados que el reporte se encuentra en Estatus ABIERTO.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 reporte automáticamente se almacenará en la página Reportes Abiertos.</w:t>
            </w:r>
          </w:p>
        </w:tc>
      </w:tr>
      <w:tr w:rsidR="000D5B15" w:rsidTr="00BD238D">
        <w:tc>
          <w:tcPr>
            <w:tcW w:w="2483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Otros</w:t>
            </w:r>
          </w:p>
        </w:tc>
        <w:tc>
          <w:tcPr>
            <w:tcW w:w="2109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Campo Abierto</w:t>
            </w:r>
          </w:p>
        </w:tc>
        <w:tc>
          <w:tcPr>
            <w:tcW w:w="3670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Descripción de la media filiación del delincuente.</w:t>
            </w:r>
          </w:p>
        </w:tc>
      </w:tr>
    </w:tbl>
    <w:p w:rsidR="000D5B15" w:rsidRDefault="000D5B15" w:rsidP="000D5B15">
      <w:pPr>
        <w:jc w:val="both"/>
        <w:rPr>
          <w:b/>
        </w:rPr>
      </w:pPr>
    </w:p>
    <w:p w:rsidR="000D5B15" w:rsidRDefault="000D5B15" w:rsidP="000D5B15">
      <w:pPr>
        <w:jc w:val="both"/>
        <w:rPr>
          <w:b/>
        </w:rPr>
      </w:pPr>
    </w:p>
    <w:p w:rsidR="000D5B15" w:rsidRDefault="000D5B15" w:rsidP="000D5B15">
      <w:pPr>
        <w:jc w:val="both"/>
        <w:rPr>
          <w:b/>
        </w:rPr>
      </w:pPr>
    </w:p>
    <w:p w:rsidR="000D5B15" w:rsidRDefault="000D5B15" w:rsidP="000D5B15">
      <w:pPr>
        <w:pStyle w:val="Prrafodelista"/>
        <w:ind w:left="792"/>
        <w:jc w:val="both"/>
        <w:rPr>
          <w:b/>
        </w:rPr>
      </w:pPr>
      <w:r>
        <w:rPr>
          <w:b/>
        </w:rPr>
        <w:t>Reglas de Negocio</w:t>
      </w:r>
    </w:p>
    <w:p w:rsidR="000D5B15" w:rsidRDefault="000D5B15" w:rsidP="000D5B15">
      <w:pPr>
        <w:pStyle w:val="Prrafodelista"/>
        <w:ind w:left="792"/>
        <w:jc w:val="both"/>
        <w:rPr>
          <w:b/>
        </w:rPr>
      </w:pPr>
    </w:p>
    <w:p w:rsidR="000D5B15" w:rsidRPr="00E25E45" w:rsidRDefault="000D5B15" w:rsidP="000D5B15">
      <w:pPr>
        <w:pStyle w:val="Prrafodelista"/>
        <w:numPr>
          <w:ilvl w:val="0"/>
          <w:numId w:val="10"/>
        </w:numPr>
        <w:jc w:val="both"/>
      </w:pPr>
      <w:r w:rsidRPr="00E25E45">
        <w:t>Los campos: “NOMBRE(S) DE EMPLEADO(S) INVOLUCRADOS”, “PUESTO DE EMPLEADO(S) INVOLUCRADO(S)”,  “NÚMERO DE EMPLEADO” Y “EMPRESA”.</w:t>
      </w:r>
    </w:p>
    <w:p w:rsidR="000D5B15" w:rsidRDefault="000D5B15" w:rsidP="000D5B15">
      <w:pPr>
        <w:pStyle w:val="Prrafodelista"/>
        <w:ind w:left="1560"/>
        <w:jc w:val="both"/>
      </w:pPr>
      <w:r w:rsidRPr="00E25E45">
        <w:t>Ningún campo podrá quedar vacío, cuando uno no esté lleno, debe enviar una notificación con la leyenda “No se puede continuar porque el/los campos (señalar campo(s) vacío(s)) está/están vacío(s)” y colocar un asterisco en el/los campo(s) vacío(s).</w:t>
      </w: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numPr>
          <w:ilvl w:val="0"/>
          <w:numId w:val="10"/>
        </w:numPr>
        <w:jc w:val="both"/>
      </w:pPr>
      <w:r>
        <w:t xml:space="preserve">Una vez que el usuario “Colaborador Unidad Operativo” haya hecho </w:t>
      </w:r>
      <w:proofErr w:type="spellStart"/>
      <w:r>
        <w:t>click</w:t>
      </w:r>
      <w:proofErr w:type="spellEnd"/>
      <w:r>
        <w:t xml:space="preserve"> en “Guardar y Enviar (Cerrado)”, no podrá modificarlo él mismo. </w:t>
      </w:r>
    </w:p>
    <w:p w:rsidR="000D5B15" w:rsidRDefault="000D5B15" w:rsidP="000D5B15">
      <w:pPr>
        <w:pStyle w:val="Prrafodelista"/>
        <w:ind w:left="1512"/>
        <w:jc w:val="both"/>
      </w:pPr>
    </w:p>
    <w:p w:rsidR="000D5B15" w:rsidRDefault="000D5B15" w:rsidP="000D5B15">
      <w:pPr>
        <w:pStyle w:val="Prrafodelista"/>
        <w:numPr>
          <w:ilvl w:val="0"/>
          <w:numId w:val="10"/>
        </w:numPr>
        <w:jc w:val="both"/>
      </w:pPr>
      <w:r>
        <w:t>Los usuarios Administrador Master, Administrador División-País y Administrador Central de Alerta y Respuesta tendrán la facultad de editar y visualizar todos los reportes de la zona que les corresponda de acuerdo al usuario.</w:t>
      </w:r>
    </w:p>
    <w:p w:rsidR="000D5B15" w:rsidRDefault="000D5B15" w:rsidP="000D5B15">
      <w:pPr>
        <w:pStyle w:val="Prrafodelista"/>
      </w:pPr>
    </w:p>
    <w:p w:rsidR="000D5B15" w:rsidRDefault="000D5B15" w:rsidP="000D5B15">
      <w:pPr>
        <w:pStyle w:val="Prrafodelista"/>
        <w:numPr>
          <w:ilvl w:val="0"/>
          <w:numId w:val="10"/>
        </w:numPr>
        <w:jc w:val="both"/>
      </w:pPr>
      <w:r>
        <w:t xml:space="preserve">Cuando un reporte sea enviado por correo electrónico deberá contener la información de todos los campos que componen el reporte y cada campo en el correo </w:t>
      </w:r>
      <w:r w:rsidRPr="00691B9D">
        <w:t>deberá aparecer según el color marcado en la base “Reporte” por los tickets</w:t>
      </w:r>
      <w:r>
        <w:t xml:space="preserve">, como en la siguiente imagen: </w:t>
      </w:r>
    </w:p>
    <w:p w:rsidR="000D5B15" w:rsidRPr="00691B9D" w:rsidRDefault="000D5B15" w:rsidP="000D5B15">
      <w:pPr>
        <w:pStyle w:val="Prrafodelista"/>
        <w:numPr>
          <w:ilvl w:val="0"/>
          <w:numId w:val="10"/>
        </w:numPr>
        <w:ind w:left="-709"/>
        <w:jc w:val="both"/>
      </w:pPr>
      <w:r w:rsidRPr="002E7532">
        <w:rPr>
          <w:noProof/>
          <w:lang w:eastAsia="es-MX"/>
        </w:rPr>
        <w:drawing>
          <wp:inline distT="0" distB="0" distL="0" distR="0">
            <wp:extent cx="5619750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382" w:rsidDel="00030382">
        <w:t xml:space="preserve"> </w:t>
      </w:r>
    </w:p>
    <w:p w:rsidR="000D5B15" w:rsidRPr="00691B9D" w:rsidRDefault="000D5B15" w:rsidP="000D5B15">
      <w:pPr>
        <w:pStyle w:val="Prrafodelista"/>
      </w:pPr>
    </w:p>
    <w:p w:rsidR="000D5B15" w:rsidRDefault="000D5B15" w:rsidP="000D5B15">
      <w:pPr>
        <w:pStyle w:val="Prrafodelista"/>
        <w:numPr>
          <w:ilvl w:val="0"/>
          <w:numId w:val="10"/>
        </w:numPr>
        <w:jc w:val="both"/>
      </w:pPr>
      <w:r w:rsidRPr="00677753">
        <w:t>Todos los reportes se direccionarán a la Central con posibilidad de edición y posteriormente Central los liberará.</w:t>
      </w:r>
    </w:p>
    <w:p w:rsidR="000D5B15" w:rsidRDefault="000D5B15" w:rsidP="000D5B15">
      <w:pPr>
        <w:pStyle w:val="Prrafodelista"/>
      </w:pPr>
    </w:p>
    <w:p w:rsidR="000D5B15" w:rsidRDefault="000D5B15" w:rsidP="000D5B15">
      <w:pPr>
        <w:pStyle w:val="Prrafodelista"/>
        <w:numPr>
          <w:ilvl w:val="0"/>
          <w:numId w:val="10"/>
        </w:numPr>
        <w:jc w:val="both"/>
      </w:pPr>
      <w:r>
        <w:t>Cuando el reporte sea liberado enviara una notificación vía correo electrónico a los usuarios previamente seleccionados con la opción de elegirlos mediante el Active Directory o bien poder ingresar un correo electrónico manualmente, los colores del texto deben estar asociados con los colores que se encuentran en el Excel de tipos de reporte y el formato se encuentra en el layout anexo.</w:t>
      </w:r>
    </w:p>
    <w:p w:rsidR="000D5B15" w:rsidRDefault="000D5B15" w:rsidP="000D5B15">
      <w:pPr>
        <w:pStyle w:val="Prrafodelista"/>
      </w:pPr>
    </w:p>
    <w:p w:rsidR="000D5B15" w:rsidRPr="00677753" w:rsidRDefault="000D5B15" w:rsidP="000D5B15">
      <w:pPr>
        <w:jc w:val="both"/>
      </w:pPr>
      <w:r>
        <w:fldChar w:fldCharType="begin"/>
      </w:r>
      <w:r>
        <w:instrText xml:space="preserve"> LINK Word.Document.8 "D:\\Patrimonial\\Reportes\\tania\\Lay out reporte enviado.doc" "" \a \p \f 0 </w:instrText>
      </w:r>
      <w:r>
        <w:fldChar w:fldCharType="separate"/>
      </w:r>
      <w:r>
        <w:rPr>
          <w:noProof/>
          <w:lang w:val="es-MX" w:eastAsia="es-MX"/>
        </w:rPr>
        <w:drawing>
          <wp:inline distT="0" distB="0" distL="0" distR="0">
            <wp:extent cx="981075" cy="63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D5B15" w:rsidRDefault="000D5B15" w:rsidP="000D5B15">
      <w:pPr>
        <w:pStyle w:val="Prrafodelista"/>
      </w:pPr>
    </w:p>
    <w:p w:rsidR="000D5B15" w:rsidRDefault="000D5B15" w:rsidP="000D5B15">
      <w:pPr>
        <w:pStyle w:val="Prrafodelista"/>
        <w:ind w:left="1512"/>
        <w:jc w:val="both"/>
      </w:pP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  <w:r>
        <w:t xml:space="preserve">ANEXO 1 </w:t>
      </w:r>
    </w:p>
    <w:tbl>
      <w:tblPr>
        <w:tblW w:w="526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200"/>
        <w:gridCol w:w="1319"/>
        <w:gridCol w:w="1559"/>
      </w:tblGrid>
      <w:tr w:rsidR="000D5B15" w:rsidRPr="00B86099" w:rsidTr="00BD238D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Descripción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Cantidad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Monto</w:t>
            </w:r>
            <w:r>
              <w:rPr>
                <w:rFonts w:ascii="Calibri" w:hAnsi="Calibri"/>
                <w:color w:val="000000"/>
                <w:lang w:eastAsia="es-MX"/>
              </w:rPr>
              <w:t xml:space="preserve"> unitario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Total</w:t>
            </w:r>
          </w:p>
        </w:tc>
      </w:tr>
      <w:tr w:rsidR="000D5B15" w:rsidRPr="00B86099" w:rsidTr="00BD238D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Laptop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$ 10,000.00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$ 20,000.00 </w:t>
            </w:r>
          </w:p>
        </w:tc>
      </w:tr>
      <w:tr w:rsidR="000D5B15" w:rsidRPr="00B86099" w:rsidTr="00BD238D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proofErr w:type="spellStart"/>
            <w:r w:rsidRPr="00B86099">
              <w:rPr>
                <w:rFonts w:ascii="Calibri" w:hAnsi="Calibri"/>
                <w:color w:val="000000"/>
                <w:lang w:eastAsia="es-MX"/>
              </w:rPr>
              <w:t>Handheld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   3,000.00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   3,000.00 </w:t>
            </w:r>
          </w:p>
        </w:tc>
      </w:tr>
      <w:tr w:rsidR="000D5B15" w:rsidRPr="00B86099" w:rsidTr="00BD238D">
        <w:trPr>
          <w:trHeight w:val="315"/>
        </w:trPr>
        <w:tc>
          <w:tcPr>
            <w:tcW w:w="3701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$ 23,000.00 </w:t>
            </w:r>
          </w:p>
        </w:tc>
      </w:tr>
    </w:tbl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  <w:r>
        <w:t>ANEXO 2</w:t>
      </w:r>
    </w:p>
    <w:tbl>
      <w:tblPr>
        <w:tblW w:w="526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200"/>
        <w:gridCol w:w="1319"/>
        <w:gridCol w:w="1559"/>
      </w:tblGrid>
      <w:tr w:rsidR="000D5B15" w:rsidRPr="00B86099" w:rsidTr="00BD238D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Descripción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Cantidad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Monto</w:t>
            </w:r>
            <w:r>
              <w:rPr>
                <w:rFonts w:ascii="Calibri" w:hAnsi="Calibri"/>
                <w:color w:val="000000"/>
                <w:lang w:eastAsia="es-MX"/>
              </w:rPr>
              <w:t xml:space="preserve"> unitario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Total</w:t>
            </w:r>
          </w:p>
        </w:tc>
      </w:tr>
      <w:tr w:rsidR="000D5B15" w:rsidRPr="00B86099" w:rsidTr="00BD238D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12 pack coca cola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</w:t>
            </w:r>
            <w:r>
              <w:rPr>
                <w:rFonts w:ascii="Calibri" w:hAnsi="Calibri"/>
                <w:color w:val="000000"/>
                <w:lang w:eastAsia="es-MX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 $     120.00</w:t>
            </w:r>
          </w:p>
        </w:tc>
      </w:tr>
      <w:tr w:rsidR="000D5B15" w:rsidRPr="00B86099" w:rsidTr="00BD238D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 xml:space="preserve">4 pack </w:t>
            </w:r>
            <w:proofErr w:type="spellStart"/>
            <w:r>
              <w:rPr>
                <w:rFonts w:ascii="Calibri" w:hAnsi="Calibri"/>
                <w:color w:val="000000"/>
                <w:lang w:eastAsia="es-MX"/>
              </w:rPr>
              <w:t>ciel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$  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   </w:t>
            </w:r>
            <w:r>
              <w:rPr>
                <w:rFonts w:ascii="Calibri" w:hAnsi="Calibri"/>
                <w:color w:val="000000"/>
                <w:lang w:eastAsia="es-MX"/>
              </w:rPr>
              <w:t xml:space="preserve">   30</w:t>
            </w:r>
            <w:r w:rsidRPr="00B86099">
              <w:rPr>
                <w:rFonts w:ascii="Calibri" w:hAnsi="Calibri"/>
                <w:color w:val="000000"/>
                <w:lang w:eastAsia="es-MX"/>
              </w:rPr>
              <w:t xml:space="preserve">.00 </w:t>
            </w:r>
          </w:p>
        </w:tc>
      </w:tr>
      <w:tr w:rsidR="000D5B15" w:rsidRPr="00B86099" w:rsidTr="00BD238D">
        <w:trPr>
          <w:trHeight w:val="315"/>
        </w:trPr>
        <w:tc>
          <w:tcPr>
            <w:tcW w:w="3701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5B15" w:rsidRPr="00B86099" w:rsidRDefault="000D5B15" w:rsidP="00BD238D">
            <w:pPr>
              <w:rPr>
                <w:rFonts w:ascii="Calibri" w:hAnsi="Calibri"/>
                <w:color w:val="000000"/>
                <w:lang w:eastAsia="es-MX"/>
              </w:rPr>
            </w:pPr>
            <w:r w:rsidRPr="00B86099">
              <w:rPr>
                <w:rFonts w:ascii="Calibri" w:hAnsi="Calibri"/>
                <w:color w:val="000000"/>
                <w:lang w:eastAsia="es-MX"/>
              </w:rPr>
              <w:t xml:space="preserve"> $ </w:t>
            </w:r>
            <w:r>
              <w:rPr>
                <w:rFonts w:ascii="Calibri" w:hAnsi="Calibri"/>
                <w:color w:val="000000"/>
                <w:lang w:eastAsia="es-MX"/>
              </w:rPr>
              <w:t xml:space="preserve">    150</w:t>
            </w:r>
            <w:r w:rsidRPr="00B86099">
              <w:rPr>
                <w:rFonts w:ascii="Calibri" w:hAnsi="Calibri"/>
                <w:color w:val="000000"/>
                <w:lang w:eastAsia="es-MX"/>
              </w:rPr>
              <w:t xml:space="preserve">.00 </w:t>
            </w:r>
          </w:p>
        </w:tc>
      </w:tr>
    </w:tbl>
    <w:p w:rsidR="000D5B15" w:rsidRDefault="000D5B15" w:rsidP="000D5B15">
      <w:pPr>
        <w:jc w:val="both"/>
        <w:rPr>
          <w:b/>
        </w:rPr>
      </w:pPr>
    </w:p>
    <w:p w:rsidR="000D5B15" w:rsidRDefault="000D5B15" w:rsidP="000D5B15">
      <w:pPr>
        <w:jc w:val="both"/>
      </w:pPr>
      <w:r w:rsidRPr="00A509E0">
        <w:tab/>
        <w:t>ANEXO 3</w:t>
      </w:r>
    </w:p>
    <w:p w:rsidR="000D5B15" w:rsidRDefault="000D5B15" w:rsidP="000D5B15">
      <w:pPr>
        <w:jc w:val="both"/>
      </w:pPr>
    </w:p>
    <w:p w:rsidR="000D5B15" w:rsidRDefault="000D5B15" w:rsidP="000D5B15">
      <w:pPr>
        <w:jc w:val="both"/>
      </w:pPr>
      <w:r>
        <w:t>Se incluye matriz reporte:</w:t>
      </w:r>
    </w:p>
    <w:p w:rsidR="000D5B15" w:rsidRDefault="000D5B15" w:rsidP="000D5B15">
      <w:pPr>
        <w:jc w:val="both"/>
      </w:pPr>
    </w:p>
    <w:p w:rsidR="000D5B15" w:rsidRDefault="000D5B15" w:rsidP="000D5B15">
      <w:pPr>
        <w:jc w:val="both"/>
      </w:pPr>
      <w:r>
        <w:t xml:space="preserve"> </w:t>
      </w:r>
      <w:bookmarkStart w:id="0" w:name="_MON_1526809588"/>
      <w:bookmarkEnd w:id="0"/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574793049" r:id="rId8"/>
        </w:object>
      </w:r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Word.Document.8" ShapeID="_x0000_i1026" DrawAspect="Icon" ObjectID="_1574793050" r:id="rId10">
            <o:FieldCodes>\s</o:FieldCodes>
          </o:OLEObject>
        </w:object>
      </w:r>
    </w:p>
    <w:p w:rsidR="000D5B15" w:rsidRPr="00B5317F" w:rsidRDefault="000D5B15" w:rsidP="000D5B15">
      <w:pPr>
        <w:ind w:left="709"/>
        <w:jc w:val="both"/>
        <w:rPr>
          <w:b/>
          <w:i/>
        </w:rPr>
      </w:pPr>
      <w:r>
        <w:rPr>
          <w:b/>
          <w:i/>
        </w:rPr>
        <w:t>Estatus de Reportes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582"/>
        <w:gridCol w:w="2982"/>
      </w:tblGrid>
      <w:tr w:rsidR="000D5B15" w:rsidTr="00BD238D">
        <w:tc>
          <w:tcPr>
            <w:tcW w:w="2698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tabs>
                <w:tab w:val="center" w:pos="1241"/>
                <w:tab w:val="right" w:pos="2482"/>
              </w:tabs>
              <w:ind w:left="0"/>
              <w:rPr>
                <w:b/>
              </w:rPr>
            </w:pPr>
            <w:r w:rsidRPr="00A2111C">
              <w:rPr>
                <w:b/>
              </w:rPr>
              <w:tab/>
              <w:t>CAMPO</w:t>
            </w:r>
            <w:r w:rsidRPr="00A2111C">
              <w:rPr>
                <w:b/>
              </w:rPr>
              <w:tab/>
            </w:r>
          </w:p>
        </w:tc>
        <w:tc>
          <w:tcPr>
            <w:tcW w:w="25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TIPO DE DATO</w:t>
            </w:r>
          </w:p>
        </w:tc>
        <w:tc>
          <w:tcPr>
            <w:tcW w:w="29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OBSERVACIONES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  <w:highlight w:val="yellow"/>
              </w:rPr>
            </w:pPr>
            <w:r w:rsidRPr="00A2111C">
              <w:rPr>
                <w:b/>
              </w:rPr>
              <w:t>Estatus de Reportes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TITULO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BUSCADOR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Campo para buscar elementos por palabra clave</w:t>
            </w:r>
          </w:p>
        </w:tc>
      </w:tr>
      <w:tr w:rsidR="000D5B15" w:rsidRPr="00F54239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CHECKBOX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Deberá aparecer a la izquierda de cada Reporte Guardado Abierto un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 xml:space="preserve"> para seleccionarlo y posteriormente poder verlo, editarlo o eliminarlo.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Ver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visualizar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Editar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editar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Eliminar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eliminar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RPr="003C7FF6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Salir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Al dar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en este botón el usuario regresará al Menú Principal sin guardar cambios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Exportar 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 que permitirá exportar la información a Excel</w:t>
            </w:r>
          </w:p>
        </w:tc>
      </w:tr>
    </w:tbl>
    <w:p w:rsidR="000D5B15" w:rsidRDefault="000D5B15" w:rsidP="000D5B15">
      <w:pPr>
        <w:jc w:val="both"/>
      </w:pPr>
    </w:p>
    <w:p w:rsidR="000D5B15" w:rsidRPr="00A509E0" w:rsidRDefault="000D5B15" w:rsidP="000D5B15">
      <w:pPr>
        <w:jc w:val="both"/>
      </w:pPr>
    </w:p>
    <w:p w:rsidR="000D5B15" w:rsidRPr="00B5317F" w:rsidRDefault="000D5B15" w:rsidP="000D5B15">
      <w:pPr>
        <w:jc w:val="both"/>
        <w:rPr>
          <w:b/>
          <w:i/>
        </w:rPr>
      </w:pPr>
      <w:r>
        <w:rPr>
          <w:b/>
        </w:rPr>
        <w:tab/>
      </w:r>
      <w:r>
        <w:rPr>
          <w:b/>
          <w:i/>
        </w:rPr>
        <w:t>Reportes Abiertos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582"/>
        <w:gridCol w:w="2982"/>
      </w:tblGrid>
      <w:tr w:rsidR="000D5B15" w:rsidTr="00BD238D">
        <w:tc>
          <w:tcPr>
            <w:tcW w:w="2698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tabs>
                <w:tab w:val="center" w:pos="1241"/>
                <w:tab w:val="right" w:pos="2482"/>
              </w:tabs>
              <w:ind w:left="0"/>
              <w:rPr>
                <w:b/>
              </w:rPr>
            </w:pPr>
            <w:r w:rsidRPr="00A2111C">
              <w:rPr>
                <w:b/>
              </w:rPr>
              <w:tab/>
              <w:t>CAMPO</w:t>
            </w:r>
            <w:r w:rsidRPr="00A2111C">
              <w:rPr>
                <w:b/>
              </w:rPr>
              <w:tab/>
            </w:r>
          </w:p>
        </w:tc>
        <w:tc>
          <w:tcPr>
            <w:tcW w:w="25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TIPO DE DATO</w:t>
            </w:r>
          </w:p>
        </w:tc>
        <w:tc>
          <w:tcPr>
            <w:tcW w:w="29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OBSERVACIONES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  <w:highlight w:val="yellow"/>
              </w:rPr>
            </w:pPr>
            <w:r w:rsidRPr="00A2111C">
              <w:rPr>
                <w:b/>
              </w:rPr>
              <w:t>REPORTES ABIERTOS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TITULO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BUSCADOR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Campo para buscar elementos por palabra clave</w:t>
            </w:r>
          </w:p>
        </w:tc>
      </w:tr>
      <w:tr w:rsidR="000D5B15" w:rsidRPr="00F54239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CHECKBOX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Deberá aparecer a la izquierda de cada Reporte Guardado Abierto un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 xml:space="preserve"> para seleccionarlo y posteriormente poder verlo, editarlo o eliminarlo.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Ver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visualizar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Editar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editar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Eliminar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eliminar el Reporte Guardado Abierto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RPr="003C7FF6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Salir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Al dar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en este botón el usuario regresará al Menú Principal sin guardar cambios</w:t>
            </w:r>
          </w:p>
        </w:tc>
      </w:tr>
    </w:tbl>
    <w:p w:rsidR="000D5B15" w:rsidRDefault="000D5B15" w:rsidP="000D5B15">
      <w:pPr>
        <w:pStyle w:val="Prrafodelista"/>
        <w:ind w:left="792"/>
        <w:jc w:val="both"/>
        <w:rPr>
          <w:b/>
        </w:rPr>
      </w:pPr>
    </w:p>
    <w:p w:rsidR="000D5B15" w:rsidRPr="00B5317F" w:rsidRDefault="000D5B15" w:rsidP="000D5B15">
      <w:pPr>
        <w:pStyle w:val="Prrafodelista"/>
        <w:ind w:left="792"/>
        <w:jc w:val="both"/>
        <w:rPr>
          <w:b/>
          <w:i/>
        </w:rPr>
      </w:pPr>
      <w:r>
        <w:rPr>
          <w:b/>
          <w:i/>
        </w:rPr>
        <w:t>Reportes Cerrados</w:t>
      </w:r>
    </w:p>
    <w:p w:rsidR="000D5B15" w:rsidRDefault="000D5B15" w:rsidP="000D5B15">
      <w:pPr>
        <w:pStyle w:val="Prrafodelista"/>
        <w:ind w:left="792"/>
        <w:jc w:val="both"/>
        <w:rPr>
          <w:b/>
        </w:rPr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582"/>
        <w:gridCol w:w="2982"/>
      </w:tblGrid>
      <w:tr w:rsidR="000D5B15" w:rsidRPr="00382D11" w:rsidTr="00BD238D">
        <w:tc>
          <w:tcPr>
            <w:tcW w:w="2698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tabs>
                <w:tab w:val="center" w:pos="1241"/>
                <w:tab w:val="right" w:pos="2482"/>
              </w:tabs>
              <w:ind w:left="0"/>
              <w:rPr>
                <w:b/>
              </w:rPr>
            </w:pPr>
            <w:r w:rsidRPr="00A2111C">
              <w:rPr>
                <w:b/>
              </w:rPr>
              <w:tab/>
              <w:t>CAMPO</w:t>
            </w:r>
            <w:r w:rsidRPr="00A2111C">
              <w:rPr>
                <w:b/>
              </w:rPr>
              <w:tab/>
            </w:r>
          </w:p>
        </w:tc>
        <w:tc>
          <w:tcPr>
            <w:tcW w:w="25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TIPO DE DATO</w:t>
            </w:r>
          </w:p>
        </w:tc>
        <w:tc>
          <w:tcPr>
            <w:tcW w:w="2982" w:type="dxa"/>
            <w:shd w:val="clear" w:color="auto" w:fill="B8CCE4"/>
          </w:tcPr>
          <w:p w:rsidR="000D5B15" w:rsidRPr="00A2111C" w:rsidRDefault="000D5B15" w:rsidP="00BD238D">
            <w:pPr>
              <w:pStyle w:val="Prrafodelista"/>
              <w:ind w:left="0"/>
              <w:jc w:val="center"/>
              <w:rPr>
                <w:b/>
              </w:rPr>
            </w:pPr>
            <w:r w:rsidRPr="00A2111C">
              <w:rPr>
                <w:b/>
              </w:rPr>
              <w:t>OBSERVACIONES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  <w:highlight w:val="yellow"/>
              </w:rPr>
            </w:pPr>
            <w:r w:rsidRPr="00A2111C">
              <w:rPr>
                <w:b/>
              </w:rPr>
              <w:t>REPORTES CERRADOS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TITULO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BUSCADOR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Campo para buscar elementos por palabra clave.</w:t>
            </w:r>
          </w:p>
        </w:tc>
      </w:tr>
      <w:tr w:rsidR="000D5B15" w:rsidRPr="00F54239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CHECKBOX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Deberá aparecer a la izquierda de cada Reporte Guardado Cerrado un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 xml:space="preserve"> para seleccionarlo y posteriormente poder verlo, editarlo o eliminarlo.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>Ver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visualizar el Reporte Guardado Cerrado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Editar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editar el Reporte Guardado Cerrado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Eliminar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 xml:space="preserve">Botón que permitirá eliminar el Reporte Guardado Cerrado previamente seleccionado por el </w:t>
            </w:r>
            <w:proofErr w:type="spellStart"/>
            <w:r w:rsidRPr="00A2111C">
              <w:rPr>
                <w:b/>
              </w:rPr>
              <w:t>checkbox</w:t>
            </w:r>
            <w:proofErr w:type="spellEnd"/>
            <w:r w:rsidRPr="00A2111C">
              <w:rPr>
                <w:b/>
              </w:rPr>
              <w:t>.</w:t>
            </w:r>
          </w:p>
        </w:tc>
      </w:tr>
      <w:tr w:rsidR="000D5B15" w:rsidRPr="003C7FF6" w:rsidTr="00BD238D">
        <w:tc>
          <w:tcPr>
            <w:tcW w:w="2698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Salir</w:t>
            </w:r>
          </w:p>
        </w:tc>
        <w:tc>
          <w:tcPr>
            <w:tcW w:w="25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BOTÓN</w:t>
            </w:r>
          </w:p>
        </w:tc>
        <w:tc>
          <w:tcPr>
            <w:tcW w:w="2982" w:type="dxa"/>
            <w:shd w:val="clear" w:color="auto" w:fill="auto"/>
          </w:tcPr>
          <w:p w:rsidR="000D5B15" w:rsidRPr="00A2111C" w:rsidRDefault="000D5B15" w:rsidP="00BD238D">
            <w:pPr>
              <w:pStyle w:val="Prrafodelista"/>
              <w:ind w:left="0"/>
              <w:jc w:val="both"/>
              <w:rPr>
                <w:b/>
              </w:rPr>
            </w:pPr>
            <w:r w:rsidRPr="00A2111C">
              <w:rPr>
                <w:b/>
              </w:rPr>
              <w:t>OBLIGATORIO</w:t>
            </w:r>
          </w:p>
          <w:p w:rsidR="000D5B15" w:rsidRPr="00A2111C" w:rsidRDefault="000D5B15" w:rsidP="00BD238D">
            <w:pPr>
              <w:jc w:val="both"/>
              <w:rPr>
                <w:b/>
              </w:rPr>
            </w:pPr>
            <w:r w:rsidRPr="00A2111C">
              <w:rPr>
                <w:b/>
              </w:rPr>
              <w:t xml:space="preserve">Al dar </w:t>
            </w:r>
            <w:proofErr w:type="spellStart"/>
            <w:r w:rsidRPr="00A2111C">
              <w:rPr>
                <w:b/>
              </w:rPr>
              <w:t>click</w:t>
            </w:r>
            <w:proofErr w:type="spellEnd"/>
            <w:r w:rsidRPr="00A2111C">
              <w:rPr>
                <w:b/>
              </w:rPr>
              <w:t xml:space="preserve"> en este botón el usuario regresará al Menú Principal sin guardar cambios</w:t>
            </w:r>
          </w:p>
        </w:tc>
      </w:tr>
    </w:tbl>
    <w:p w:rsidR="000D5B15" w:rsidRPr="004802FD" w:rsidRDefault="000D5B15" w:rsidP="000D5B15">
      <w:pPr>
        <w:jc w:val="both"/>
        <w:rPr>
          <w:b/>
        </w:rPr>
      </w:pP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  <w:r>
        <w:t>Reglas del negocio:</w:t>
      </w: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  <w:r>
        <w:t xml:space="preserve">Las secciones “Reportes Abiertos y Reportes Cerrados” deberán permitir ver, editar, </w:t>
      </w:r>
      <w:r w:rsidRPr="00E25E45">
        <w:t>EXPORTAR A EXCEL.</w:t>
      </w: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</w:p>
    <w:p w:rsidR="000D5B15" w:rsidRDefault="000D5B15" w:rsidP="000D5B15">
      <w:pPr>
        <w:pStyle w:val="Prrafodelista"/>
        <w:ind w:left="792"/>
        <w:jc w:val="both"/>
      </w:pPr>
    </w:p>
    <w:p w:rsidR="00D10712" w:rsidRPr="000D5B15" w:rsidRDefault="007079BE">
      <w:pPr>
        <w:rPr>
          <w:lang w:val="es-MX"/>
        </w:rPr>
      </w:pPr>
    </w:p>
    <w:sectPr w:rsidR="00D10712" w:rsidRPr="000D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14C0"/>
    <w:multiLevelType w:val="hybridMultilevel"/>
    <w:tmpl w:val="736C5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77A"/>
    <w:multiLevelType w:val="hybridMultilevel"/>
    <w:tmpl w:val="B282D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940"/>
    <w:multiLevelType w:val="hybridMultilevel"/>
    <w:tmpl w:val="47E0CB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81F70"/>
    <w:multiLevelType w:val="hybridMultilevel"/>
    <w:tmpl w:val="954E5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7F8B"/>
    <w:multiLevelType w:val="hybridMultilevel"/>
    <w:tmpl w:val="93FC9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42F3"/>
    <w:multiLevelType w:val="hybridMultilevel"/>
    <w:tmpl w:val="4E300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74F6"/>
    <w:multiLevelType w:val="hybridMultilevel"/>
    <w:tmpl w:val="B776E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D1ABD"/>
    <w:multiLevelType w:val="hybridMultilevel"/>
    <w:tmpl w:val="E9F4D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5203"/>
    <w:multiLevelType w:val="hybridMultilevel"/>
    <w:tmpl w:val="2CC83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0A29"/>
    <w:multiLevelType w:val="hybridMultilevel"/>
    <w:tmpl w:val="D5EC5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5147C"/>
    <w:multiLevelType w:val="hybridMultilevel"/>
    <w:tmpl w:val="39FE4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860CB"/>
    <w:multiLevelType w:val="hybridMultilevel"/>
    <w:tmpl w:val="ACD4B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A78E4"/>
    <w:multiLevelType w:val="hybridMultilevel"/>
    <w:tmpl w:val="1E18C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D1ED9"/>
    <w:multiLevelType w:val="hybridMultilevel"/>
    <w:tmpl w:val="15F6ECAC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2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15"/>
    <w:rsid w:val="000B3AF7"/>
    <w:rsid w:val="000D5B15"/>
    <w:rsid w:val="006F05B0"/>
    <w:rsid w:val="007425AC"/>
    <w:rsid w:val="007E6953"/>
    <w:rsid w:val="00AF2FDC"/>
    <w:rsid w:val="00BE093F"/>
    <w:rsid w:val="00C615FC"/>
    <w:rsid w:val="00CC7DC2"/>
    <w:rsid w:val="00E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7B06F-AFB9-4935-90A0-B6C3A7E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B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Documento_de_Microsoft_Word_97-20031.doc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4235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Nolasco</dc:creator>
  <cp:keywords/>
  <dc:description/>
  <cp:lastModifiedBy>Hiram Nolasco</cp:lastModifiedBy>
  <cp:revision>1</cp:revision>
  <dcterms:created xsi:type="dcterms:W3CDTF">2017-12-15T03:44:00Z</dcterms:created>
  <dcterms:modified xsi:type="dcterms:W3CDTF">2017-12-15T03:44:00Z</dcterms:modified>
</cp:coreProperties>
</file>