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7359B" w14:textId="45F16D70" w:rsidR="004F1093" w:rsidRPr="00223CB5" w:rsidRDefault="00223CB5" w:rsidP="00223CB5">
      <w:pPr>
        <w:pStyle w:val="Ttulo1"/>
        <w:jc w:val="center"/>
        <w:rPr>
          <w:sz w:val="32"/>
          <w:szCs w:val="32"/>
        </w:rPr>
      </w:pPr>
      <w:r w:rsidRPr="00223CB5">
        <w:rPr>
          <w:rStyle w:val="pl-token"/>
          <w:sz w:val="32"/>
          <w:szCs w:val="32"/>
        </w:rPr>
        <w:t>Entrega</w:t>
      </w:r>
      <w:r w:rsidRPr="00223CB5">
        <w:rPr>
          <w:sz w:val="32"/>
          <w:szCs w:val="32"/>
        </w:rPr>
        <w:t xml:space="preserve"> </w:t>
      </w:r>
      <w:r w:rsidRPr="00223CB5">
        <w:rPr>
          <w:rStyle w:val="pl-token"/>
          <w:sz w:val="32"/>
          <w:szCs w:val="32"/>
        </w:rPr>
        <w:t>4</w:t>
      </w:r>
      <w:r w:rsidRPr="00223CB5">
        <w:rPr>
          <w:sz w:val="32"/>
          <w:szCs w:val="32"/>
        </w:rPr>
        <w:t xml:space="preserve"> – </w:t>
      </w:r>
      <w:r w:rsidRPr="00223CB5">
        <w:rPr>
          <w:rStyle w:val="pl-token"/>
          <w:sz w:val="32"/>
          <w:szCs w:val="32"/>
        </w:rPr>
        <w:t>Aplicaci</w:t>
      </w:r>
      <w:r w:rsidRPr="00223CB5">
        <w:rPr>
          <w:sz w:val="32"/>
          <w:szCs w:val="32"/>
        </w:rPr>
        <w:t>ón Elá</w:t>
      </w:r>
      <w:r w:rsidRPr="00223CB5">
        <w:rPr>
          <w:rStyle w:val="pl-token"/>
          <w:sz w:val="32"/>
          <w:szCs w:val="32"/>
        </w:rPr>
        <w:t>stica</w:t>
      </w:r>
      <w:r w:rsidRPr="00223CB5">
        <w:rPr>
          <w:sz w:val="32"/>
          <w:szCs w:val="32"/>
        </w:rPr>
        <w:t xml:space="preserve"> En </w:t>
      </w:r>
      <w:proofErr w:type="spellStart"/>
      <w:r w:rsidRPr="00223CB5">
        <w:rPr>
          <w:sz w:val="32"/>
          <w:szCs w:val="32"/>
        </w:rPr>
        <w:t>Paas</w:t>
      </w:r>
      <w:proofErr w:type="spellEnd"/>
      <w:r w:rsidRPr="00223CB5">
        <w:rPr>
          <w:sz w:val="32"/>
          <w:szCs w:val="32"/>
        </w:rPr>
        <w:t xml:space="preserve"> Migración De Una Aplicación Web A Un </w:t>
      </w:r>
      <w:r w:rsidRPr="00223CB5">
        <w:rPr>
          <w:rStyle w:val="pl-token"/>
          <w:sz w:val="32"/>
          <w:szCs w:val="32"/>
        </w:rPr>
        <w:t>Plataforma</w:t>
      </w:r>
      <w:r w:rsidRPr="00223CB5">
        <w:rPr>
          <w:sz w:val="32"/>
          <w:szCs w:val="32"/>
        </w:rPr>
        <w:t xml:space="preserve"> </w:t>
      </w:r>
      <w:r w:rsidRPr="00223CB5">
        <w:rPr>
          <w:rStyle w:val="pl-token"/>
          <w:sz w:val="32"/>
          <w:szCs w:val="32"/>
        </w:rPr>
        <w:t>Como</w:t>
      </w:r>
      <w:r w:rsidRPr="00223CB5">
        <w:rPr>
          <w:sz w:val="32"/>
          <w:szCs w:val="32"/>
        </w:rPr>
        <w:t xml:space="preserve"> </w:t>
      </w:r>
      <w:r w:rsidRPr="00223CB5">
        <w:rPr>
          <w:rStyle w:val="pl-token"/>
          <w:sz w:val="32"/>
          <w:szCs w:val="32"/>
        </w:rPr>
        <w:t>Servicio</w:t>
      </w:r>
      <w:r w:rsidRPr="00223CB5">
        <w:rPr>
          <w:sz w:val="32"/>
          <w:szCs w:val="32"/>
        </w:rPr>
        <w:t xml:space="preserve"> En La </w:t>
      </w:r>
      <w:r w:rsidRPr="00223CB5">
        <w:rPr>
          <w:rStyle w:val="pl-token"/>
          <w:sz w:val="32"/>
          <w:szCs w:val="32"/>
        </w:rPr>
        <w:t>Nube</w:t>
      </w:r>
      <w:r w:rsidRPr="00223CB5">
        <w:rPr>
          <w:sz w:val="32"/>
          <w:szCs w:val="32"/>
        </w:rPr>
        <w:t xml:space="preserve"> </w:t>
      </w:r>
      <w:r w:rsidRPr="00223CB5">
        <w:rPr>
          <w:rStyle w:val="pl-token"/>
          <w:sz w:val="32"/>
          <w:szCs w:val="32"/>
        </w:rPr>
        <w:t>P</w:t>
      </w:r>
      <w:r w:rsidRPr="00223CB5">
        <w:rPr>
          <w:sz w:val="32"/>
          <w:szCs w:val="32"/>
        </w:rPr>
        <w:t>ú</w:t>
      </w:r>
      <w:r w:rsidRPr="00223CB5">
        <w:rPr>
          <w:rStyle w:val="pl-token"/>
          <w:sz w:val="32"/>
          <w:szCs w:val="32"/>
        </w:rPr>
        <w:t>blica</w:t>
      </w:r>
    </w:p>
    <w:p w14:paraId="43D5FE1C" w14:textId="77777777" w:rsidR="00223CB5" w:rsidRPr="00935BBD" w:rsidRDefault="00223CB5" w:rsidP="00223CB5">
      <w:pPr>
        <w:pStyle w:val="NombreAutor"/>
        <w:spacing w:line="240" w:lineRule="auto"/>
        <w:rPr>
          <w:sz w:val="16"/>
          <w:szCs w:val="16"/>
          <w:lang w:val="es-CO"/>
        </w:rPr>
      </w:pPr>
      <w:r w:rsidRPr="00935BBD">
        <w:rPr>
          <w:rFonts w:asciiTheme="minorHAnsi" w:eastAsiaTheme="minorHAnsi" w:hAnsiTheme="minorHAnsi" w:cstheme="minorBidi"/>
          <w:b/>
          <w:bCs/>
          <w:kern w:val="2"/>
          <w:sz w:val="18"/>
          <w:szCs w:val="18"/>
          <w14:ligatures w14:val="standardContextual"/>
        </w:rPr>
        <w:t>Gina Eveling Posada</w:t>
      </w:r>
      <w:r w:rsidRPr="00935BBD">
        <w:rPr>
          <w:sz w:val="16"/>
          <w:szCs w:val="16"/>
          <w:lang w:val="es-CO"/>
        </w:rPr>
        <w:t xml:space="preserve"> ,</w:t>
      </w:r>
      <w:r w:rsidRPr="00935BBD">
        <w:rPr>
          <w:rFonts w:asciiTheme="minorHAnsi" w:eastAsiaTheme="minorHAnsi" w:hAnsiTheme="minorHAnsi" w:cstheme="minorBidi"/>
          <w:b/>
          <w:bCs/>
          <w:kern w:val="2"/>
          <w:sz w:val="18"/>
          <w:szCs w:val="18"/>
          <w14:ligatures w14:val="standardContextual"/>
        </w:rPr>
        <w:t xml:space="preserve"> Martin Daniel Rincón, Juan Camilo Muñoz, Felipe Serrano</w:t>
      </w:r>
      <w:r w:rsidRPr="00935BBD">
        <w:rPr>
          <w:sz w:val="16"/>
          <w:szCs w:val="16"/>
          <w:lang w:val="es-CO"/>
        </w:rPr>
        <w:t xml:space="preserve"> </w:t>
      </w:r>
    </w:p>
    <w:p w14:paraId="038262B9" w14:textId="77777777" w:rsidR="00223CB5" w:rsidRPr="00935BBD" w:rsidRDefault="00223CB5" w:rsidP="00223CB5">
      <w:pPr>
        <w:pStyle w:val="NombreAutor"/>
        <w:spacing w:line="240" w:lineRule="auto"/>
        <w:rPr>
          <w:rFonts w:asciiTheme="minorHAnsi" w:hAnsiTheme="minorHAnsi"/>
          <w:sz w:val="22"/>
          <w:szCs w:val="22"/>
          <w:lang w:val="es-CO"/>
        </w:rPr>
      </w:pPr>
      <w:r w:rsidRPr="00935BBD">
        <w:rPr>
          <w:rFonts w:asciiTheme="minorHAnsi" w:hAnsiTheme="minorHAnsi"/>
          <w:sz w:val="22"/>
          <w:szCs w:val="22"/>
          <w:lang w:val="es-CO"/>
        </w:rPr>
        <w:t>MINE semestre 202410</w:t>
      </w:r>
    </w:p>
    <w:p w14:paraId="3C1211EC" w14:textId="77777777" w:rsidR="00223CB5" w:rsidRPr="00935BBD" w:rsidRDefault="00223CB5" w:rsidP="00223CB5">
      <w:pPr>
        <w:pStyle w:val="NombreAutor"/>
        <w:spacing w:line="240" w:lineRule="auto"/>
        <w:rPr>
          <w:rFonts w:asciiTheme="minorHAnsi" w:hAnsiTheme="minorHAnsi"/>
          <w:sz w:val="22"/>
          <w:szCs w:val="22"/>
          <w:lang w:val="es-CO"/>
        </w:rPr>
      </w:pPr>
      <w:r w:rsidRPr="00935BBD">
        <w:rPr>
          <w:rFonts w:asciiTheme="minorHAnsi" w:hAnsiTheme="minorHAnsi"/>
          <w:sz w:val="22"/>
          <w:szCs w:val="22"/>
          <w:lang w:val="es-CO"/>
        </w:rPr>
        <w:t>Universidad de los Andes, Bogotá, Colombia</w:t>
      </w:r>
    </w:p>
    <w:p w14:paraId="1C4665DA" w14:textId="77777777" w:rsidR="00223CB5" w:rsidRPr="00935BBD" w:rsidRDefault="00223CB5" w:rsidP="00223CB5">
      <w:pPr>
        <w:pStyle w:val="NombreAutor"/>
        <w:spacing w:line="240" w:lineRule="auto"/>
        <w:rPr>
          <w:rFonts w:asciiTheme="minorHAnsi" w:hAnsiTheme="minorHAnsi"/>
          <w:sz w:val="22"/>
          <w:szCs w:val="22"/>
          <w:lang w:val="es-CO"/>
        </w:rPr>
      </w:pPr>
      <w:r w:rsidRPr="00935BBD">
        <w:rPr>
          <w:rFonts w:asciiTheme="minorHAnsi" w:hAnsiTheme="minorHAnsi"/>
          <w:sz w:val="22"/>
          <w:szCs w:val="22"/>
          <w:lang w:val="es-CO"/>
        </w:rPr>
        <w:t>{</w:t>
      </w:r>
      <w:proofErr w:type="spellStart"/>
      <w:r w:rsidRPr="00935BBD">
        <w:rPr>
          <w:rFonts w:asciiTheme="minorHAnsi" w:hAnsiTheme="minorHAnsi"/>
          <w:sz w:val="22"/>
          <w:szCs w:val="22"/>
          <w:lang w:val="es-CO"/>
        </w:rPr>
        <w:t>g.posada</w:t>
      </w:r>
      <w:r>
        <w:rPr>
          <w:rFonts w:asciiTheme="minorHAnsi" w:hAnsiTheme="minorHAnsi"/>
          <w:sz w:val="22"/>
          <w:szCs w:val="22"/>
          <w:lang w:val="es-CO"/>
        </w:rPr>
        <w:t>s</w:t>
      </w:r>
      <w:proofErr w:type="spellEnd"/>
      <w:r w:rsidRPr="00935BBD">
        <w:rPr>
          <w:rFonts w:asciiTheme="minorHAnsi" w:hAnsiTheme="minorHAnsi"/>
          <w:sz w:val="22"/>
          <w:szCs w:val="22"/>
          <w:lang w:val="es-CO"/>
        </w:rPr>
        <w:t>,</w:t>
      </w:r>
      <w:r w:rsidRPr="00935BBD">
        <w:rPr>
          <w:rFonts w:asciiTheme="minorHAnsi" w:eastAsiaTheme="minorHAnsi" w:hAnsiTheme="minorHAnsi"/>
        </w:rPr>
        <w:t xml:space="preserve"> </w:t>
      </w:r>
      <w:proofErr w:type="spellStart"/>
      <w:r w:rsidRPr="00935BBD">
        <w:rPr>
          <w:rFonts w:asciiTheme="minorHAnsi" w:hAnsiTheme="minorHAnsi"/>
          <w:sz w:val="22"/>
          <w:szCs w:val="22"/>
          <w:lang w:val="es-CO"/>
        </w:rPr>
        <w:t>md.rincon</w:t>
      </w:r>
      <w:proofErr w:type="spellEnd"/>
      <w:r w:rsidRPr="00935BBD">
        <w:rPr>
          <w:rFonts w:asciiTheme="minorHAnsi" w:hAnsiTheme="minorHAnsi"/>
          <w:sz w:val="22"/>
          <w:szCs w:val="22"/>
          <w:lang w:val="es-CO"/>
        </w:rPr>
        <w:t>,</w:t>
      </w:r>
      <w:r w:rsidRPr="00935BBD">
        <w:rPr>
          <w:rFonts w:asciiTheme="minorHAnsi" w:eastAsiaTheme="minorHAnsi" w:hAnsiTheme="minorHAnsi"/>
        </w:rPr>
        <w:t xml:space="preserve"> </w:t>
      </w:r>
      <w:r w:rsidRPr="00935BBD">
        <w:rPr>
          <w:rFonts w:asciiTheme="minorHAnsi" w:hAnsiTheme="minorHAnsi"/>
          <w:sz w:val="22"/>
          <w:szCs w:val="22"/>
          <w:lang w:val="es-CO"/>
        </w:rPr>
        <w:t>jc.munozc12, ff.serrano42</w:t>
      </w:r>
      <w:hyperlink r:id="rId5" w:history="1">
        <w:r w:rsidRPr="00935BBD">
          <w:rPr>
            <w:rStyle w:val="Hipervnculo"/>
            <w:rFonts w:asciiTheme="minorHAnsi" w:eastAsiaTheme="majorEastAsia" w:hAnsiTheme="minorHAnsi"/>
            <w:sz w:val="20"/>
            <w:szCs w:val="22"/>
            <w:lang w:val="es-CO"/>
          </w:rPr>
          <w:t>}@uniandes.edu.co</w:t>
        </w:r>
      </w:hyperlink>
    </w:p>
    <w:p w14:paraId="53BE0AE0" w14:textId="30213699" w:rsidR="00223CB5" w:rsidRPr="00935BBD" w:rsidRDefault="00223CB5" w:rsidP="00223CB5">
      <w:pPr>
        <w:pStyle w:val="NombreAutor"/>
        <w:spacing w:line="240" w:lineRule="auto"/>
        <w:rPr>
          <w:rFonts w:asciiTheme="minorHAnsi" w:hAnsiTheme="minorHAnsi"/>
          <w:sz w:val="22"/>
          <w:szCs w:val="22"/>
          <w:lang w:val="es-CO"/>
        </w:rPr>
      </w:pPr>
      <w:r w:rsidRPr="00935BBD">
        <w:rPr>
          <w:rFonts w:asciiTheme="minorHAnsi" w:hAnsiTheme="minorHAnsi"/>
          <w:sz w:val="22"/>
          <w:szCs w:val="22"/>
          <w:lang w:val="es-CO"/>
        </w:rPr>
        <w:t xml:space="preserve">Fecha de presentación: </w:t>
      </w:r>
      <w:r w:rsidR="001C4BA1">
        <w:rPr>
          <w:rFonts w:asciiTheme="minorHAnsi" w:hAnsiTheme="minorHAnsi"/>
          <w:sz w:val="22"/>
          <w:szCs w:val="22"/>
          <w:lang w:val="es-CO"/>
        </w:rPr>
        <w:t>mayo 26</w:t>
      </w:r>
      <w:r w:rsidRPr="00935BBD">
        <w:rPr>
          <w:rFonts w:asciiTheme="minorHAnsi" w:hAnsiTheme="minorHAnsi"/>
          <w:sz w:val="22"/>
          <w:szCs w:val="22"/>
          <w:lang w:val="es-CO"/>
        </w:rPr>
        <w:t xml:space="preserve"> de 2024</w:t>
      </w:r>
    </w:p>
    <w:p w14:paraId="3EAE7805" w14:textId="77777777" w:rsidR="004F1093" w:rsidRDefault="004F1093"/>
    <w:p w14:paraId="3429D291" w14:textId="3155999F" w:rsidR="009F54EC" w:rsidRDefault="009F54EC" w:rsidP="00F81020">
      <w:pPr>
        <w:pStyle w:val="Ttulo3"/>
      </w:pPr>
      <w:r>
        <w:t>Arquitectura propuesta en GCP</w:t>
      </w:r>
    </w:p>
    <w:p w14:paraId="5A137ACD" w14:textId="3634620F" w:rsidR="009F54EC" w:rsidRDefault="00974B93">
      <w:r w:rsidRPr="00974B93">
        <w:rPr>
          <w:noProof/>
        </w:rPr>
        <w:drawing>
          <wp:inline distT="0" distB="0" distL="0" distR="0" wp14:anchorId="12A2A056" wp14:editId="32E2292F">
            <wp:extent cx="5612130" cy="3334385"/>
            <wp:effectExtent l="0" t="0" r="7620" b="0"/>
            <wp:docPr id="1478676679" name="Imagen 1" descr="Interfaz de usuario gráfica, Diagram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76679" name="Imagen 1" descr="Interfaz de usuario gráfica, Diagram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36D4" w14:textId="77777777" w:rsidR="00780DBF" w:rsidRDefault="00780DBF" w:rsidP="00780DBF">
      <w:pPr>
        <w:spacing w:line="240" w:lineRule="auto"/>
        <w:ind w:left="360"/>
        <w:jc w:val="both"/>
        <w:rPr>
          <w:sz w:val="20"/>
          <w:szCs w:val="20"/>
        </w:rPr>
      </w:pPr>
      <w:r w:rsidRPr="00715141">
        <w:rPr>
          <w:sz w:val="20"/>
          <w:szCs w:val="20"/>
        </w:rPr>
        <w:t xml:space="preserve">La aplicación ha sido desarrollada implementando </w:t>
      </w:r>
      <w:r>
        <w:rPr>
          <w:sz w:val="20"/>
          <w:szCs w:val="20"/>
        </w:rPr>
        <w:t>3</w:t>
      </w:r>
      <w:r w:rsidRPr="00715141">
        <w:rPr>
          <w:sz w:val="20"/>
          <w:szCs w:val="20"/>
        </w:rPr>
        <w:t xml:space="preserve"> componentes de </w:t>
      </w:r>
      <w:r>
        <w:rPr>
          <w:sz w:val="20"/>
          <w:szCs w:val="20"/>
        </w:rPr>
        <w:t>Cloud Run, un servicio Cloud SQL, un Cloud Storage para el almacenamiento de archivos y un servicio de Pub/Sub para gestionar el procesamiento desacoplado de la conversión de los archivos.</w:t>
      </w:r>
      <w:r w:rsidRPr="00715141">
        <w:rPr>
          <w:sz w:val="20"/>
          <w:szCs w:val="20"/>
        </w:rPr>
        <w:t xml:space="preserve"> </w:t>
      </w:r>
    </w:p>
    <w:p w14:paraId="63119C0F" w14:textId="6BD30030" w:rsidR="00780DBF" w:rsidRPr="00715141" w:rsidRDefault="00780DBF" w:rsidP="00780DBF">
      <w:pPr>
        <w:spacing w:line="240" w:lineRule="auto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Estos componentes</w:t>
      </w:r>
      <w:r w:rsidRPr="00715141">
        <w:rPr>
          <w:sz w:val="20"/>
          <w:szCs w:val="20"/>
        </w:rPr>
        <w:t xml:space="preserve"> interactúan</w:t>
      </w:r>
      <w:r>
        <w:rPr>
          <w:sz w:val="20"/>
          <w:szCs w:val="20"/>
        </w:rPr>
        <w:t xml:space="preserve"> en la nube de GCP, dentro de la misma región/zona y red</w:t>
      </w:r>
      <w:r w:rsidRPr="00715141">
        <w:rPr>
          <w:sz w:val="20"/>
          <w:szCs w:val="20"/>
        </w:rPr>
        <w:t xml:space="preserve"> para poder desplegar</w:t>
      </w:r>
      <w:r>
        <w:rPr>
          <w:sz w:val="20"/>
          <w:szCs w:val="20"/>
        </w:rPr>
        <w:t xml:space="preserve"> y cumplir con </w:t>
      </w:r>
      <w:r w:rsidRPr="00715141">
        <w:rPr>
          <w:sz w:val="20"/>
          <w:szCs w:val="20"/>
        </w:rPr>
        <w:t>la funcionalidad requerida para convertir archivos de diferentes</w:t>
      </w:r>
      <w:r>
        <w:rPr>
          <w:sz w:val="20"/>
          <w:szCs w:val="20"/>
        </w:rPr>
        <w:t xml:space="preserve"> (docx, </w:t>
      </w:r>
      <w:proofErr w:type="spellStart"/>
      <w:r>
        <w:rPr>
          <w:sz w:val="20"/>
          <w:szCs w:val="20"/>
        </w:rPr>
        <w:t>pptx</w:t>
      </w:r>
      <w:proofErr w:type="spellEnd"/>
      <w:r>
        <w:rPr>
          <w:sz w:val="20"/>
          <w:szCs w:val="20"/>
        </w:rPr>
        <w:t xml:space="preserve">, xlsx, </w:t>
      </w:r>
      <w:proofErr w:type="spellStart"/>
      <w:r>
        <w:rPr>
          <w:sz w:val="20"/>
          <w:szCs w:val="20"/>
        </w:rPr>
        <w:t>odt</w:t>
      </w:r>
      <w:proofErr w:type="spellEnd"/>
      <w:r>
        <w:rPr>
          <w:sz w:val="20"/>
          <w:szCs w:val="20"/>
        </w:rPr>
        <w:t>)</w:t>
      </w:r>
      <w:r w:rsidRPr="00715141">
        <w:rPr>
          <w:sz w:val="20"/>
          <w:szCs w:val="20"/>
        </w:rPr>
        <w:t xml:space="preserve"> formatos a PDF</w:t>
      </w:r>
      <w:r>
        <w:rPr>
          <w:sz w:val="20"/>
          <w:szCs w:val="20"/>
        </w:rPr>
        <w:t>.</w:t>
      </w:r>
    </w:p>
    <w:p w14:paraId="359CD9E5" w14:textId="77777777" w:rsidR="00780DBF" w:rsidRPr="0076640B" w:rsidRDefault="00780DBF" w:rsidP="00780DBF">
      <w:pPr>
        <w:numPr>
          <w:ilvl w:val="0"/>
          <w:numId w:val="1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sz w:val="20"/>
          <w:szCs w:val="20"/>
        </w:rPr>
      </w:pPr>
      <w:proofErr w:type="spellStart"/>
      <w:r w:rsidRPr="00715141">
        <w:rPr>
          <w:b/>
          <w:bCs/>
          <w:sz w:val="20"/>
          <w:szCs w:val="20"/>
        </w:rPr>
        <w:t>Frontend</w:t>
      </w:r>
      <w:proofErr w:type="spellEnd"/>
      <w:r w:rsidRPr="00715141">
        <w:rPr>
          <w:b/>
          <w:bCs/>
          <w:sz w:val="20"/>
          <w:szCs w:val="20"/>
        </w:rPr>
        <w:t>:</w:t>
      </w:r>
    </w:p>
    <w:p w14:paraId="059D6900" w14:textId="1FBD313E" w:rsidR="0076640B" w:rsidRPr="0076640B" w:rsidRDefault="0076640B" w:rsidP="0076640B">
      <w:pPr>
        <w:numPr>
          <w:ilvl w:val="1"/>
          <w:numId w:val="1"/>
        </w:numPr>
        <w:tabs>
          <w:tab w:val="clear" w:pos="1440"/>
          <w:tab w:val="num" w:pos="1800"/>
        </w:tabs>
        <w:spacing w:line="240" w:lineRule="auto"/>
        <w:ind w:left="1800"/>
        <w:jc w:val="both"/>
        <w:rPr>
          <w:sz w:val="18"/>
          <w:szCs w:val="18"/>
        </w:rPr>
      </w:pPr>
      <w:r>
        <w:rPr>
          <w:sz w:val="18"/>
          <w:szCs w:val="18"/>
        </w:rPr>
        <w:t>Imagen de Docker desplegada en Cloud Run</w:t>
      </w:r>
    </w:p>
    <w:p w14:paraId="5D5FF5FD" w14:textId="77777777" w:rsidR="00780DBF" w:rsidRPr="00E601D2" w:rsidRDefault="00780DBF" w:rsidP="00780DBF">
      <w:pPr>
        <w:numPr>
          <w:ilvl w:val="1"/>
          <w:numId w:val="1"/>
        </w:numPr>
        <w:tabs>
          <w:tab w:val="clear" w:pos="1440"/>
          <w:tab w:val="num" w:pos="1800"/>
        </w:tabs>
        <w:spacing w:line="240" w:lineRule="auto"/>
        <w:ind w:left="1800"/>
        <w:jc w:val="both"/>
        <w:rPr>
          <w:sz w:val="18"/>
          <w:szCs w:val="18"/>
        </w:rPr>
      </w:pPr>
      <w:r w:rsidRPr="00E601D2">
        <w:rPr>
          <w:sz w:val="18"/>
          <w:szCs w:val="18"/>
        </w:rPr>
        <w:t xml:space="preserve">Desarrollado utilizando </w:t>
      </w:r>
      <w:proofErr w:type="spellStart"/>
      <w:r w:rsidRPr="00E601D2">
        <w:rPr>
          <w:sz w:val="18"/>
          <w:szCs w:val="18"/>
        </w:rPr>
        <w:t>Streamlit</w:t>
      </w:r>
      <w:proofErr w:type="spellEnd"/>
      <w:r w:rsidRPr="00E601D2">
        <w:rPr>
          <w:sz w:val="18"/>
          <w:szCs w:val="18"/>
        </w:rPr>
        <w:t xml:space="preserve"> Web API para garantizar una presentación ágil y eficiente para el usuario.</w:t>
      </w:r>
    </w:p>
    <w:p w14:paraId="456CD5E8" w14:textId="77777777" w:rsidR="00780DBF" w:rsidRPr="00E601D2" w:rsidRDefault="00780DBF" w:rsidP="00780DBF">
      <w:pPr>
        <w:numPr>
          <w:ilvl w:val="1"/>
          <w:numId w:val="1"/>
        </w:numPr>
        <w:tabs>
          <w:tab w:val="clear" w:pos="1440"/>
          <w:tab w:val="num" w:pos="1800"/>
        </w:tabs>
        <w:spacing w:line="240" w:lineRule="auto"/>
        <w:ind w:left="1800"/>
        <w:jc w:val="both"/>
        <w:rPr>
          <w:sz w:val="18"/>
          <w:szCs w:val="18"/>
        </w:rPr>
      </w:pPr>
      <w:r w:rsidRPr="00E601D2">
        <w:rPr>
          <w:sz w:val="18"/>
          <w:szCs w:val="18"/>
        </w:rPr>
        <w:t xml:space="preserve">Facilita la interacción con los servicios del API </w:t>
      </w:r>
      <w:proofErr w:type="spellStart"/>
      <w:r w:rsidRPr="00E601D2">
        <w:rPr>
          <w:sz w:val="18"/>
          <w:szCs w:val="18"/>
        </w:rPr>
        <w:t>Rest</w:t>
      </w:r>
      <w:proofErr w:type="spellEnd"/>
      <w:r w:rsidRPr="00E601D2">
        <w:rPr>
          <w:sz w:val="18"/>
          <w:szCs w:val="18"/>
        </w:rPr>
        <w:t xml:space="preserve"> del </w:t>
      </w:r>
      <w:proofErr w:type="spellStart"/>
      <w:r w:rsidRPr="00E601D2">
        <w:rPr>
          <w:sz w:val="18"/>
          <w:szCs w:val="18"/>
        </w:rPr>
        <w:t>Backend</w:t>
      </w:r>
      <w:proofErr w:type="spellEnd"/>
      <w:r w:rsidRPr="00E601D2">
        <w:rPr>
          <w:sz w:val="18"/>
          <w:szCs w:val="18"/>
        </w:rPr>
        <w:t xml:space="preserve"> a través del protocolo HTTP.</w:t>
      </w:r>
    </w:p>
    <w:p w14:paraId="7B570DCE" w14:textId="77777777" w:rsidR="00780DBF" w:rsidRPr="00715141" w:rsidRDefault="00780DBF" w:rsidP="00780DBF">
      <w:pPr>
        <w:numPr>
          <w:ilvl w:val="0"/>
          <w:numId w:val="1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Api-taller</w:t>
      </w:r>
      <w:r w:rsidRPr="00715141">
        <w:rPr>
          <w:b/>
          <w:bCs/>
          <w:sz w:val="20"/>
          <w:szCs w:val="20"/>
        </w:rPr>
        <w:t>:</w:t>
      </w:r>
    </w:p>
    <w:p w14:paraId="5C056505" w14:textId="5948F1C6" w:rsidR="00780DBF" w:rsidRDefault="00780DBF" w:rsidP="00780DBF">
      <w:pPr>
        <w:numPr>
          <w:ilvl w:val="1"/>
          <w:numId w:val="1"/>
        </w:numPr>
        <w:tabs>
          <w:tab w:val="clear" w:pos="1440"/>
          <w:tab w:val="num" w:pos="1800"/>
        </w:tabs>
        <w:spacing w:line="240" w:lineRule="auto"/>
        <w:ind w:left="1800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Imagen de Docker desplegada en Cloud Run</w:t>
      </w:r>
    </w:p>
    <w:p w14:paraId="55B98096" w14:textId="18BB1445" w:rsidR="00780DBF" w:rsidRPr="00E601D2" w:rsidRDefault="00780DBF" w:rsidP="00780DBF">
      <w:pPr>
        <w:numPr>
          <w:ilvl w:val="1"/>
          <w:numId w:val="1"/>
        </w:numPr>
        <w:tabs>
          <w:tab w:val="clear" w:pos="1440"/>
          <w:tab w:val="num" w:pos="1800"/>
        </w:tabs>
        <w:spacing w:line="240" w:lineRule="auto"/>
        <w:ind w:left="1800"/>
        <w:jc w:val="both"/>
        <w:rPr>
          <w:sz w:val="18"/>
          <w:szCs w:val="18"/>
        </w:rPr>
      </w:pPr>
      <w:r w:rsidRPr="00E601D2">
        <w:rPr>
          <w:sz w:val="18"/>
          <w:szCs w:val="18"/>
        </w:rPr>
        <w:t xml:space="preserve">Implementado en el </w:t>
      </w:r>
      <w:proofErr w:type="spellStart"/>
      <w:r w:rsidRPr="00E601D2">
        <w:rPr>
          <w:sz w:val="18"/>
          <w:szCs w:val="18"/>
        </w:rPr>
        <w:t>framework</w:t>
      </w:r>
      <w:proofErr w:type="spellEnd"/>
      <w:r w:rsidRPr="00E601D2">
        <w:rPr>
          <w:sz w:val="18"/>
          <w:szCs w:val="18"/>
        </w:rPr>
        <w:t xml:space="preserve"> </w:t>
      </w:r>
      <w:proofErr w:type="spellStart"/>
      <w:r w:rsidRPr="00E601D2">
        <w:rPr>
          <w:sz w:val="18"/>
          <w:szCs w:val="18"/>
        </w:rPr>
        <w:t>FastApi</w:t>
      </w:r>
      <w:proofErr w:type="spellEnd"/>
      <w:r w:rsidRPr="00E601D2">
        <w:rPr>
          <w:sz w:val="18"/>
          <w:szCs w:val="18"/>
        </w:rPr>
        <w:t>, proporcionando todas las funcionalidades de negocio.</w:t>
      </w:r>
    </w:p>
    <w:p w14:paraId="4886D1EF" w14:textId="77777777" w:rsidR="00780DBF" w:rsidRPr="00E601D2" w:rsidRDefault="00780DBF" w:rsidP="00780DBF">
      <w:pPr>
        <w:numPr>
          <w:ilvl w:val="1"/>
          <w:numId w:val="1"/>
        </w:numPr>
        <w:tabs>
          <w:tab w:val="clear" w:pos="1440"/>
          <w:tab w:val="num" w:pos="1800"/>
        </w:tabs>
        <w:spacing w:line="240" w:lineRule="auto"/>
        <w:ind w:left="1800"/>
        <w:jc w:val="both"/>
        <w:rPr>
          <w:sz w:val="18"/>
          <w:szCs w:val="18"/>
        </w:rPr>
      </w:pPr>
      <w:r w:rsidRPr="00E601D2">
        <w:rPr>
          <w:sz w:val="18"/>
          <w:szCs w:val="18"/>
        </w:rPr>
        <w:t xml:space="preserve">Incluye características como registro y </w:t>
      </w:r>
      <w:proofErr w:type="spellStart"/>
      <w:r w:rsidRPr="00E601D2">
        <w:rPr>
          <w:sz w:val="18"/>
          <w:szCs w:val="18"/>
        </w:rPr>
        <w:t>login</w:t>
      </w:r>
      <w:proofErr w:type="spellEnd"/>
      <w:r w:rsidRPr="00E601D2">
        <w:rPr>
          <w:sz w:val="18"/>
          <w:szCs w:val="18"/>
        </w:rPr>
        <w:t xml:space="preserve"> de usuarios mediante JSON Web Tokens (JWT).</w:t>
      </w:r>
    </w:p>
    <w:p w14:paraId="773096B0" w14:textId="77777777" w:rsidR="00780DBF" w:rsidRPr="00E601D2" w:rsidRDefault="00780DBF" w:rsidP="00780DBF">
      <w:pPr>
        <w:numPr>
          <w:ilvl w:val="1"/>
          <w:numId w:val="1"/>
        </w:numPr>
        <w:tabs>
          <w:tab w:val="clear" w:pos="1440"/>
          <w:tab w:val="num" w:pos="1800"/>
        </w:tabs>
        <w:spacing w:line="240" w:lineRule="auto"/>
        <w:ind w:left="1800"/>
        <w:jc w:val="both"/>
        <w:rPr>
          <w:sz w:val="18"/>
          <w:szCs w:val="18"/>
        </w:rPr>
      </w:pPr>
      <w:r w:rsidRPr="00E601D2">
        <w:rPr>
          <w:sz w:val="18"/>
          <w:szCs w:val="18"/>
        </w:rPr>
        <w:t xml:space="preserve">Gestiona </w:t>
      </w:r>
      <w:r>
        <w:rPr>
          <w:sz w:val="18"/>
          <w:szCs w:val="18"/>
        </w:rPr>
        <w:t xml:space="preserve">la </w:t>
      </w:r>
      <w:r w:rsidRPr="00E601D2">
        <w:rPr>
          <w:sz w:val="18"/>
          <w:szCs w:val="18"/>
        </w:rPr>
        <w:t>carga y descarga de archivos, así como la gestión de mensajes en la cola de conversión de archivos.</w:t>
      </w:r>
    </w:p>
    <w:p w14:paraId="1E11C81D" w14:textId="77777777" w:rsidR="00780DBF" w:rsidRPr="00715141" w:rsidRDefault="00780DBF" w:rsidP="00780DBF">
      <w:pPr>
        <w:numPr>
          <w:ilvl w:val="0"/>
          <w:numId w:val="1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Converter</w:t>
      </w:r>
      <w:proofErr w:type="spellEnd"/>
      <w:r>
        <w:rPr>
          <w:b/>
          <w:bCs/>
          <w:sz w:val="20"/>
          <w:szCs w:val="20"/>
        </w:rPr>
        <w:t xml:space="preserve"> (B</w:t>
      </w:r>
      <w:r w:rsidRPr="00715141">
        <w:rPr>
          <w:b/>
          <w:bCs/>
          <w:sz w:val="20"/>
          <w:szCs w:val="20"/>
        </w:rPr>
        <w:t>ase de Datos</w:t>
      </w:r>
      <w:r>
        <w:rPr>
          <w:b/>
          <w:bCs/>
          <w:sz w:val="20"/>
          <w:szCs w:val="20"/>
        </w:rPr>
        <w:t>)</w:t>
      </w:r>
      <w:r w:rsidRPr="00715141">
        <w:rPr>
          <w:b/>
          <w:bCs/>
          <w:sz w:val="20"/>
          <w:szCs w:val="20"/>
        </w:rPr>
        <w:t>:</w:t>
      </w:r>
    </w:p>
    <w:p w14:paraId="2B36C2D9" w14:textId="515DF694" w:rsidR="00780DBF" w:rsidRPr="00780DBF" w:rsidRDefault="00780DBF" w:rsidP="00780DBF">
      <w:pPr>
        <w:numPr>
          <w:ilvl w:val="1"/>
          <w:numId w:val="1"/>
        </w:numPr>
        <w:tabs>
          <w:tab w:val="clear" w:pos="1440"/>
          <w:tab w:val="num" w:pos="1800"/>
        </w:tabs>
        <w:spacing w:line="240" w:lineRule="auto"/>
        <w:ind w:left="1800"/>
        <w:jc w:val="both"/>
        <w:rPr>
          <w:sz w:val="18"/>
          <w:szCs w:val="18"/>
        </w:rPr>
      </w:pPr>
      <w:r w:rsidRPr="00780DBF">
        <w:rPr>
          <w:sz w:val="18"/>
          <w:szCs w:val="18"/>
        </w:rPr>
        <w:t>Para esta entrega se está utilizando el servicio SQL ofrecido por la plataforma GCP (Cloud</w:t>
      </w:r>
      <w:r w:rsidR="00C4033A">
        <w:rPr>
          <w:sz w:val="18"/>
          <w:szCs w:val="18"/>
        </w:rPr>
        <w:t xml:space="preserve"> </w:t>
      </w:r>
      <w:r w:rsidRPr="00780DBF">
        <w:rPr>
          <w:sz w:val="18"/>
          <w:szCs w:val="18"/>
        </w:rPr>
        <w:t xml:space="preserve">SQL), como motor de </w:t>
      </w:r>
      <w:proofErr w:type="spellStart"/>
      <w:r w:rsidRPr="00780DBF">
        <w:rPr>
          <w:sz w:val="18"/>
          <w:szCs w:val="18"/>
        </w:rPr>
        <w:t>db</w:t>
      </w:r>
      <w:proofErr w:type="spellEnd"/>
      <w:r w:rsidRPr="00780DBF">
        <w:rPr>
          <w:sz w:val="18"/>
          <w:szCs w:val="18"/>
        </w:rPr>
        <w:t xml:space="preserve"> se utiliza PostgreSQL para alojar las tablas relacionadas con usuarios y las tareas de conversión de documentos. </w:t>
      </w:r>
    </w:p>
    <w:p w14:paraId="4674A5C0" w14:textId="48E53A85" w:rsidR="00780DBF" w:rsidRPr="00780DBF" w:rsidRDefault="00780DBF" w:rsidP="00780DBF">
      <w:pPr>
        <w:numPr>
          <w:ilvl w:val="0"/>
          <w:numId w:val="1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F344E4">
        <w:rPr>
          <w:b/>
          <w:bCs/>
          <w:sz w:val="20"/>
          <w:szCs w:val="20"/>
        </w:rPr>
        <w:t>Pub/Sub</w:t>
      </w:r>
      <w:r w:rsidRPr="00715141">
        <w:rPr>
          <w:b/>
          <w:bCs/>
          <w:sz w:val="20"/>
          <w:szCs w:val="20"/>
        </w:rPr>
        <w:t>:</w:t>
      </w:r>
    </w:p>
    <w:p w14:paraId="4E610094" w14:textId="14C6B23D" w:rsidR="00780DBF" w:rsidRPr="00780DBF" w:rsidRDefault="00780DBF" w:rsidP="00780DBF">
      <w:pPr>
        <w:numPr>
          <w:ilvl w:val="1"/>
          <w:numId w:val="1"/>
        </w:numPr>
        <w:tabs>
          <w:tab w:val="clear" w:pos="1440"/>
          <w:tab w:val="num" w:pos="1800"/>
        </w:tabs>
        <w:spacing w:line="240" w:lineRule="auto"/>
        <w:ind w:left="1800"/>
        <w:jc w:val="both"/>
        <w:rPr>
          <w:sz w:val="18"/>
          <w:szCs w:val="18"/>
        </w:rPr>
      </w:pPr>
      <w:r w:rsidRPr="00780DBF">
        <w:rPr>
          <w:sz w:val="18"/>
          <w:szCs w:val="18"/>
        </w:rPr>
        <w:t xml:space="preserve">Cada solicitud de conversión genera un mensaje en la cola </w:t>
      </w:r>
      <w:r w:rsidR="00F344E4">
        <w:rPr>
          <w:sz w:val="18"/>
          <w:szCs w:val="18"/>
        </w:rPr>
        <w:t>del PUB/SUB</w:t>
      </w:r>
      <w:r w:rsidRPr="00780DBF">
        <w:rPr>
          <w:sz w:val="18"/>
          <w:szCs w:val="18"/>
        </w:rPr>
        <w:t xml:space="preserve"> la cual se encuentra sobre su propio contenedor dentro de la maquina denominada </w:t>
      </w:r>
      <w:proofErr w:type="spellStart"/>
      <w:r w:rsidRPr="00780DBF">
        <w:rPr>
          <w:sz w:val="18"/>
          <w:szCs w:val="18"/>
        </w:rPr>
        <w:t>Worker</w:t>
      </w:r>
      <w:proofErr w:type="spellEnd"/>
    </w:p>
    <w:p w14:paraId="7A601FE1" w14:textId="77777777" w:rsidR="00780DBF" w:rsidRPr="00715141" w:rsidRDefault="00780DBF" w:rsidP="00780DBF">
      <w:pPr>
        <w:numPr>
          <w:ilvl w:val="0"/>
          <w:numId w:val="1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Worker</w:t>
      </w:r>
      <w:proofErr w:type="spellEnd"/>
      <w:r>
        <w:rPr>
          <w:b/>
          <w:bCs/>
          <w:sz w:val="20"/>
          <w:szCs w:val="20"/>
        </w:rPr>
        <w:t xml:space="preserve"> (</w:t>
      </w:r>
      <w:proofErr w:type="spellStart"/>
      <w:r w:rsidRPr="00715141">
        <w:rPr>
          <w:b/>
          <w:bCs/>
          <w:sz w:val="20"/>
          <w:szCs w:val="20"/>
        </w:rPr>
        <w:t>Consumer</w:t>
      </w:r>
      <w:proofErr w:type="spellEnd"/>
      <w:r>
        <w:rPr>
          <w:b/>
          <w:bCs/>
          <w:sz w:val="20"/>
          <w:szCs w:val="20"/>
        </w:rPr>
        <w:t>)</w:t>
      </w:r>
      <w:r w:rsidRPr="00715141">
        <w:rPr>
          <w:b/>
          <w:bCs/>
          <w:sz w:val="20"/>
          <w:szCs w:val="20"/>
        </w:rPr>
        <w:t>:</w:t>
      </w:r>
    </w:p>
    <w:p w14:paraId="6B7FA724" w14:textId="77777777" w:rsidR="00F344E4" w:rsidRDefault="00F344E4" w:rsidP="00F344E4">
      <w:pPr>
        <w:numPr>
          <w:ilvl w:val="1"/>
          <w:numId w:val="1"/>
        </w:numPr>
        <w:tabs>
          <w:tab w:val="clear" w:pos="1440"/>
          <w:tab w:val="num" w:pos="1800"/>
        </w:tabs>
        <w:spacing w:line="240" w:lineRule="auto"/>
        <w:ind w:left="1800"/>
        <w:jc w:val="both"/>
        <w:rPr>
          <w:sz w:val="18"/>
          <w:szCs w:val="18"/>
        </w:rPr>
      </w:pPr>
      <w:bookmarkStart w:id="0" w:name="_Hlk162887501"/>
      <w:r>
        <w:rPr>
          <w:sz w:val="18"/>
          <w:szCs w:val="18"/>
        </w:rPr>
        <w:t>Imagen de Docker desplegada en Cloud Run</w:t>
      </w:r>
    </w:p>
    <w:p w14:paraId="54B3ED14" w14:textId="64D8BB39" w:rsidR="00780DBF" w:rsidRPr="00F344E4" w:rsidRDefault="00780DBF" w:rsidP="00F344E4">
      <w:pPr>
        <w:numPr>
          <w:ilvl w:val="1"/>
          <w:numId w:val="1"/>
        </w:numPr>
        <w:tabs>
          <w:tab w:val="clear" w:pos="1440"/>
          <w:tab w:val="num" w:pos="1800"/>
        </w:tabs>
        <w:spacing w:line="240" w:lineRule="auto"/>
        <w:ind w:left="1800"/>
        <w:jc w:val="both"/>
        <w:rPr>
          <w:sz w:val="18"/>
          <w:szCs w:val="18"/>
        </w:rPr>
      </w:pPr>
      <w:r w:rsidRPr="00F344E4">
        <w:rPr>
          <w:sz w:val="18"/>
          <w:szCs w:val="18"/>
        </w:rPr>
        <w:t xml:space="preserve">Programa en </w:t>
      </w:r>
      <w:proofErr w:type="spellStart"/>
      <w:r w:rsidRPr="00F344E4">
        <w:rPr>
          <w:sz w:val="18"/>
          <w:szCs w:val="18"/>
        </w:rPr>
        <w:t>pyhton</w:t>
      </w:r>
      <w:proofErr w:type="spellEnd"/>
      <w:r w:rsidRPr="00F344E4">
        <w:rPr>
          <w:sz w:val="18"/>
          <w:szCs w:val="18"/>
        </w:rPr>
        <w:t xml:space="preserve">, ejecutado en su propio contenedor, el cual Procesa los mensajes puestos en </w:t>
      </w:r>
      <w:r w:rsidR="00F344E4">
        <w:rPr>
          <w:sz w:val="18"/>
          <w:szCs w:val="18"/>
        </w:rPr>
        <w:t>el PUB/SUB</w:t>
      </w:r>
      <w:r w:rsidRPr="00F344E4">
        <w:rPr>
          <w:sz w:val="18"/>
          <w:szCs w:val="18"/>
        </w:rPr>
        <w:t xml:space="preserve"> para la conversión de archivos de manera asíncrona. Recupera la ruta desde la que debe leer el archivo desde la base de datos y hace llamado al comando en Linux para el </w:t>
      </w:r>
      <w:proofErr w:type="spellStart"/>
      <w:r w:rsidRPr="00F344E4">
        <w:rPr>
          <w:sz w:val="18"/>
          <w:szCs w:val="18"/>
        </w:rPr>
        <w:t>libreoffice</w:t>
      </w:r>
      <w:proofErr w:type="spellEnd"/>
      <w:r w:rsidRPr="00F344E4">
        <w:rPr>
          <w:sz w:val="18"/>
          <w:szCs w:val="18"/>
        </w:rPr>
        <w:t xml:space="preserve">, y así convertir utilizando este componente gratuito un documento a formato </w:t>
      </w:r>
      <w:proofErr w:type="spellStart"/>
      <w:r w:rsidRPr="00F344E4">
        <w:rPr>
          <w:sz w:val="18"/>
          <w:szCs w:val="18"/>
        </w:rPr>
        <w:t>pdf</w:t>
      </w:r>
      <w:bookmarkEnd w:id="0"/>
      <w:proofErr w:type="spellEnd"/>
    </w:p>
    <w:p w14:paraId="159AF94D" w14:textId="77777777" w:rsidR="00780DBF" w:rsidRPr="00E601D2" w:rsidRDefault="00780DBF" w:rsidP="00780DBF">
      <w:pPr>
        <w:spacing w:line="240" w:lineRule="auto"/>
        <w:ind w:left="2160"/>
        <w:jc w:val="both"/>
        <w:rPr>
          <w:sz w:val="18"/>
          <w:szCs w:val="18"/>
        </w:rPr>
      </w:pPr>
      <w:bookmarkStart w:id="1" w:name="_Hlk162884579"/>
      <w:proofErr w:type="spellStart"/>
      <w:r w:rsidRPr="007B4CD6">
        <w:rPr>
          <w:sz w:val="18"/>
          <w:szCs w:val="18"/>
        </w:rPr>
        <w:t>subprocess.call</w:t>
      </w:r>
      <w:proofErr w:type="spellEnd"/>
      <w:r w:rsidRPr="007B4CD6">
        <w:rPr>
          <w:sz w:val="18"/>
          <w:szCs w:val="18"/>
        </w:rPr>
        <w:t>(['</w:t>
      </w:r>
      <w:proofErr w:type="spellStart"/>
      <w:r w:rsidRPr="007B4CD6">
        <w:rPr>
          <w:sz w:val="18"/>
          <w:szCs w:val="18"/>
        </w:rPr>
        <w:t>soffice</w:t>
      </w:r>
      <w:proofErr w:type="spellEnd"/>
      <w:r w:rsidRPr="007B4CD6">
        <w:rPr>
          <w:sz w:val="18"/>
          <w:szCs w:val="18"/>
        </w:rPr>
        <w:t>', '--</w:t>
      </w:r>
      <w:proofErr w:type="spellStart"/>
      <w:r w:rsidRPr="007B4CD6">
        <w:rPr>
          <w:sz w:val="18"/>
          <w:szCs w:val="18"/>
        </w:rPr>
        <w:t>headless</w:t>
      </w:r>
      <w:proofErr w:type="spellEnd"/>
      <w:r w:rsidRPr="007B4CD6">
        <w:rPr>
          <w:sz w:val="18"/>
          <w:szCs w:val="18"/>
        </w:rPr>
        <w:t>', '--</w:t>
      </w:r>
      <w:proofErr w:type="spellStart"/>
      <w:r w:rsidRPr="007B4CD6">
        <w:rPr>
          <w:sz w:val="18"/>
          <w:szCs w:val="18"/>
        </w:rPr>
        <w:t>convert-to</w:t>
      </w:r>
      <w:proofErr w:type="spellEnd"/>
      <w:r w:rsidRPr="007B4CD6">
        <w:rPr>
          <w:sz w:val="18"/>
          <w:szCs w:val="18"/>
        </w:rPr>
        <w:t>', '</w:t>
      </w:r>
      <w:proofErr w:type="spellStart"/>
      <w:r w:rsidRPr="007B4CD6">
        <w:rPr>
          <w:sz w:val="18"/>
          <w:szCs w:val="18"/>
        </w:rPr>
        <w:t>pdf</w:t>
      </w:r>
      <w:proofErr w:type="spellEnd"/>
      <w:r w:rsidRPr="007B4CD6">
        <w:rPr>
          <w:sz w:val="18"/>
          <w:szCs w:val="18"/>
        </w:rPr>
        <w:t>', '--</w:t>
      </w:r>
      <w:proofErr w:type="spellStart"/>
      <w:r w:rsidRPr="007B4CD6">
        <w:rPr>
          <w:sz w:val="18"/>
          <w:szCs w:val="18"/>
        </w:rPr>
        <w:t>outdir</w:t>
      </w:r>
      <w:proofErr w:type="spellEnd"/>
      <w:r w:rsidRPr="007B4CD6">
        <w:rPr>
          <w:sz w:val="18"/>
          <w:szCs w:val="18"/>
        </w:rPr>
        <w:t xml:space="preserve">', </w:t>
      </w:r>
      <w:proofErr w:type="spellStart"/>
      <w:r w:rsidRPr="007B4CD6">
        <w:rPr>
          <w:sz w:val="18"/>
          <w:szCs w:val="18"/>
        </w:rPr>
        <w:t>upload_folder</w:t>
      </w:r>
      <w:proofErr w:type="spellEnd"/>
      <w:r w:rsidRPr="007B4CD6">
        <w:rPr>
          <w:sz w:val="18"/>
          <w:szCs w:val="18"/>
        </w:rPr>
        <w:t xml:space="preserve">, </w:t>
      </w:r>
      <w:proofErr w:type="spellStart"/>
      <w:r w:rsidRPr="007B4CD6">
        <w:rPr>
          <w:sz w:val="18"/>
          <w:szCs w:val="18"/>
        </w:rPr>
        <w:t>source_file_without_first_slash</w:t>
      </w:r>
      <w:proofErr w:type="spellEnd"/>
      <w:r w:rsidRPr="007B4CD6">
        <w:rPr>
          <w:sz w:val="18"/>
          <w:szCs w:val="18"/>
        </w:rPr>
        <w:t>])</w:t>
      </w:r>
    </w:p>
    <w:bookmarkEnd w:id="1"/>
    <w:p w14:paraId="755ABB10" w14:textId="77777777" w:rsidR="00780DBF" w:rsidRPr="008364DF" w:rsidRDefault="00780DBF" w:rsidP="00780DBF">
      <w:pPr>
        <w:numPr>
          <w:ilvl w:val="1"/>
          <w:numId w:val="1"/>
        </w:numPr>
        <w:tabs>
          <w:tab w:val="clear" w:pos="1440"/>
          <w:tab w:val="num" w:pos="1800"/>
        </w:tabs>
        <w:spacing w:line="240" w:lineRule="auto"/>
        <w:ind w:left="1800"/>
        <w:jc w:val="both"/>
        <w:rPr>
          <w:sz w:val="20"/>
          <w:szCs w:val="20"/>
        </w:rPr>
      </w:pPr>
      <w:r>
        <w:rPr>
          <w:sz w:val="18"/>
          <w:szCs w:val="18"/>
        </w:rPr>
        <w:t xml:space="preserve">Por último guarda la ruta en la que se almaceno el archivo en formato </w:t>
      </w:r>
      <w:proofErr w:type="spellStart"/>
      <w:r>
        <w:rPr>
          <w:sz w:val="18"/>
          <w:szCs w:val="18"/>
        </w:rPr>
        <w:t>pdf</w:t>
      </w:r>
      <w:proofErr w:type="spellEnd"/>
    </w:p>
    <w:p w14:paraId="34C74894" w14:textId="6CB75C54" w:rsidR="00780DBF" w:rsidRPr="00736426" w:rsidRDefault="00780DBF" w:rsidP="00780DBF">
      <w:pPr>
        <w:numPr>
          <w:ilvl w:val="1"/>
          <w:numId w:val="1"/>
        </w:numPr>
        <w:tabs>
          <w:tab w:val="clear" w:pos="1440"/>
          <w:tab w:val="num" w:pos="1800"/>
        </w:tabs>
        <w:spacing w:line="240" w:lineRule="auto"/>
        <w:ind w:left="1800"/>
        <w:jc w:val="both"/>
        <w:rPr>
          <w:sz w:val="20"/>
          <w:szCs w:val="20"/>
        </w:rPr>
      </w:pPr>
      <w:r>
        <w:rPr>
          <w:sz w:val="18"/>
          <w:szCs w:val="18"/>
        </w:rPr>
        <w:t xml:space="preserve">Este contenedor tiene como base una imagen sobre la cual se instaló </w:t>
      </w:r>
      <w:proofErr w:type="spellStart"/>
      <w:r w:rsidRPr="008364DF">
        <w:rPr>
          <w:b/>
          <w:bCs/>
          <w:sz w:val="18"/>
          <w:szCs w:val="18"/>
        </w:rPr>
        <w:t>Libreoffice</w:t>
      </w:r>
      <w:proofErr w:type="spellEnd"/>
      <w:r>
        <w:rPr>
          <w:b/>
          <w:bCs/>
          <w:sz w:val="18"/>
          <w:szCs w:val="18"/>
        </w:rPr>
        <w:t xml:space="preserve"> lo que lo hace </w:t>
      </w:r>
      <w:r w:rsidR="00C4033A">
        <w:rPr>
          <w:b/>
          <w:bCs/>
          <w:sz w:val="18"/>
          <w:szCs w:val="18"/>
        </w:rPr>
        <w:t>más</w:t>
      </w:r>
      <w:r>
        <w:rPr>
          <w:b/>
          <w:bCs/>
          <w:sz w:val="18"/>
          <w:szCs w:val="18"/>
        </w:rPr>
        <w:t xml:space="preserve"> escalable, ya que </w:t>
      </w:r>
      <w:proofErr w:type="spellStart"/>
      <w:r>
        <w:rPr>
          <w:b/>
          <w:bCs/>
          <w:sz w:val="18"/>
          <w:szCs w:val="18"/>
        </w:rPr>
        <w:t>libreoffice</w:t>
      </w:r>
      <w:proofErr w:type="spellEnd"/>
      <w:r>
        <w:rPr>
          <w:b/>
          <w:bCs/>
          <w:sz w:val="18"/>
          <w:szCs w:val="18"/>
        </w:rPr>
        <w:t xml:space="preserve"> hace parte de la imagen y no de la máquina.</w:t>
      </w:r>
    </w:p>
    <w:p w14:paraId="25936CE9" w14:textId="2B11E698" w:rsidR="00780DBF" w:rsidRPr="001A488C" w:rsidRDefault="00F344E4" w:rsidP="00780DBF">
      <w:pPr>
        <w:numPr>
          <w:ilvl w:val="0"/>
          <w:numId w:val="1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Cloud Storage</w:t>
      </w:r>
      <w:r w:rsidR="00780DBF" w:rsidRPr="00715141">
        <w:rPr>
          <w:b/>
          <w:bCs/>
          <w:sz w:val="20"/>
          <w:szCs w:val="20"/>
        </w:rPr>
        <w:t>:</w:t>
      </w:r>
    </w:p>
    <w:p w14:paraId="23C5FBFD" w14:textId="427118D4" w:rsidR="00780DBF" w:rsidRDefault="00780DBF" w:rsidP="00780DBF">
      <w:pPr>
        <w:spacing w:line="240" w:lineRule="auto"/>
        <w:ind w:left="1440"/>
        <w:jc w:val="both"/>
        <w:rPr>
          <w:sz w:val="20"/>
          <w:szCs w:val="20"/>
        </w:rPr>
      </w:pPr>
      <w:r w:rsidRPr="001A488C">
        <w:rPr>
          <w:sz w:val="20"/>
          <w:szCs w:val="20"/>
        </w:rPr>
        <w:t>•</w:t>
      </w:r>
      <w:r>
        <w:rPr>
          <w:sz w:val="20"/>
          <w:szCs w:val="20"/>
        </w:rPr>
        <w:t xml:space="preserve">  </w:t>
      </w:r>
      <w:proofErr w:type="spellStart"/>
      <w:r w:rsidR="00F344E4">
        <w:rPr>
          <w:sz w:val="20"/>
          <w:szCs w:val="20"/>
        </w:rPr>
        <w:t>Bucket</w:t>
      </w:r>
      <w:proofErr w:type="spellEnd"/>
      <w:r w:rsidR="00F344E4">
        <w:rPr>
          <w:sz w:val="20"/>
          <w:szCs w:val="20"/>
        </w:rPr>
        <w:t xml:space="preserve"> de </w:t>
      </w:r>
      <w:r w:rsidR="00F344E4" w:rsidRPr="00F344E4">
        <w:rPr>
          <w:sz w:val="20"/>
          <w:szCs w:val="20"/>
        </w:rPr>
        <w:t>Cloud Storage</w:t>
      </w:r>
      <w:r w:rsidR="00F344E4">
        <w:rPr>
          <w:sz w:val="20"/>
          <w:szCs w:val="20"/>
        </w:rPr>
        <w:t xml:space="preserve"> para alojar los archivos cargados y los </w:t>
      </w:r>
      <w:proofErr w:type="spellStart"/>
      <w:r w:rsidR="00F344E4">
        <w:rPr>
          <w:sz w:val="20"/>
          <w:szCs w:val="20"/>
        </w:rPr>
        <w:t>PDFs</w:t>
      </w:r>
      <w:proofErr w:type="spellEnd"/>
      <w:r w:rsidR="00F344E4">
        <w:rPr>
          <w:sz w:val="20"/>
          <w:szCs w:val="20"/>
        </w:rPr>
        <w:t xml:space="preserve"> procesados. </w:t>
      </w:r>
    </w:p>
    <w:p w14:paraId="25B9C255" w14:textId="77777777" w:rsidR="00223CB5" w:rsidRDefault="00223CB5"/>
    <w:p w14:paraId="4158281C" w14:textId="5A7CAC30" w:rsidR="0076640B" w:rsidRDefault="0076640B" w:rsidP="0076640B">
      <w:pPr>
        <w:pStyle w:val="Ttulo3"/>
      </w:pPr>
      <w:r>
        <w:t>Despliegue en GCP</w:t>
      </w:r>
    </w:p>
    <w:p w14:paraId="58A68085" w14:textId="77777777" w:rsidR="0076640B" w:rsidRPr="00D10E6B" w:rsidRDefault="0076640B" w:rsidP="00D10E6B">
      <w:pPr>
        <w:spacing w:line="240" w:lineRule="auto"/>
        <w:rPr>
          <w:b/>
          <w:bCs/>
          <w:sz w:val="18"/>
          <w:szCs w:val="18"/>
        </w:rPr>
      </w:pPr>
    </w:p>
    <w:p w14:paraId="7DC91F35" w14:textId="25A42869" w:rsidR="0076640B" w:rsidRPr="0076640B" w:rsidRDefault="003150FF" w:rsidP="00D10E6B">
      <w:pPr>
        <w:spacing w:line="240" w:lineRule="auto"/>
        <w:rPr>
          <w:sz w:val="18"/>
          <w:szCs w:val="18"/>
        </w:rPr>
      </w:pPr>
      <w:r w:rsidRPr="00D10E6B">
        <w:rPr>
          <w:b/>
          <w:bCs/>
          <w:sz w:val="18"/>
          <w:szCs w:val="18"/>
        </w:rPr>
        <w:t>1</w:t>
      </w:r>
      <w:r w:rsidR="0076640B" w:rsidRPr="0076640B">
        <w:rPr>
          <w:b/>
          <w:bCs/>
          <w:sz w:val="18"/>
          <w:szCs w:val="18"/>
        </w:rPr>
        <w:t>. Base de Datos (Cloud SQL)</w:t>
      </w:r>
      <w:r w:rsidR="0076640B" w:rsidRPr="00D10E6B">
        <w:rPr>
          <w:b/>
          <w:bCs/>
          <w:sz w:val="18"/>
          <w:szCs w:val="18"/>
        </w:rPr>
        <w:t xml:space="preserve"> - </w:t>
      </w:r>
      <w:r w:rsidR="0076640B" w:rsidRPr="0076640B">
        <w:rPr>
          <w:b/>
          <w:bCs/>
          <w:sz w:val="18"/>
          <w:szCs w:val="18"/>
        </w:rPr>
        <w:t>Configuración de Cloud SQL:</w:t>
      </w:r>
    </w:p>
    <w:p w14:paraId="27BF2CBE" w14:textId="77777777" w:rsidR="0076640B" w:rsidRPr="0076640B" w:rsidRDefault="0076640B" w:rsidP="00D10E6B">
      <w:pPr>
        <w:numPr>
          <w:ilvl w:val="0"/>
          <w:numId w:val="6"/>
        </w:numPr>
        <w:spacing w:line="240" w:lineRule="auto"/>
        <w:rPr>
          <w:sz w:val="18"/>
          <w:szCs w:val="18"/>
        </w:rPr>
      </w:pPr>
      <w:r w:rsidRPr="0076640B">
        <w:rPr>
          <w:b/>
          <w:bCs/>
          <w:sz w:val="18"/>
          <w:szCs w:val="18"/>
        </w:rPr>
        <w:t>Crear una Instancia de Cloud SQL:</w:t>
      </w:r>
    </w:p>
    <w:p w14:paraId="6C242B7E" w14:textId="77777777" w:rsidR="0076640B" w:rsidRPr="0076640B" w:rsidRDefault="0076640B" w:rsidP="00D10E6B">
      <w:pPr>
        <w:numPr>
          <w:ilvl w:val="1"/>
          <w:numId w:val="6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Ve a SQL en la consola de GCP.</w:t>
      </w:r>
    </w:p>
    <w:p w14:paraId="42A58300" w14:textId="77777777" w:rsidR="0076640B" w:rsidRPr="0076640B" w:rsidRDefault="0076640B" w:rsidP="00D10E6B">
      <w:pPr>
        <w:numPr>
          <w:ilvl w:val="1"/>
          <w:numId w:val="6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Haz clic en "Crear instancia".</w:t>
      </w:r>
    </w:p>
    <w:p w14:paraId="629F6526" w14:textId="77777777" w:rsidR="0076640B" w:rsidRPr="0076640B" w:rsidRDefault="0076640B" w:rsidP="00D10E6B">
      <w:pPr>
        <w:numPr>
          <w:ilvl w:val="1"/>
          <w:numId w:val="6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Selecciona "PostgreSQL".</w:t>
      </w:r>
    </w:p>
    <w:p w14:paraId="17F84DF4" w14:textId="77777777" w:rsidR="0076640B" w:rsidRPr="0076640B" w:rsidRDefault="0076640B" w:rsidP="00D10E6B">
      <w:pPr>
        <w:numPr>
          <w:ilvl w:val="1"/>
          <w:numId w:val="6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 xml:space="preserve">Configura el ID de la instancia, la contraseña del usuario </w:t>
      </w:r>
      <w:proofErr w:type="spellStart"/>
      <w:r w:rsidRPr="0076640B">
        <w:rPr>
          <w:sz w:val="18"/>
          <w:szCs w:val="18"/>
        </w:rPr>
        <w:t>root</w:t>
      </w:r>
      <w:proofErr w:type="spellEnd"/>
      <w:r w:rsidRPr="0076640B">
        <w:rPr>
          <w:sz w:val="18"/>
          <w:szCs w:val="18"/>
        </w:rPr>
        <w:t>, la región y zona.</w:t>
      </w:r>
    </w:p>
    <w:p w14:paraId="2BD359BE" w14:textId="77777777" w:rsidR="0076640B" w:rsidRPr="0076640B" w:rsidRDefault="0076640B" w:rsidP="00D10E6B">
      <w:pPr>
        <w:numPr>
          <w:ilvl w:val="1"/>
          <w:numId w:val="6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Configura la máquina y el almacenamiento según tus necesidades.</w:t>
      </w:r>
    </w:p>
    <w:p w14:paraId="6626882A" w14:textId="77777777" w:rsidR="0076640B" w:rsidRPr="0076640B" w:rsidRDefault="0076640B" w:rsidP="00D10E6B">
      <w:pPr>
        <w:numPr>
          <w:ilvl w:val="1"/>
          <w:numId w:val="6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lastRenderedPageBreak/>
        <w:t>Haz clic en "Crear".</w:t>
      </w:r>
    </w:p>
    <w:p w14:paraId="4338CED4" w14:textId="0EA655D2" w:rsidR="0076640B" w:rsidRPr="0076640B" w:rsidRDefault="003150FF" w:rsidP="00D10E6B">
      <w:pPr>
        <w:spacing w:line="240" w:lineRule="auto"/>
        <w:rPr>
          <w:sz w:val="18"/>
          <w:szCs w:val="18"/>
        </w:rPr>
      </w:pPr>
      <w:r w:rsidRPr="00D10E6B">
        <w:rPr>
          <w:b/>
          <w:bCs/>
          <w:sz w:val="18"/>
          <w:szCs w:val="18"/>
        </w:rPr>
        <w:t>2</w:t>
      </w:r>
      <w:r w:rsidR="0076640B" w:rsidRPr="0076640B">
        <w:rPr>
          <w:b/>
          <w:bCs/>
          <w:sz w:val="18"/>
          <w:szCs w:val="18"/>
        </w:rPr>
        <w:t>. Pub/Sub</w:t>
      </w:r>
      <w:r w:rsidR="0076640B" w:rsidRPr="00D10E6B">
        <w:rPr>
          <w:b/>
          <w:bCs/>
          <w:sz w:val="18"/>
          <w:szCs w:val="18"/>
        </w:rPr>
        <w:t xml:space="preserve"> - </w:t>
      </w:r>
      <w:r w:rsidR="0076640B" w:rsidRPr="0076640B">
        <w:rPr>
          <w:b/>
          <w:bCs/>
          <w:sz w:val="18"/>
          <w:szCs w:val="18"/>
        </w:rPr>
        <w:t>Configuración de Pub/Sub:</w:t>
      </w:r>
    </w:p>
    <w:p w14:paraId="756385C9" w14:textId="77777777" w:rsidR="0076640B" w:rsidRPr="0076640B" w:rsidRDefault="0076640B" w:rsidP="00D10E6B">
      <w:pPr>
        <w:numPr>
          <w:ilvl w:val="0"/>
          <w:numId w:val="7"/>
        </w:numPr>
        <w:spacing w:line="240" w:lineRule="auto"/>
        <w:rPr>
          <w:sz w:val="18"/>
          <w:szCs w:val="18"/>
        </w:rPr>
      </w:pPr>
      <w:r w:rsidRPr="0076640B">
        <w:rPr>
          <w:b/>
          <w:bCs/>
          <w:sz w:val="18"/>
          <w:szCs w:val="18"/>
        </w:rPr>
        <w:t>Crear un Tópico:</w:t>
      </w:r>
    </w:p>
    <w:p w14:paraId="06106A02" w14:textId="77777777" w:rsidR="0076640B" w:rsidRPr="0076640B" w:rsidRDefault="0076640B" w:rsidP="00D10E6B">
      <w:pPr>
        <w:numPr>
          <w:ilvl w:val="1"/>
          <w:numId w:val="7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Ve a Pub/Sub en la consola de GCP.</w:t>
      </w:r>
    </w:p>
    <w:p w14:paraId="3EBF771D" w14:textId="77777777" w:rsidR="0076640B" w:rsidRPr="0076640B" w:rsidRDefault="0076640B" w:rsidP="00D10E6B">
      <w:pPr>
        <w:numPr>
          <w:ilvl w:val="1"/>
          <w:numId w:val="7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Haz clic en "Crear tópico".</w:t>
      </w:r>
    </w:p>
    <w:p w14:paraId="524969B4" w14:textId="77777777" w:rsidR="0076640B" w:rsidRPr="0076640B" w:rsidRDefault="0076640B" w:rsidP="00D10E6B">
      <w:pPr>
        <w:numPr>
          <w:ilvl w:val="1"/>
          <w:numId w:val="7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Asigna un nombre al tópico.</w:t>
      </w:r>
    </w:p>
    <w:p w14:paraId="6568F3E2" w14:textId="77777777" w:rsidR="0076640B" w:rsidRPr="0076640B" w:rsidRDefault="0076640B" w:rsidP="00D10E6B">
      <w:pPr>
        <w:numPr>
          <w:ilvl w:val="1"/>
          <w:numId w:val="7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Haz clic en "Crear".</w:t>
      </w:r>
    </w:p>
    <w:p w14:paraId="0661089C" w14:textId="77777777" w:rsidR="0076640B" w:rsidRPr="0076640B" w:rsidRDefault="0076640B" w:rsidP="00D10E6B">
      <w:pPr>
        <w:numPr>
          <w:ilvl w:val="0"/>
          <w:numId w:val="7"/>
        </w:numPr>
        <w:spacing w:line="240" w:lineRule="auto"/>
        <w:rPr>
          <w:sz w:val="18"/>
          <w:szCs w:val="18"/>
        </w:rPr>
      </w:pPr>
      <w:r w:rsidRPr="0076640B">
        <w:rPr>
          <w:b/>
          <w:bCs/>
          <w:sz w:val="18"/>
          <w:szCs w:val="18"/>
        </w:rPr>
        <w:t>Crear una Suscripción:</w:t>
      </w:r>
    </w:p>
    <w:p w14:paraId="5394048A" w14:textId="77777777" w:rsidR="0076640B" w:rsidRPr="0076640B" w:rsidRDefault="0076640B" w:rsidP="00D10E6B">
      <w:pPr>
        <w:numPr>
          <w:ilvl w:val="1"/>
          <w:numId w:val="7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Ve a la pestaña "Suscripciones".</w:t>
      </w:r>
    </w:p>
    <w:p w14:paraId="707F00FD" w14:textId="77777777" w:rsidR="0076640B" w:rsidRPr="0076640B" w:rsidRDefault="0076640B" w:rsidP="00D10E6B">
      <w:pPr>
        <w:numPr>
          <w:ilvl w:val="1"/>
          <w:numId w:val="7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Haz clic en "Crear suscripción".</w:t>
      </w:r>
    </w:p>
    <w:p w14:paraId="5355E877" w14:textId="77777777" w:rsidR="0076640B" w:rsidRPr="0076640B" w:rsidRDefault="0076640B" w:rsidP="00D10E6B">
      <w:pPr>
        <w:numPr>
          <w:ilvl w:val="1"/>
          <w:numId w:val="7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Asigna un nombre a la suscripción y selecciona el tópico creado.</w:t>
      </w:r>
    </w:p>
    <w:p w14:paraId="21C3EF21" w14:textId="431AA1C3" w:rsidR="0076640B" w:rsidRPr="0076640B" w:rsidRDefault="0076640B" w:rsidP="00D10E6B">
      <w:pPr>
        <w:numPr>
          <w:ilvl w:val="1"/>
          <w:numId w:val="7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Configura las opciones de entrega (</w:t>
      </w:r>
      <w:proofErr w:type="spellStart"/>
      <w:r w:rsidRPr="0076640B">
        <w:rPr>
          <w:sz w:val="18"/>
          <w:szCs w:val="18"/>
        </w:rPr>
        <w:t>pull</w:t>
      </w:r>
      <w:proofErr w:type="spellEnd"/>
      <w:r w:rsidRPr="0076640B">
        <w:rPr>
          <w:sz w:val="18"/>
          <w:szCs w:val="18"/>
        </w:rPr>
        <w:t>) y el formato de entrega (JSON, etc.).</w:t>
      </w:r>
    </w:p>
    <w:p w14:paraId="74B98CEB" w14:textId="77777777" w:rsidR="0076640B" w:rsidRPr="00D10E6B" w:rsidRDefault="0076640B" w:rsidP="00D10E6B">
      <w:pPr>
        <w:numPr>
          <w:ilvl w:val="1"/>
          <w:numId w:val="7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Haz clic en "Crear".</w:t>
      </w:r>
    </w:p>
    <w:p w14:paraId="37CA995C" w14:textId="4105ABF8" w:rsidR="003150FF" w:rsidRPr="0076640B" w:rsidRDefault="003150FF" w:rsidP="00D10E6B">
      <w:pPr>
        <w:spacing w:line="240" w:lineRule="auto"/>
        <w:rPr>
          <w:sz w:val="18"/>
          <w:szCs w:val="18"/>
        </w:rPr>
      </w:pPr>
      <w:r w:rsidRPr="00D10E6B">
        <w:rPr>
          <w:b/>
          <w:bCs/>
          <w:sz w:val="18"/>
          <w:szCs w:val="18"/>
        </w:rPr>
        <w:t>3</w:t>
      </w:r>
      <w:r w:rsidRPr="0076640B">
        <w:rPr>
          <w:b/>
          <w:bCs/>
          <w:sz w:val="18"/>
          <w:szCs w:val="18"/>
        </w:rPr>
        <w:t>. Cloud Storage</w:t>
      </w:r>
      <w:r w:rsidRPr="00D10E6B">
        <w:rPr>
          <w:b/>
          <w:bCs/>
          <w:sz w:val="18"/>
          <w:szCs w:val="18"/>
        </w:rPr>
        <w:t xml:space="preserve"> - </w:t>
      </w:r>
      <w:r w:rsidRPr="0076640B">
        <w:rPr>
          <w:b/>
          <w:bCs/>
          <w:sz w:val="18"/>
          <w:szCs w:val="18"/>
        </w:rPr>
        <w:t>Configuración de Cloud Storage:</w:t>
      </w:r>
    </w:p>
    <w:p w14:paraId="726A3B68" w14:textId="77777777" w:rsidR="003150FF" w:rsidRPr="0076640B" w:rsidRDefault="003150FF" w:rsidP="00D10E6B">
      <w:pPr>
        <w:numPr>
          <w:ilvl w:val="0"/>
          <w:numId w:val="10"/>
        </w:numPr>
        <w:spacing w:line="240" w:lineRule="auto"/>
        <w:rPr>
          <w:sz w:val="18"/>
          <w:szCs w:val="18"/>
        </w:rPr>
      </w:pPr>
      <w:r w:rsidRPr="0076640B">
        <w:rPr>
          <w:b/>
          <w:bCs/>
          <w:sz w:val="18"/>
          <w:szCs w:val="18"/>
        </w:rPr>
        <w:t xml:space="preserve">Crear un </w:t>
      </w:r>
      <w:proofErr w:type="spellStart"/>
      <w:r w:rsidRPr="0076640B">
        <w:rPr>
          <w:b/>
          <w:bCs/>
          <w:sz w:val="18"/>
          <w:szCs w:val="18"/>
        </w:rPr>
        <w:t>Bucket</w:t>
      </w:r>
      <w:proofErr w:type="spellEnd"/>
      <w:r w:rsidRPr="0076640B">
        <w:rPr>
          <w:b/>
          <w:bCs/>
          <w:sz w:val="18"/>
          <w:szCs w:val="18"/>
        </w:rPr>
        <w:t>:</w:t>
      </w:r>
    </w:p>
    <w:p w14:paraId="7075FA0B" w14:textId="77777777" w:rsidR="003150FF" w:rsidRPr="0076640B" w:rsidRDefault="003150FF" w:rsidP="00D10E6B">
      <w:pPr>
        <w:numPr>
          <w:ilvl w:val="1"/>
          <w:numId w:val="10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Ve a Cloud Storage en la consola de GCP.</w:t>
      </w:r>
    </w:p>
    <w:p w14:paraId="79065C2C" w14:textId="77777777" w:rsidR="003150FF" w:rsidRPr="0076640B" w:rsidRDefault="003150FF" w:rsidP="00D10E6B">
      <w:pPr>
        <w:numPr>
          <w:ilvl w:val="1"/>
          <w:numId w:val="10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 xml:space="preserve">Haz clic en "Crear </w:t>
      </w:r>
      <w:proofErr w:type="spellStart"/>
      <w:r w:rsidRPr="0076640B">
        <w:rPr>
          <w:sz w:val="18"/>
          <w:szCs w:val="18"/>
        </w:rPr>
        <w:t>bucket</w:t>
      </w:r>
      <w:proofErr w:type="spellEnd"/>
      <w:r w:rsidRPr="0076640B">
        <w:rPr>
          <w:sz w:val="18"/>
          <w:szCs w:val="18"/>
        </w:rPr>
        <w:t>".</w:t>
      </w:r>
    </w:p>
    <w:p w14:paraId="040AFEA5" w14:textId="77777777" w:rsidR="003150FF" w:rsidRPr="0076640B" w:rsidRDefault="003150FF" w:rsidP="00D10E6B">
      <w:pPr>
        <w:numPr>
          <w:ilvl w:val="1"/>
          <w:numId w:val="10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 xml:space="preserve">Asigna un nombre único al </w:t>
      </w:r>
      <w:proofErr w:type="spellStart"/>
      <w:r w:rsidRPr="0076640B">
        <w:rPr>
          <w:sz w:val="18"/>
          <w:szCs w:val="18"/>
        </w:rPr>
        <w:t>bucket</w:t>
      </w:r>
      <w:proofErr w:type="spellEnd"/>
      <w:r w:rsidRPr="0076640B">
        <w:rPr>
          <w:sz w:val="18"/>
          <w:szCs w:val="18"/>
        </w:rPr>
        <w:t>.</w:t>
      </w:r>
    </w:p>
    <w:p w14:paraId="34D7C0C1" w14:textId="6FBC8EED" w:rsidR="003150FF" w:rsidRPr="0076640B" w:rsidRDefault="003150FF" w:rsidP="00D10E6B">
      <w:pPr>
        <w:numPr>
          <w:ilvl w:val="1"/>
          <w:numId w:val="10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Selecciona la ubicación (regional).</w:t>
      </w:r>
    </w:p>
    <w:p w14:paraId="540A8A86" w14:textId="2FC4192D" w:rsidR="003150FF" w:rsidRPr="0076640B" w:rsidRDefault="003150FF" w:rsidP="00D10E6B">
      <w:pPr>
        <w:numPr>
          <w:ilvl w:val="1"/>
          <w:numId w:val="10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Selecciona el tipo de almacenamiento (Standard).</w:t>
      </w:r>
    </w:p>
    <w:p w14:paraId="33710B6D" w14:textId="1106AF96" w:rsidR="003150FF" w:rsidRPr="0076640B" w:rsidRDefault="003150FF" w:rsidP="00D10E6B">
      <w:pPr>
        <w:numPr>
          <w:ilvl w:val="1"/>
          <w:numId w:val="10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Configura los controles de acceso (Uniforme).</w:t>
      </w:r>
    </w:p>
    <w:p w14:paraId="00903840" w14:textId="03CFABD8" w:rsidR="003150FF" w:rsidRPr="0076640B" w:rsidRDefault="003150FF" w:rsidP="00D10E6B">
      <w:pPr>
        <w:numPr>
          <w:ilvl w:val="1"/>
          <w:numId w:val="10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Haz clic en "Crear".</w:t>
      </w:r>
    </w:p>
    <w:p w14:paraId="3643E989" w14:textId="34B50A8A" w:rsidR="0076640B" w:rsidRPr="0076640B" w:rsidRDefault="003150FF" w:rsidP="00D10E6B">
      <w:pPr>
        <w:spacing w:line="240" w:lineRule="auto"/>
        <w:rPr>
          <w:sz w:val="18"/>
          <w:szCs w:val="18"/>
        </w:rPr>
      </w:pPr>
      <w:r w:rsidRPr="00D10E6B">
        <w:rPr>
          <w:b/>
          <w:bCs/>
          <w:sz w:val="18"/>
          <w:szCs w:val="18"/>
        </w:rPr>
        <w:t>4</w:t>
      </w:r>
      <w:r w:rsidR="0076640B" w:rsidRPr="0076640B">
        <w:rPr>
          <w:b/>
          <w:bCs/>
          <w:sz w:val="18"/>
          <w:szCs w:val="18"/>
        </w:rPr>
        <w:t xml:space="preserve">. </w:t>
      </w:r>
      <w:proofErr w:type="spellStart"/>
      <w:r w:rsidR="0076640B" w:rsidRPr="0076640B">
        <w:rPr>
          <w:b/>
          <w:bCs/>
          <w:sz w:val="18"/>
          <w:szCs w:val="18"/>
        </w:rPr>
        <w:t>Worker</w:t>
      </w:r>
      <w:proofErr w:type="spellEnd"/>
      <w:r w:rsidR="0076640B" w:rsidRPr="0076640B">
        <w:rPr>
          <w:b/>
          <w:bCs/>
          <w:sz w:val="18"/>
          <w:szCs w:val="18"/>
        </w:rPr>
        <w:t xml:space="preserve"> (</w:t>
      </w:r>
      <w:proofErr w:type="spellStart"/>
      <w:r w:rsidR="0076640B" w:rsidRPr="0076640B">
        <w:rPr>
          <w:b/>
          <w:bCs/>
          <w:sz w:val="18"/>
          <w:szCs w:val="18"/>
        </w:rPr>
        <w:t>Consumer</w:t>
      </w:r>
      <w:proofErr w:type="spellEnd"/>
      <w:r w:rsidR="0076640B" w:rsidRPr="0076640B">
        <w:rPr>
          <w:b/>
          <w:bCs/>
          <w:sz w:val="18"/>
          <w:szCs w:val="18"/>
        </w:rPr>
        <w:t xml:space="preserve"> en Cloud Run)</w:t>
      </w:r>
      <w:r w:rsidR="0076640B" w:rsidRPr="00D10E6B">
        <w:rPr>
          <w:b/>
          <w:bCs/>
          <w:sz w:val="18"/>
          <w:szCs w:val="18"/>
        </w:rPr>
        <w:t xml:space="preserve"> - </w:t>
      </w:r>
      <w:r w:rsidR="0076640B" w:rsidRPr="0076640B">
        <w:rPr>
          <w:b/>
          <w:bCs/>
          <w:sz w:val="18"/>
          <w:szCs w:val="18"/>
        </w:rPr>
        <w:t xml:space="preserve">Configuración del </w:t>
      </w:r>
      <w:proofErr w:type="spellStart"/>
      <w:r w:rsidR="0076640B" w:rsidRPr="0076640B">
        <w:rPr>
          <w:b/>
          <w:bCs/>
          <w:sz w:val="18"/>
          <w:szCs w:val="18"/>
        </w:rPr>
        <w:t>Worker</w:t>
      </w:r>
      <w:proofErr w:type="spellEnd"/>
      <w:r w:rsidR="0076640B" w:rsidRPr="0076640B">
        <w:rPr>
          <w:b/>
          <w:bCs/>
          <w:sz w:val="18"/>
          <w:szCs w:val="18"/>
        </w:rPr>
        <w:t xml:space="preserve"> en Cloud Run:</w:t>
      </w:r>
    </w:p>
    <w:p w14:paraId="6662F526" w14:textId="4CB8D32E" w:rsidR="0076640B" w:rsidRPr="0076640B" w:rsidRDefault="0076640B" w:rsidP="00D10E6B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76640B">
        <w:rPr>
          <w:b/>
          <w:bCs/>
          <w:sz w:val="18"/>
          <w:szCs w:val="18"/>
        </w:rPr>
        <w:t>Crear la Imagen de Docker</w:t>
      </w:r>
    </w:p>
    <w:p w14:paraId="14DB9E2D" w14:textId="698A59C9" w:rsidR="0076640B" w:rsidRPr="0076640B" w:rsidRDefault="0076640B" w:rsidP="00D10E6B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76640B">
        <w:rPr>
          <w:b/>
          <w:bCs/>
          <w:sz w:val="18"/>
          <w:szCs w:val="18"/>
        </w:rPr>
        <w:t>Construir y Subir la Imagen</w:t>
      </w:r>
    </w:p>
    <w:p w14:paraId="14377DC6" w14:textId="7BA35832" w:rsidR="0076640B" w:rsidRPr="0076640B" w:rsidRDefault="0076640B" w:rsidP="00D10E6B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76640B">
        <w:rPr>
          <w:b/>
          <w:bCs/>
          <w:sz w:val="18"/>
          <w:szCs w:val="18"/>
        </w:rPr>
        <w:t>Desplegar en Cloud Run</w:t>
      </w:r>
    </w:p>
    <w:p w14:paraId="2FE0D25F" w14:textId="77777777" w:rsidR="0076640B" w:rsidRPr="0076640B" w:rsidRDefault="0076640B" w:rsidP="00D10E6B">
      <w:pPr>
        <w:numPr>
          <w:ilvl w:val="1"/>
          <w:numId w:val="8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Ve a Cloud Run en la consola de GCP.</w:t>
      </w:r>
    </w:p>
    <w:p w14:paraId="5EF35E40" w14:textId="77777777" w:rsidR="0076640B" w:rsidRPr="0076640B" w:rsidRDefault="0076640B" w:rsidP="00D10E6B">
      <w:pPr>
        <w:numPr>
          <w:ilvl w:val="1"/>
          <w:numId w:val="8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Haz clic en "Crear servicio".</w:t>
      </w:r>
    </w:p>
    <w:p w14:paraId="3973B1FD" w14:textId="77777777" w:rsidR="0076640B" w:rsidRPr="0076640B" w:rsidRDefault="0076640B" w:rsidP="00D10E6B">
      <w:pPr>
        <w:numPr>
          <w:ilvl w:val="1"/>
          <w:numId w:val="8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Selecciona "Desplegar una revisión desde una imagen existente".</w:t>
      </w:r>
    </w:p>
    <w:p w14:paraId="2680109A" w14:textId="77777777" w:rsidR="0076640B" w:rsidRPr="0076640B" w:rsidRDefault="0076640B" w:rsidP="00D10E6B">
      <w:pPr>
        <w:numPr>
          <w:ilvl w:val="1"/>
          <w:numId w:val="8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Introduce la URL de la imagen (</w:t>
      </w:r>
      <w:r w:rsidRPr="0076640B">
        <w:rPr>
          <w:b/>
          <w:bCs/>
          <w:sz w:val="18"/>
          <w:szCs w:val="18"/>
        </w:rPr>
        <w:t>gcr.io/[PROJECT-ID]/</w:t>
      </w:r>
      <w:proofErr w:type="spellStart"/>
      <w:r w:rsidRPr="0076640B">
        <w:rPr>
          <w:b/>
          <w:bCs/>
          <w:sz w:val="18"/>
          <w:szCs w:val="18"/>
        </w:rPr>
        <w:t>worker-consumer</w:t>
      </w:r>
      <w:proofErr w:type="spellEnd"/>
      <w:r w:rsidRPr="0076640B">
        <w:rPr>
          <w:sz w:val="18"/>
          <w:szCs w:val="18"/>
        </w:rPr>
        <w:t>).</w:t>
      </w:r>
    </w:p>
    <w:p w14:paraId="1A09A7AF" w14:textId="77777777" w:rsidR="0076640B" w:rsidRPr="0076640B" w:rsidRDefault="0076640B" w:rsidP="00D10E6B">
      <w:pPr>
        <w:numPr>
          <w:ilvl w:val="1"/>
          <w:numId w:val="8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Configura la memoria y el número de instancias.</w:t>
      </w:r>
    </w:p>
    <w:p w14:paraId="7F729FD7" w14:textId="074445F4" w:rsidR="0076640B" w:rsidRPr="0076640B" w:rsidRDefault="0076640B" w:rsidP="00D10E6B">
      <w:pPr>
        <w:numPr>
          <w:ilvl w:val="1"/>
          <w:numId w:val="8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 xml:space="preserve">Configura </w:t>
      </w:r>
      <w:r w:rsidR="003150FF" w:rsidRPr="00D10E6B">
        <w:rPr>
          <w:sz w:val="18"/>
          <w:szCs w:val="18"/>
        </w:rPr>
        <w:t>las variables para que se conecte a la BD y al Pub/Sub</w:t>
      </w:r>
    </w:p>
    <w:p w14:paraId="6B6AEEF1" w14:textId="77777777" w:rsidR="0076640B" w:rsidRPr="0076640B" w:rsidRDefault="0076640B" w:rsidP="00D10E6B">
      <w:pPr>
        <w:numPr>
          <w:ilvl w:val="1"/>
          <w:numId w:val="8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lastRenderedPageBreak/>
        <w:t>Haz clic en "Crear".</w:t>
      </w:r>
    </w:p>
    <w:p w14:paraId="5A164E09" w14:textId="7BE47653" w:rsidR="0076640B" w:rsidRPr="0076640B" w:rsidRDefault="003150FF" w:rsidP="00D10E6B">
      <w:pPr>
        <w:spacing w:line="240" w:lineRule="auto"/>
        <w:rPr>
          <w:sz w:val="18"/>
          <w:szCs w:val="18"/>
        </w:rPr>
      </w:pPr>
      <w:r w:rsidRPr="00D10E6B">
        <w:rPr>
          <w:b/>
          <w:bCs/>
          <w:sz w:val="18"/>
          <w:szCs w:val="18"/>
        </w:rPr>
        <w:t>5</w:t>
      </w:r>
      <w:r w:rsidR="0076640B" w:rsidRPr="0076640B">
        <w:rPr>
          <w:b/>
          <w:bCs/>
          <w:sz w:val="18"/>
          <w:szCs w:val="18"/>
        </w:rPr>
        <w:t xml:space="preserve">. </w:t>
      </w:r>
      <w:proofErr w:type="spellStart"/>
      <w:r w:rsidR="0076640B" w:rsidRPr="0076640B">
        <w:rPr>
          <w:b/>
          <w:bCs/>
          <w:sz w:val="18"/>
          <w:szCs w:val="18"/>
        </w:rPr>
        <w:t>Backend</w:t>
      </w:r>
      <w:proofErr w:type="spellEnd"/>
      <w:r w:rsidR="0076640B" w:rsidRPr="0076640B">
        <w:rPr>
          <w:b/>
          <w:bCs/>
          <w:sz w:val="18"/>
          <w:szCs w:val="18"/>
        </w:rPr>
        <w:t xml:space="preserve"> (API-Taller en Cloud Run)</w:t>
      </w:r>
      <w:r w:rsidR="0076640B" w:rsidRPr="00D10E6B">
        <w:rPr>
          <w:b/>
          <w:bCs/>
          <w:sz w:val="18"/>
          <w:szCs w:val="18"/>
        </w:rPr>
        <w:t xml:space="preserve"> - </w:t>
      </w:r>
      <w:r w:rsidR="0076640B" w:rsidRPr="0076640B">
        <w:rPr>
          <w:b/>
          <w:bCs/>
          <w:sz w:val="18"/>
          <w:szCs w:val="18"/>
        </w:rPr>
        <w:t xml:space="preserve">Configuración del </w:t>
      </w:r>
      <w:proofErr w:type="spellStart"/>
      <w:r w:rsidR="0076640B" w:rsidRPr="0076640B">
        <w:rPr>
          <w:b/>
          <w:bCs/>
          <w:sz w:val="18"/>
          <w:szCs w:val="18"/>
        </w:rPr>
        <w:t>Backend</w:t>
      </w:r>
      <w:proofErr w:type="spellEnd"/>
      <w:r w:rsidR="0076640B" w:rsidRPr="0076640B">
        <w:rPr>
          <w:b/>
          <w:bCs/>
          <w:sz w:val="18"/>
          <w:szCs w:val="18"/>
        </w:rPr>
        <w:t xml:space="preserve"> en Cloud Run:</w:t>
      </w:r>
    </w:p>
    <w:p w14:paraId="24BC9014" w14:textId="77777777" w:rsidR="0076640B" w:rsidRPr="0076640B" w:rsidRDefault="0076640B" w:rsidP="00D10E6B">
      <w:pPr>
        <w:numPr>
          <w:ilvl w:val="0"/>
          <w:numId w:val="5"/>
        </w:numPr>
        <w:spacing w:line="240" w:lineRule="auto"/>
        <w:rPr>
          <w:sz w:val="18"/>
          <w:szCs w:val="18"/>
        </w:rPr>
      </w:pPr>
      <w:r w:rsidRPr="0076640B">
        <w:rPr>
          <w:b/>
          <w:bCs/>
          <w:sz w:val="18"/>
          <w:szCs w:val="18"/>
        </w:rPr>
        <w:t>Crear la Imagen de Docker</w:t>
      </w:r>
    </w:p>
    <w:p w14:paraId="70F01CD0" w14:textId="77777777" w:rsidR="0076640B" w:rsidRPr="0076640B" w:rsidRDefault="0076640B" w:rsidP="00D10E6B">
      <w:pPr>
        <w:numPr>
          <w:ilvl w:val="0"/>
          <w:numId w:val="5"/>
        </w:numPr>
        <w:spacing w:line="240" w:lineRule="auto"/>
        <w:rPr>
          <w:sz w:val="18"/>
          <w:szCs w:val="18"/>
        </w:rPr>
      </w:pPr>
      <w:r w:rsidRPr="0076640B">
        <w:rPr>
          <w:b/>
          <w:bCs/>
          <w:sz w:val="18"/>
          <w:szCs w:val="18"/>
        </w:rPr>
        <w:t>Construir y Subir la Imagen</w:t>
      </w:r>
    </w:p>
    <w:p w14:paraId="468E57B1" w14:textId="77777777" w:rsidR="0076640B" w:rsidRPr="0076640B" w:rsidRDefault="0076640B" w:rsidP="00D10E6B">
      <w:pPr>
        <w:numPr>
          <w:ilvl w:val="0"/>
          <w:numId w:val="5"/>
        </w:numPr>
        <w:spacing w:line="240" w:lineRule="auto"/>
        <w:rPr>
          <w:sz w:val="18"/>
          <w:szCs w:val="18"/>
        </w:rPr>
      </w:pPr>
      <w:r w:rsidRPr="0076640B">
        <w:rPr>
          <w:b/>
          <w:bCs/>
          <w:sz w:val="18"/>
          <w:szCs w:val="18"/>
        </w:rPr>
        <w:t>Desplegar en Cloud Run:</w:t>
      </w:r>
    </w:p>
    <w:p w14:paraId="5DC6EC27" w14:textId="77777777" w:rsidR="0076640B" w:rsidRPr="0076640B" w:rsidRDefault="0076640B" w:rsidP="00D10E6B">
      <w:pPr>
        <w:numPr>
          <w:ilvl w:val="1"/>
          <w:numId w:val="5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Ve a Cloud Run en la consola de GCP.</w:t>
      </w:r>
    </w:p>
    <w:p w14:paraId="335E7F9E" w14:textId="77777777" w:rsidR="0076640B" w:rsidRPr="0076640B" w:rsidRDefault="0076640B" w:rsidP="00D10E6B">
      <w:pPr>
        <w:numPr>
          <w:ilvl w:val="1"/>
          <w:numId w:val="5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Haz clic en "Crear servicio".</w:t>
      </w:r>
    </w:p>
    <w:p w14:paraId="4B529602" w14:textId="77777777" w:rsidR="0076640B" w:rsidRPr="0076640B" w:rsidRDefault="0076640B" w:rsidP="00D10E6B">
      <w:pPr>
        <w:numPr>
          <w:ilvl w:val="1"/>
          <w:numId w:val="5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Selecciona "Desplegar una revisión desde una imagen existente".</w:t>
      </w:r>
    </w:p>
    <w:p w14:paraId="3A519AC0" w14:textId="77777777" w:rsidR="0076640B" w:rsidRPr="00D10E6B" w:rsidRDefault="0076640B" w:rsidP="00D10E6B">
      <w:pPr>
        <w:numPr>
          <w:ilvl w:val="1"/>
          <w:numId w:val="5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Introduce la URL de la imagen (</w:t>
      </w:r>
      <w:r w:rsidRPr="0076640B">
        <w:rPr>
          <w:b/>
          <w:bCs/>
          <w:sz w:val="18"/>
          <w:szCs w:val="18"/>
        </w:rPr>
        <w:t>gcr.io/[PROJECT-ID]/api-taller-</w:t>
      </w:r>
      <w:proofErr w:type="spellStart"/>
      <w:r w:rsidRPr="0076640B">
        <w:rPr>
          <w:b/>
          <w:bCs/>
          <w:sz w:val="18"/>
          <w:szCs w:val="18"/>
        </w:rPr>
        <w:t>backend</w:t>
      </w:r>
      <w:proofErr w:type="spellEnd"/>
      <w:r w:rsidRPr="0076640B">
        <w:rPr>
          <w:sz w:val="18"/>
          <w:szCs w:val="18"/>
        </w:rPr>
        <w:t>).</w:t>
      </w:r>
    </w:p>
    <w:p w14:paraId="35D408EB" w14:textId="13F37005" w:rsidR="003150FF" w:rsidRPr="0076640B" w:rsidRDefault="003150FF" w:rsidP="00D10E6B">
      <w:pPr>
        <w:numPr>
          <w:ilvl w:val="1"/>
          <w:numId w:val="5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 xml:space="preserve">Configura </w:t>
      </w:r>
      <w:r w:rsidRPr="00D10E6B">
        <w:rPr>
          <w:sz w:val="18"/>
          <w:szCs w:val="18"/>
        </w:rPr>
        <w:t xml:space="preserve">las variables para que se conecte a la BD, al </w:t>
      </w:r>
      <w:proofErr w:type="spellStart"/>
      <w:r w:rsidRPr="00D10E6B">
        <w:rPr>
          <w:sz w:val="18"/>
          <w:szCs w:val="18"/>
        </w:rPr>
        <w:t>Bucket</w:t>
      </w:r>
      <w:proofErr w:type="spellEnd"/>
      <w:r w:rsidRPr="00D10E6B">
        <w:rPr>
          <w:sz w:val="18"/>
          <w:szCs w:val="18"/>
        </w:rPr>
        <w:t xml:space="preserve"> y al Pub/Sub</w:t>
      </w:r>
    </w:p>
    <w:p w14:paraId="67AA914A" w14:textId="77777777" w:rsidR="0076640B" w:rsidRPr="0076640B" w:rsidRDefault="0076640B" w:rsidP="00D10E6B">
      <w:pPr>
        <w:numPr>
          <w:ilvl w:val="1"/>
          <w:numId w:val="5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Configura la memoria y el número de instancias.</w:t>
      </w:r>
    </w:p>
    <w:p w14:paraId="1594A00C" w14:textId="77777777" w:rsidR="0076640B" w:rsidRPr="0076640B" w:rsidRDefault="0076640B" w:rsidP="00D10E6B">
      <w:pPr>
        <w:numPr>
          <w:ilvl w:val="1"/>
          <w:numId w:val="5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Configura el servicio para que sea público.</w:t>
      </w:r>
    </w:p>
    <w:p w14:paraId="01CCAFE0" w14:textId="77777777" w:rsidR="0076640B" w:rsidRPr="00D10E6B" w:rsidRDefault="0076640B" w:rsidP="00D10E6B">
      <w:pPr>
        <w:numPr>
          <w:ilvl w:val="1"/>
          <w:numId w:val="5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Haz clic en "Crear".</w:t>
      </w:r>
    </w:p>
    <w:p w14:paraId="1667956E" w14:textId="594B0E8A" w:rsidR="003150FF" w:rsidRPr="00D10E6B" w:rsidRDefault="003150FF" w:rsidP="00D10E6B">
      <w:pPr>
        <w:spacing w:line="240" w:lineRule="auto"/>
        <w:rPr>
          <w:b/>
          <w:bCs/>
          <w:sz w:val="18"/>
          <w:szCs w:val="18"/>
        </w:rPr>
      </w:pPr>
      <w:r w:rsidRPr="00D10E6B">
        <w:rPr>
          <w:b/>
          <w:bCs/>
          <w:sz w:val="18"/>
          <w:szCs w:val="18"/>
        </w:rPr>
        <w:t>6.Frontend (</w:t>
      </w:r>
      <w:proofErr w:type="spellStart"/>
      <w:r w:rsidRPr="00D10E6B">
        <w:rPr>
          <w:b/>
          <w:bCs/>
          <w:sz w:val="18"/>
          <w:szCs w:val="18"/>
        </w:rPr>
        <w:t>Streamlit</w:t>
      </w:r>
      <w:proofErr w:type="spellEnd"/>
      <w:r w:rsidRPr="00D10E6B">
        <w:rPr>
          <w:b/>
          <w:bCs/>
          <w:sz w:val="18"/>
          <w:szCs w:val="18"/>
        </w:rPr>
        <w:t xml:space="preserve"> en Cloud Run) - Configuración del </w:t>
      </w:r>
      <w:proofErr w:type="spellStart"/>
      <w:r w:rsidRPr="00D10E6B">
        <w:rPr>
          <w:b/>
          <w:bCs/>
          <w:sz w:val="18"/>
          <w:szCs w:val="18"/>
        </w:rPr>
        <w:t>Frontend</w:t>
      </w:r>
      <w:proofErr w:type="spellEnd"/>
      <w:r w:rsidRPr="00D10E6B">
        <w:rPr>
          <w:b/>
          <w:bCs/>
          <w:sz w:val="18"/>
          <w:szCs w:val="18"/>
        </w:rPr>
        <w:t xml:space="preserve"> en Cloud Run:</w:t>
      </w:r>
    </w:p>
    <w:p w14:paraId="1EDC595B" w14:textId="77777777" w:rsidR="003150FF" w:rsidRPr="0076640B" w:rsidRDefault="003150FF" w:rsidP="00D10E6B">
      <w:pPr>
        <w:numPr>
          <w:ilvl w:val="0"/>
          <w:numId w:val="12"/>
        </w:numPr>
        <w:spacing w:line="240" w:lineRule="auto"/>
        <w:rPr>
          <w:sz w:val="18"/>
          <w:szCs w:val="18"/>
        </w:rPr>
      </w:pPr>
      <w:r w:rsidRPr="0076640B">
        <w:rPr>
          <w:b/>
          <w:bCs/>
          <w:sz w:val="18"/>
          <w:szCs w:val="18"/>
        </w:rPr>
        <w:t>Crear la Imagen de Docker</w:t>
      </w:r>
    </w:p>
    <w:p w14:paraId="065CBAF9" w14:textId="77777777" w:rsidR="003150FF" w:rsidRPr="0076640B" w:rsidRDefault="003150FF" w:rsidP="00D10E6B">
      <w:pPr>
        <w:numPr>
          <w:ilvl w:val="0"/>
          <w:numId w:val="12"/>
        </w:numPr>
        <w:spacing w:line="240" w:lineRule="auto"/>
        <w:rPr>
          <w:sz w:val="18"/>
          <w:szCs w:val="18"/>
        </w:rPr>
      </w:pPr>
      <w:r w:rsidRPr="0076640B">
        <w:rPr>
          <w:b/>
          <w:bCs/>
          <w:sz w:val="18"/>
          <w:szCs w:val="18"/>
        </w:rPr>
        <w:t>Construir y Subir la Imagen</w:t>
      </w:r>
      <w:r w:rsidRPr="00D10E6B">
        <w:rPr>
          <w:b/>
          <w:bCs/>
          <w:sz w:val="18"/>
          <w:szCs w:val="18"/>
        </w:rPr>
        <w:t xml:space="preserve"> en Docker</w:t>
      </w:r>
    </w:p>
    <w:p w14:paraId="2E7D9DCD" w14:textId="77777777" w:rsidR="003150FF" w:rsidRPr="0076640B" w:rsidRDefault="003150FF" w:rsidP="00D10E6B">
      <w:pPr>
        <w:numPr>
          <w:ilvl w:val="0"/>
          <w:numId w:val="12"/>
        </w:numPr>
        <w:spacing w:line="240" w:lineRule="auto"/>
        <w:rPr>
          <w:sz w:val="18"/>
          <w:szCs w:val="18"/>
        </w:rPr>
      </w:pPr>
      <w:r w:rsidRPr="0076640B">
        <w:rPr>
          <w:b/>
          <w:bCs/>
          <w:sz w:val="18"/>
          <w:szCs w:val="18"/>
        </w:rPr>
        <w:t>Desplegar en Cloud Run:</w:t>
      </w:r>
    </w:p>
    <w:p w14:paraId="241B95EB" w14:textId="77777777" w:rsidR="003150FF" w:rsidRPr="0076640B" w:rsidRDefault="003150FF" w:rsidP="00D10E6B">
      <w:pPr>
        <w:numPr>
          <w:ilvl w:val="1"/>
          <w:numId w:val="12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Ve a Cloud Run en la consola de GCP.</w:t>
      </w:r>
    </w:p>
    <w:p w14:paraId="5153270C" w14:textId="77777777" w:rsidR="003150FF" w:rsidRPr="0076640B" w:rsidRDefault="003150FF" w:rsidP="00D10E6B">
      <w:pPr>
        <w:numPr>
          <w:ilvl w:val="1"/>
          <w:numId w:val="12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Haz clic en "Crear servicio".</w:t>
      </w:r>
    </w:p>
    <w:p w14:paraId="7E0DC68E" w14:textId="77777777" w:rsidR="003150FF" w:rsidRPr="0076640B" w:rsidRDefault="003150FF" w:rsidP="00D10E6B">
      <w:pPr>
        <w:numPr>
          <w:ilvl w:val="1"/>
          <w:numId w:val="12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Selecciona "Desplegar una revisión desde una imagen existente".</w:t>
      </w:r>
    </w:p>
    <w:p w14:paraId="71873590" w14:textId="77777777" w:rsidR="003150FF" w:rsidRPr="0076640B" w:rsidRDefault="003150FF" w:rsidP="00D10E6B">
      <w:pPr>
        <w:numPr>
          <w:ilvl w:val="1"/>
          <w:numId w:val="12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Introduce la URL de la imagen (</w:t>
      </w:r>
      <w:r w:rsidRPr="0076640B">
        <w:rPr>
          <w:b/>
          <w:bCs/>
          <w:sz w:val="18"/>
          <w:szCs w:val="18"/>
        </w:rPr>
        <w:t>gcr.io/[PROJECT-ID]/</w:t>
      </w:r>
      <w:proofErr w:type="spellStart"/>
      <w:r w:rsidRPr="0076640B">
        <w:rPr>
          <w:b/>
          <w:bCs/>
          <w:sz w:val="18"/>
          <w:szCs w:val="18"/>
        </w:rPr>
        <w:t>streamlit-frontend</w:t>
      </w:r>
      <w:proofErr w:type="spellEnd"/>
      <w:r w:rsidRPr="0076640B">
        <w:rPr>
          <w:sz w:val="18"/>
          <w:szCs w:val="18"/>
        </w:rPr>
        <w:t>).</w:t>
      </w:r>
    </w:p>
    <w:p w14:paraId="6B1EB871" w14:textId="77777777" w:rsidR="003150FF" w:rsidRPr="0076640B" w:rsidRDefault="003150FF" w:rsidP="00D10E6B">
      <w:pPr>
        <w:numPr>
          <w:ilvl w:val="1"/>
          <w:numId w:val="12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Configura la memoria y el número de instancias.</w:t>
      </w:r>
    </w:p>
    <w:p w14:paraId="1496ACE2" w14:textId="77777777" w:rsidR="003150FF" w:rsidRPr="00D10E6B" w:rsidRDefault="003150FF" w:rsidP="00D10E6B">
      <w:pPr>
        <w:numPr>
          <w:ilvl w:val="1"/>
          <w:numId w:val="12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Configura el servicio para que sea público</w:t>
      </w:r>
      <w:r w:rsidRPr="00D10E6B">
        <w:rPr>
          <w:sz w:val="18"/>
          <w:szCs w:val="18"/>
        </w:rPr>
        <w:t>.</w:t>
      </w:r>
    </w:p>
    <w:p w14:paraId="28EA4CCE" w14:textId="399E034D" w:rsidR="003150FF" w:rsidRPr="0076640B" w:rsidRDefault="003150FF" w:rsidP="00D10E6B">
      <w:pPr>
        <w:numPr>
          <w:ilvl w:val="1"/>
          <w:numId w:val="12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 xml:space="preserve">Configura </w:t>
      </w:r>
      <w:r w:rsidRPr="00D10E6B">
        <w:rPr>
          <w:sz w:val="18"/>
          <w:szCs w:val="18"/>
        </w:rPr>
        <w:t xml:space="preserve">las variables para que se conecte al </w:t>
      </w:r>
      <w:proofErr w:type="spellStart"/>
      <w:r w:rsidRPr="00D10E6B">
        <w:rPr>
          <w:sz w:val="18"/>
          <w:szCs w:val="18"/>
        </w:rPr>
        <w:t>endpoint</w:t>
      </w:r>
      <w:proofErr w:type="spellEnd"/>
      <w:r w:rsidRPr="00D10E6B">
        <w:rPr>
          <w:sz w:val="18"/>
          <w:szCs w:val="18"/>
        </w:rPr>
        <w:t xml:space="preserve"> del API</w:t>
      </w:r>
    </w:p>
    <w:p w14:paraId="45268345" w14:textId="7B447829" w:rsidR="00F81020" w:rsidRPr="00D10E6B" w:rsidRDefault="003150FF" w:rsidP="00D10E6B">
      <w:pPr>
        <w:numPr>
          <w:ilvl w:val="1"/>
          <w:numId w:val="12"/>
        </w:numPr>
        <w:spacing w:line="240" w:lineRule="auto"/>
        <w:rPr>
          <w:sz w:val="18"/>
          <w:szCs w:val="18"/>
        </w:rPr>
      </w:pPr>
      <w:r w:rsidRPr="0076640B">
        <w:rPr>
          <w:sz w:val="18"/>
          <w:szCs w:val="18"/>
        </w:rPr>
        <w:t>Haz clic en "Crear".</w:t>
      </w:r>
    </w:p>
    <w:p w14:paraId="5E432E18" w14:textId="3878D8BA" w:rsidR="003150FF" w:rsidRPr="003150FF" w:rsidRDefault="003150FF" w:rsidP="00D10E6B">
      <w:pPr>
        <w:spacing w:line="240" w:lineRule="auto"/>
        <w:rPr>
          <w:sz w:val="18"/>
          <w:szCs w:val="18"/>
        </w:rPr>
      </w:pPr>
      <w:r w:rsidRPr="00D10E6B">
        <w:rPr>
          <w:b/>
          <w:bCs/>
          <w:sz w:val="18"/>
          <w:szCs w:val="18"/>
        </w:rPr>
        <w:t>7.</w:t>
      </w:r>
      <w:r w:rsidRPr="003150FF">
        <w:rPr>
          <w:b/>
          <w:bCs/>
          <w:sz w:val="18"/>
          <w:szCs w:val="18"/>
        </w:rPr>
        <w:t xml:space="preserve"> Regla</w:t>
      </w:r>
      <w:r w:rsidRPr="00D10E6B">
        <w:rPr>
          <w:b/>
          <w:bCs/>
          <w:sz w:val="18"/>
          <w:szCs w:val="18"/>
        </w:rPr>
        <w:t>s</w:t>
      </w:r>
      <w:r w:rsidRPr="003150FF">
        <w:rPr>
          <w:b/>
          <w:bCs/>
          <w:sz w:val="18"/>
          <w:szCs w:val="18"/>
        </w:rPr>
        <w:t xml:space="preserve"> de Firewall</w:t>
      </w:r>
    </w:p>
    <w:p w14:paraId="524C3871" w14:textId="77777777" w:rsidR="003150FF" w:rsidRPr="003150FF" w:rsidRDefault="003150FF" w:rsidP="00D10E6B">
      <w:pPr>
        <w:numPr>
          <w:ilvl w:val="0"/>
          <w:numId w:val="13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Acceder a la Consola de GCP:</w:t>
      </w:r>
    </w:p>
    <w:p w14:paraId="511E2C34" w14:textId="77777777" w:rsidR="003150FF" w:rsidRPr="003150FF" w:rsidRDefault="003150FF" w:rsidP="00D10E6B">
      <w:pPr>
        <w:numPr>
          <w:ilvl w:val="1"/>
          <w:numId w:val="13"/>
        </w:numPr>
        <w:spacing w:line="240" w:lineRule="auto"/>
        <w:rPr>
          <w:sz w:val="18"/>
          <w:szCs w:val="18"/>
        </w:rPr>
      </w:pPr>
      <w:r w:rsidRPr="003150FF">
        <w:rPr>
          <w:sz w:val="18"/>
          <w:szCs w:val="18"/>
        </w:rPr>
        <w:t xml:space="preserve">Ve a la consola de Google Cloud </w:t>
      </w:r>
      <w:proofErr w:type="spellStart"/>
      <w:r w:rsidRPr="003150FF">
        <w:rPr>
          <w:sz w:val="18"/>
          <w:szCs w:val="18"/>
        </w:rPr>
        <w:t>Platform</w:t>
      </w:r>
      <w:proofErr w:type="spellEnd"/>
      <w:r w:rsidRPr="003150FF">
        <w:rPr>
          <w:sz w:val="18"/>
          <w:szCs w:val="18"/>
        </w:rPr>
        <w:t xml:space="preserve"> (https://console.cloud.google.com/).</w:t>
      </w:r>
    </w:p>
    <w:p w14:paraId="0D92A8FA" w14:textId="77777777" w:rsidR="003150FF" w:rsidRPr="003150FF" w:rsidRDefault="003150FF" w:rsidP="00D10E6B">
      <w:pPr>
        <w:numPr>
          <w:ilvl w:val="0"/>
          <w:numId w:val="13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Navegar a VPC Network:</w:t>
      </w:r>
    </w:p>
    <w:p w14:paraId="4E692961" w14:textId="77777777" w:rsidR="003150FF" w:rsidRPr="003150FF" w:rsidRDefault="003150FF" w:rsidP="00D10E6B">
      <w:pPr>
        <w:numPr>
          <w:ilvl w:val="1"/>
          <w:numId w:val="13"/>
        </w:numPr>
        <w:spacing w:line="240" w:lineRule="auto"/>
        <w:rPr>
          <w:sz w:val="18"/>
          <w:szCs w:val="18"/>
        </w:rPr>
      </w:pPr>
      <w:r w:rsidRPr="003150FF">
        <w:rPr>
          <w:sz w:val="18"/>
          <w:szCs w:val="18"/>
        </w:rPr>
        <w:t xml:space="preserve">En el menú de navegación, ve a "VPC </w:t>
      </w:r>
      <w:proofErr w:type="spellStart"/>
      <w:r w:rsidRPr="003150FF">
        <w:rPr>
          <w:sz w:val="18"/>
          <w:szCs w:val="18"/>
        </w:rPr>
        <w:t>network</w:t>
      </w:r>
      <w:proofErr w:type="spellEnd"/>
      <w:r w:rsidRPr="003150FF">
        <w:rPr>
          <w:sz w:val="18"/>
          <w:szCs w:val="18"/>
        </w:rPr>
        <w:t>" y luego selecciona "Firewall".</w:t>
      </w:r>
    </w:p>
    <w:p w14:paraId="33654EAC" w14:textId="77777777" w:rsidR="003150FF" w:rsidRPr="003150FF" w:rsidRDefault="003150FF" w:rsidP="00D10E6B">
      <w:pPr>
        <w:numPr>
          <w:ilvl w:val="0"/>
          <w:numId w:val="13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Crear una Nueva Regla de Firewall:</w:t>
      </w:r>
    </w:p>
    <w:p w14:paraId="5087ED8E" w14:textId="77777777" w:rsidR="003150FF" w:rsidRPr="003150FF" w:rsidRDefault="003150FF" w:rsidP="00D10E6B">
      <w:pPr>
        <w:numPr>
          <w:ilvl w:val="1"/>
          <w:numId w:val="13"/>
        </w:numPr>
        <w:spacing w:line="240" w:lineRule="auto"/>
        <w:rPr>
          <w:sz w:val="18"/>
          <w:szCs w:val="18"/>
        </w:rPr>
      </w:pPr>
      <w:r w:rsidRPr="003150FF">
        <w:rPr>
          <w:sz w:val="18"/>
          <w:szCs w:val="18"/>
        </w:rPr>
        <w:t>Haz clic en "Crear regla de firewall".</w:t>
      </w:r>
    </w:p>
    <w:p w14:paraId="09B14EF5" w14:textId="77777777" w:rsidR="003150FF" w:rsidRPr="003150FF" w:rsidRDefault="003150FF" w:rsidP="00D10E6B">
      <w:pPr>
        <w:spacing w:line="240" w:lineRule="auto"/>
        <w:rPr>
          <w:b/>
          <w:bCs/>
          <w:sz w:val="18"/>
          <w:szCs w:val="18"/>
        </w:rPr>
      </w:pPr>
      <w:r w:rsidRPr="003150FF">
        <w:rPr>
          <w:b/>
          <w:bCs/>
          <w:sz w:val="18"/>
          <w:szCs w:val="18"/>
        </w:rPr>
        <w:lastRenderedPageBreak/>
        <w:t>2. Configurar la Regla de Firewall</w:t>
      </w:r>
    </w:p>
    <w:p w14:paraId="722ED5D5" w14:textId="77777777" w:rsidR="003150FF" w:rsidRPr="003150FF" w:rsidRDefault="003150FF" w:rsidP="00D10E6B">
      <w:p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Paso a Paso para Configurar la Regla de Firewall:</w:t>
      </w:r>
    </w:p>
    <w:p w14:paraId="09CE3B80" w14:textId="77777777" w:rsidR="003150FF" w:rsidRPr="003150FF" w:rsidRDefault="003150FF" w:rsidP="00D10E6B">
      <w:pPr>
        <w:numPr>
          <w:ilvl w:val="0"/>
          <w:numId w:val="14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Nombre y Descripción:</w:t>
      </w:r>
    </w:p>
    <w:p w14:paraId="47CD5F5D" w14:textId="77777777" w:rsidR="003150FF" w:rsidRPr="003150FF" w:rsidRDefault="003150FF" w:rsidP="00D10E6B">
      <w:pPr>
        <w:numPr>
          <w:ilvl w:val="1"/>
          <w:numId w:val="14"/>
        </w:numPr>
        <w:spacing w:line="240" w:lineRule="auto"/>
        <w:rPr>
          <w:sz w:val="18"/>
          <w:szCs w:val="18"/>
        </w:rPr>
      </w:pPr>
      <w:r w:rsidRPr="003150FF">
        <w:rPr>
          <w:sz w:val="18"/>
          <w:szCs w:val="18"/>
        </w:rPr>
        <w:t xml:space="preserve">Asigna un nombre a la regla de firewall (por ejemplo, </w:t>
      </w:r>
      <w:proofErr w:type="spellStart"/>
      <w:r w:rsidRPr="003150FF">
        <w:rPr>
          <w:b/>
          <w:bCs/>
          <w:sz w:val="18"/>
          <w:szCs w:val="18"/>
        </w:rPr>
        <w:t>allow-internal-traffic</w:t>
      </w:r>
      <w:proofErr w:type="spellEnd"/>
      <w:r w:rsidRPr="003150FF">
        <w:rPr>
          <w:sz w:val="18"/>
          <w:szCs w:val="18"/>
        </w:rPr>
        <w:t>).</w:t>
      </w:r>
    </w:p>
    <w:p w14:paraId="2CD03FAA" w14:textId="77777777" w:rsidR="003150FF" w:rsidRPr="003150FF" w:rsidRDefault="003150FF" w:rsidP="00D10E6B">
      <w:pPr>
        <w:numPr>
          <w:ilvl w:val="1"/>
          <w:numId w:val="14"/>
        </w:numPr>
        <w:spacing w:line="240" w:lineRule="auto"/>
        <w:rPr>
          <w:sz w:val="18"/>
          <w:szCs w:val="18"/>
        </w:rPr>
      </w:pPr>
      <w:r w:rsidRPr="003150FF">
        <w:rPr>
          <w:sz w:val="18"/>
          <w:szCs w:val="18"/>
        </w:rPr>
        <w:t>Opcionalmente, proporciona una descripción para la regla.</w:t>
      </w:r>
    </w:p>
    <w:p w14:paraId="4C271E2B" w14:textId="77777777" w:rsidR="003150FF" w:rsidRPr="003150FF" w:rsidRDefault="003150FF" w:rsidP="00D10E6B">
      <w:pPr>
        <w:numPr>
          <w:ilvl w:val="0"/>
          <w:numId w:val="14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Red:</w:t>
      </w:r>
    </w:p>
    <w:p w14:paraId="13BD476B" w14:textId="77777777" w:rsidR="003150FF" w:rsidRPr="003150FF" w:rsidRDefault="003150FF" w:rsidP="00D10E6B">
      <w:pPr>
        <w:numPr>
          <w:ilvl w:val="1"/>
          <w:numId w:val="14"/>
        </w:numPr>
        <w:spacing w:line="240" w:lineRule="auto"/>
        <w:rPr>
          <w:sz w:val="18"/>
          <w:szCs w:val="18"/>
        </w:rPr>
      </w:pPr>
      <w:r w:rsidRPr="003150FF">
        <w:rPr>
          <w:sz w:val="18"/>
          <w:szCs w:val="18"/>
        </w:rPr>
        <w:t xml:space="preserve">Selecciona la red a la que se aplicará la regla (por ejemplo, </w:t>
      </w:r>
      <w:r w:rsidRPr="003150FF">
        <w:rPr>
          <w:b/>
          <w:bCs/>
          <w:sz w:val="18"/>
          <w:szCs w:val="18"/>
        </w:rPr>
        <w:t>default</w:t>
      </w:r>
      <w:r w:rsidRPr="003150FF">
        <w:rPr>
          <w:sz w:val="18"/>
          <w:szCs w:val="18"/>
        </w:rPr>
        <w:t>).</w:t>
      </w:r>
    </w:p>
    <w:p w14:paraId="5F6987A5" w14:textId="77777777" w:rsidR="003150FF" w:rsidRPr="003150FF" w:rsidRDefault="003150FF" w:rsidP="00D10E6B">
      <w:pPr>
        <w:numPr>
          <w:ilvl w:val="0"/>
          <w:numId w:val="14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Prioridad:</w:t>
      </w:r>
    </w:p>
    <w:p w14:paraId="6E85B27C" w14:textId="77777777" w:rsidR="003150FF" w:rsidRPr="003150FF" w:rsidRDefault="003150FF" w:rsidP="00D10E6B">
      <w:pPr>
        <w:numPr>
          <w:ilvl w:val="1"/>
          <w:numId w:val="14"/>
        </w:numPr>
        <w:spacing w:line="240" w:lineRule="auto"/>
        <w:rPr>
          <w:sz w:val="18"/>
          <w:szCs w:val="18"/>
        </w:rPr>
      </w:pPr>
      <w:r w:rsidRPr="003150FF">
        <w:rPr>
          <w:sz w:val="18"/>
          <w:szCs w:val="18"/>
        </w:rPr>
        <w:t xml:space="preserve">Establece la prioridad de la regla. Las reglas con un número más bajo tienen mayor prioridad (por ejemplo, </w:t>
      </w:r>
      <w:r w:rsidRPr="003150FF">
        <w:rPr>
          <w:b/>
          <w:bCs/>
          <w:sz w:val="18"/>
          <w:szCs w:val="18"/>
        </w:rPr>
        <w:t>1000</w:t>
      </w:r>
      <w:r w:rsidRPr="003150FF">
        <w:rPr>
          <w:sz w:val="18"/>
          <w:szCs w:val="18"/>
        </w:rPr>
        <w:t>).</w:t>
      </w:r>
    </w:p>
    <w:p w14:paraId="1A1D2E51" w14:textId="77777777" w:rsidR="003150FF" w:rsidRPr="003150FF" w:rsidRDefault="003150FF" w:rsidP="00D10E6B">
      <w:pPr>
        <w:numPr>
          <w:ilvl w:val="0"/>
          <w:numId w:val="14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Dirección del Tráfico:</w:t>
      </w:r>
    </w:p>
    <w:p w14:paraId="6C86A939" w14:textId="77777777" w:rsidR="003150FF" w:rsidRPr="003150FF" w:rsidRDefault="003150FF" w:rsidP="00D10E6B">
      <w:pPr>
        <w:numPr>
          <w:ilvl w:val="1"/>
          <w:numId w:val="14"/>
        </w:numPr>
        <w:spacing w:line="240" w:lineRule="auto"/>
        <w:rPr>
          <w:sz w:val="18"/>
          <w:szCs w:val="18"/>
        </w:rPr>
      </w:pPr>
      <w:r w:rsidRPr="003150FF">
        <w:rPr>
          <w:sz w:val="18"/>
          <w:szCs w:val="18"/>
        </w:rPr>
        <w:t>Selecciona "Entrada" para permitir el tráfico entrante hacia tus instancias.</w:t>
      </w:r>
    </w:p>
    <w:p w14:paraId="0516DAB5" w14:textId="77777777" w:rsidR="003150FF" w:rsidRPr="003150FF" w:rsidRDefault="003150FF" w:rsidP="00D10E6B">
      <w:pPr>
        <w:numPr>
          <w:ilvl w:val="0"/>
          <w:numId w:val="14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Acción en Coincidencia:</w:t>
      </w:r>
    </w:p>
    <w:p w14:paraId="58D113EA" w14:textId="77777777" w:rsidR="003150FF" w:rsidRPr="003150FF" w:rsidRDefault="003150FF" w:rsidP="00D10E6B">
      <w:pPr>
        <w:numPr>
          <w:ilvl w:val="1"/>
          <w:numId w:val="14"/>
        </w:numPr>
        <w:spacing w:line="240" w:lineRule="auto"/>
        <w:rPr>
          <w:sz w:val="18"/>
          <w:szCs w:val="18"/>
        </w:rPr>
      </w:pPr>
      <w:r w:rsidRPr="003150FF">
        <w:rPr>
          <w:sz w:val="18"/>
          <w:szCs w:val="18"/>
        </w:rPr>
        <w:t>Selecciona "Permitir" para permitir el tráfico que coincida con esta regla.</w:t>
      </w:r>
    </w:p>
    <w:p w14:paraId="67F5E0C1" w14:textId="77777777" w:rsidR="003150FF" w:rsidRPr="003150FF" w:rsidRDefault="003150FF" w:rsidP="00D10E6B">
      <w:pPr>
        <w:numPr>
          <w:ilvl w:val="0"/>
          <w:numId w:val="14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Objetivo de la Regla:</w:t>
      </w:r>
    </w:p>
    <w:p w14:paraId="5EBC49C4" w14:textId="77777777" w:rsidR="003150FF" w:rsidRPr="003150FF" w:rsidRDefault="003150FF" w:rsidP="00D10E6B">
      <w:pPr>
        <w:numPr>
          <w:ilvl w:val="1"/>
          <w:numId w:val="14"/>
        </w:numPr>
        <w:spacing w:line="240" w:lineRule="auto"/>
        <w:rPr>
          <w:sz w:val="18"/>
          <w:szCs w:val="18"/>
        </w:rPr>
      </w:pPr>
      <w:r w:rsidRPr="003150FF">
        <w:rPr>
          <w:sz w:val="18"/>
          <w:szCs w:val="18"/>
        </w:rPr>
        <w:t>Selecciona las instancias a las que se aplicará la regla (por ejemplo, "Todas las instancias en la red").</w:t>
      </w:r>
    </w:p>
    <w:p w14:paraId="7866D57E" w14:textId="77777777" w:rsidR="003150FF" w:rsidRPr="003150FF" w:rsidRDefault="003150FF" w:rsidP="00D10E6B">
      <w:pPr>
        <w:numPr>
          <w:ilvl w:val="0"/>
          <w:numId w:val="14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Filtros de Fuente:</w:t>
      </w:r>
    </w:p>
    <w:p w14:paraId="1C193531" w14:textId="77777777" w:rsidR="003150FF" w:rsidRPr="003150FF" w:rsidRDefault="003150FF" w:rsidP="00D10E6B">
      <w:pPr>
        <w:numPr>
          <w:ilvl w:val="1"/>
          <w:numId w:val="14"/>
        </w:numPr>
        <w:spacing w:line="240" w:lineRule="auto"/>
        <w:rPr>
          <w:sz w:val="18"/>
          <w:szCs w:val="18"/>
        </w:rPr>
      </w:pPr>
      <w:r w:rsidRPr="003150FF">
        <w:rPr>
          <w:sz w:val="18"/>
          <w:szCs w:val="18"/>
        </w:rPr>
        <w:t xml:space="preserve">Establece los rangos de IP de origen que permitirás (por ejemplo, </w:t>
      </w:r>
      <w:r w:rsidRPr="003150FF">
        <w:rPr>
          <w:b/>
          <w:bCs/>
          <w:sz w:val="18"/>
          <w:szCs w:val="18"/>
        </w:rPr>
        <w:t>0.0.0.0/0</w:t>
      </w:r>
      <w:r w:rsidRPr="003150FF">
        <w:rPr>
          <w:sz w:val="18"/>
          <w:szCs w:val="18"/>
        </w:rPr>
        <w:t xml:space="preserve"> para permitir tráfico desde cualquier dirección IP).</w:t>
      </w:r>
    </w:p>
    <w:p w14:paraId="0E1A5A5E" w14:textId="77777777" w:rsidR="003150FF" w:rsidRPr="003150FF" w:rsidRDefault="003150FF" w:rsidP="00D10E6B">
      <w:pPr>
        <w:numPr>
          <w:ilvl w:val="1"/>
          <w:numId w:val="14"/>
        </w:numPr>
        <w:spacing w:line="240" w:lineRule="auto"/>
        <w:rPr>
          <w:sz w:val="18"/>
          <w:szCs w:val="18"/>
        </w:rPr>
      </w:pPr>
      <w:r w:rsidRPr="003150FF">
        <w:rPr>
          <w:sz w:val="18"/>
          <w:szCs w:val="18"/>
        </w:rPr>
        <w:t>Alternativamente, puedes especificar rangos IP específicos o etiquetas de red.</w:t>
      </w:r>
    </w:p>
    <w:p w14:paraId="24097927" w14:textId="77777777" w:rsidR="003150FF" w:rsidRPr="003150FF" w:rsidRDefault="003150FF" w:rsidP="00D10E6B">
      <w:pPr>
        <w:numPr>
          <w:ilvl w:val="0"/>
          <w:numId w:val="14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Protocolos y Puertos:</w:t>
      </w:r>
    </w:p>
    <w:p w14:paraId="6AFB4F08" w14:textId="0E6DD167" w:rsidR="003150FF" w:rsidRPr="003150FF" w:rsidRDefault="003150FF" w:rsidP="00D10E6B">
      <w:pPr>
        <w:numPr>
          <w:ilvl w:val="1"/>
          <w:numId w:val="14"/>
        </w:numPr>
        <w:spacing w:line="240" w:lineRule="auto"/>
        <w:rPr>
          <w:sz w:val="18"/>
          <w:szCs w:val="18"/>
        </w:rPr>
      </w:pPr>
      <w:r w:rsidRPr="00D10E6B">
        <w:rPr>
          <w:sz w:val="18"/>
          <w:szCs w:val="18"/>
        </w:rPr>
        <w:t>P</w:t>
      </w:r>
      <w:r w:rsidRPr="003150FF">
        <w:rPr>
          <w:sz w:val="18"/>
          <w:szCs w:val="18"/>
        </w:rPr>
        <w:t xml:space="preserve">ermitir el tráfico a </w:t>
      </w:r>
      <w:r w:rsidRPr="00D10E6B">
        <w:rPr>
          <w:sz w:val="18"/>
          <w:szCs w:val="18"/>
        </w:rPr>
        <w:t>la</w:t>
      </w:r>
      <w:r w:rsidRPr="003150FF">
        <w:rPr>
          <w:sz w:val="18"/>
          <w:szCs w:val="18"/>
        </w:rPr>
        <w:t xml:space="preserve"> base de datos en el puerto 5432 (PostgreSQL):</w:t>
      </w:r>
    </w:p>
    <w:p w14:paraId="5B653ADA" w14:textId="77777777" w:rsidR="003150FF" w:rsidRPr="003150FF" w:rsidRDefault="003150FF" w:rsidP="00D10E6B">
      <w:pPr>
        <w:numPr>
          <w:ilvl w:val="0"/>
          <w:numId w:val="14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Crear la Regla:</w:t>
      </w:r>
    </w:p>
    <w:p w14:paraId="558F9C21" w14:textId="77777777" w:rsidR="003150FF" w:rsidRPr="003150FF" w:rsidRDefault="003150FF" w:rsidP="00D10E6B">
      <w:pPr>
        <w:numPr>
          <w:ilvl w:val="1"/>
          <w:numId w:val="14"/>
        </w:numPr>
        <w:spacing w:line="240" w:lineRule="auto"/>
        <w:rPr>
          <w:sz w:val="18"/>
          <w:szCs w:val="18"/>
        </w:rPr>
      </w:pPr>
      <w:r w:rsidRPr="003150FF">
        <w:rPr>
          <w:sz w:val="18"/>
          <w:szCs w:val="18"/>
        </w:rPr>
        <w:t>Revisa la configuración y haz clic en "Crear" para crear la regla de firewall.</w:t>
      </w:r>
    </w:p>
    <w:p w14:paraId="03766678" w14:textId="77777777" w:rsidR="003150FF" w:rsidRPr="003150FF" w:rsidRDefault="003150FF" w:rsidP="00D10E6B">
      <w:pPr>
        <w:spacing w:line="240" w:lineRule="auto"/>
        <w:rPr>
          <w:b/>
          <w:bCs/>
          <w:sz w:val="18"/>
          <w:szCs w:val="18"/>
        </w:rPr>
      </w:pPr>
      <w:r w:rsidRPr="003150FF">
        <w:rPr>
          <w:b/>
          <w:bCs/>
          <w:sz w:val="18"/>
          <w:szCs w:val="18"/>
        </w:rPr>
        <w:t>Configuración de Firewall para Componentes Específicos</w:t>
      </w:r>
    </w:p>
    <w:p w14:paraId="7045C8AE" w14:textId="77777777" w:rsidR="003150FF" w:rsidRPr="003150FF" w:rsidRDefault="003150FF" w:rsidP="00D10E6B">
      <w:pPr>
        <w:numPr>
          <w:ilvl w:val="0"/>
          <w:numId w:val="17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Para Google Cloud SQL:</w:t>
      </w:r>
    </w:p>
    <w:p w14:paraId="4030B92A" w14:textId="22E337A8" w:rsidR="003150FF" w:rsidRPr="003150FF" w:rsidRDefault="003150FF" w:rsidP="00D10E6B">
      <w:pPr>
        <w:numPr>
          <w:ilvl w:val="1"/>
          <w:numId w:val="17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Puertos:</w:t>
      </w:r>
      <w:r w:rsidRPr="003150FF">
        <w:rPr>
          <w:sz w:val="18"/>
          <w:szCs w:val="18"/>
        </w:rPr>
        <w:t xml:space="preserve"> </w:t>
      </w:r>
      <w:r w:rsidRPr="003150FF">
        <w:rPr>
          <w:b/>
          <w:bCs/>
          <w:sz w:val="18"/>
          <w:szCs w:val="18"/>
        </w:rPr>
        <w:t>tcp:5432</w:t>
      </w:r>
      <w:r w:rsidRPr="003150FF">
        <w:rPr>
          <w:sz w:val="18"/>
          <w:szCs w:val="18"/>
        </w:rPr>
        <w:t xml:space="preserve"> (PostgreSQL)</w:t>
      </w:r>
    </w:p>
    <w:p w14:paraId="283C6723" w14:textId="77777777" w:rsidR="003150FF" w:rsidRPr="003150FF" w:rsidRDefault="003150FF" w:rsidP="00D10E6B">
      <w:pPr>
        <w:numPr>
          <w:ilvl w:val="1"/>
          <w:numId w:val="17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Fuente:</w:t>
      </w:r>
      <w:r w:rsidRPr="003150FF">
        <w:rPr>
          <w:sz w:val="18"/>
          <w:szCs w:val="18"/>
        </w:rPr>
        <w:t xml:space="preserve"> Direcciones IP de las instancias que necesiten acceder a la base de datos.</w:t>
      </w:r>
    </w:p>
    <w:p w14:paraId="304D6C41" w14:textId="3B10349D" w:rsidR="003150FF" w:rsidRPr="003150FF" w:rsidRDefault="003150FF" w:rsidP="00D10E6B">
      <w:pPr>
        <w:numPr>
          <w:ilvl w:val="0"/>
          <w:numId w:val="17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Para Google Cloud Run</w:t>
      </w:r>
      <w:r w:rsidRPr="00D10E6B">
        <w:rPr>
          <w:b/>
          <w:bCs/>
          <w:sz w:val="18"/>
          <w:szCs w:val="18"/>
        </w:rPr>
        <w:t>:</w:t>
      </w:r>
    </w:p>
    <w:p w14:paraId="253EB87B" w14:textId="69A2A073" w:rsidR="003150FF" w:rsidRPr="003150FF" w:rsidRDefault="003150FF" w:rsidP="00D10E6B">
      <w:pPr>
        <w:numPr>
          <w:ilvl w:val="1"/>
          <w:numId w:val="17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Puertos:</w:t>
      </w:r>
      <w:r w:rsidRPr="003150FF">
        <w:rPr>
          <w:sz w:val="18"/>
          <w:szCs w:val="18"/>
        </w:rPr>
        <w:t xml:space="preserve"> </w:t>
      </w:r>
      <w:r w:rsidRPr="003150FF">
        <w:rPr>
          <w:b/>
          <w:bCs/>
          <w:sz w:val="18"/>
          <w:szCs w:val="18"/>
        </w:rPr>
        <w:t>tcp:</w:t>
      </w:r>
      <w:r w:rsidRPr="00D10E6B">
        <w:rPr>
          <w:b/>
          <w:bCs/>
          <w:sz w:val="18"/>
          <w:szCs w:val="18"/>
        </w:rPr>
        <w:t>5001 y 8501</w:t>
      </w:r>
    </w:p>
    <w:p w14:paraId="7238095E" w14:textId="77777777" w:rsidR="003150FF" w:rsidRPr="003150FF" w:rsidRDefault="003150FF" w:rsidP="00D10E6B">
      <w:pPr>
        <w:numPr>
          <w:ilvl w:val="1"/>
          <w:numId w:val="17"/>
        </w:numPr>
        <w:spacing w:line="240" w:lineRule="auto"/>
        <w:rPr>
          <w:sz w:val="18"/>
          <w:szCs w:val="18"/>
        </w:rPr>
      </w:pPr>
      <w:r w:rsidRPr="003150FF">
        <w:rPr>
          <w:b/>
          <w:bCs/>
          <w:sz w:val="18"/>
          <w:szCs w:val="18"/>
        </w:rPr>
        <w:t>Fuente:</w:t>
      </w:r>
      <w:r w:rsidRPr="003150FF">
        <w:rPr>
          <w:sz w:val="18"/>
          <w:szCs w:val="18"/>
        </w:rPr>
        <w:t xml:space="preserve"> 0.0.0.0/0 para permitir tráfico público o direcciones IP específicas si se quiere restringir el acceso.</w:t>
      </w:r>
    </w:p>
    <w:p w14:paraId="0A653C0E" w14:textId="77777777" w:rsidR="003150FF" w:rsidRPr="00D10E6B" w:rsidRDefault="003150FF" w:rsidP="00D10E6B">
      <w:pPr>
        <w:spacing w:line="240" w:lineRule="auto"/>
        <w:rPr>
          <w:sz w:val="18"/>
          <w:szCs w:val="18"/>
        </w:rPr>
      </w:pPr>
    </w:p>
    <w:p w14:paraId="5B8D36FE" w14:textId="77777777" w:rsidR="00F81020" w:rsidRDefault="00F81020" w:rsidP="003150FF">
      <w:pPr>
        <w:spacing w:line="240" w:lineRule="auto"/>
        <w:jc w:val="both"/>
        <w:rPr>
          <w:sz w:val="20"/>
          <w:szCs w:val="20"/>
        </w:rPr>
      </w:pPr>
    </w:p>
    <w:p w14:paraId="30B551A6" w14:textId="77777777" w:rsidR="003150FF" w:rsidRDefault="003150FF" w:rsidP="003150FF">
      <w:r w:rsidRPr="00F81020">
        <w:rPr>
          <w:rStyle w:val="Ttulo2Car"/>
        </w:rPr>
        <w:lastRenderedPageBreak/>
        <w:t>Despliegue de los componentes por ti</w:t>
      </w:r>
      <w:r>
        <w:rPr>
          <w:rStyle w:val="Ttulo2Car"/>
        </w:rPr>
        <w:t>po</w:t>
      </w:r>
    </w:p>
    <w:p w14:paraId="370A1875" w14:textId="77777777" w:rsidR="003150FF" w:rsidRPr="00D10E6B" w:rsidRDefault="003150FF" w:rsidP="003150FF">
      <w:pPr>
        <w:rPr>
          <w:sz w:val="18"/>
          <w:szCs w:val="18"/>
        </w:rPr>
      </w:pPr>
      <w:r w:rsidRPr="00D10E6B">
        <w:rPr>
          <w:sz w:val="18"/>
          <w:szCs w:val="18"/>
        </w:rPr>
        <w:t>Cloud Run</w:t>
      </w:r>
    </w:p>
    <w:p w14:paraId="19592177" w14:textId="77777777" w:rsidR="003150FF" w:rsidRPr="00D10E6B" w:rsidRDefault="003150FF" w:rsidP="003150FF">
      <w:pPr>
        <w:rPr>
          <w:sz w:val="18"/>
          <w:szCs w:val="18"/>
        </w:rPr>
      </w:pPr>
      <w:r w:rsidRPr="00D10E6B">
        <w:rPr>
          <w:noProof/>
          <w:sz w:val="18"/>
          <w:szCs w:val="18"/>
        </w:rPr>
        <w:drawing>
          <wp:inline distT="0" distB="0" distL="0" distR="0" wp14:anchorId="649F5FF8" wp14:editId="513193E5">
            <wp:extent cx="4786940" cy="987394"/>
            <wp:effectExtent l="0" t="0" r="0" b="3810"/>
            <wp:docPr id="179538324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83243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095" cy="99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875C" w14:textId="77777777" w:rsidR="003150FF" w:rsidRPr="00D10E6B" w:rsidRDefault="003150FF" w:rsidP="003150FF">
      <w:pPr>
        <w:rPr>
          <w:sz w:val="18"/>
          <w:szCs w:val="18"/>
        </w:rPr>
      </w:pPr>
    </w:p>
    <w:p w14:paraId="51067F94" w14:textId="77777777" w:rsidR="003150FF" w:rsidRPr="00D10E6B" w:rsidRDefault="003150FF" w:rsidP="003150FF">
      <w:pPr>
        <w:rPr>
          <w:sz w:val="18"/>
          <w:szCs w:val="18"/>
        </w:rPr>
      </w:pPr>
      <w:r w:rsidRPr="00D10E6B">
        <w:rPr>
          <w:sz w:val="18"/>
          <w:szCs w:val="18"/>
        </w:rPr>
        <w:t>Cloud SQL</w:t>
      </w:r>
    </w:p>
    <w:p w14:paraId="01594296" w14:textId="77777777" w:rsidR="003150FF" w:rsidRPr="00D10E6B" w:rsidRDefault="003150FF" w:rsidP="003150FF">
      <w:pPr>
        <w:rPr>
          <w:sz w:val="18"/>
          <w:szCs w:val="18"/>
        </w:rPr>
      </w:pPr>
      <w:r w:rsidRPr="00D10E6B">
        <w:rPr>
          <w:noProof/>
          <w:sz w:val="18"/>
          <w:szCs w:val="18"/>
        </w:rPr>
        <w:drawing>
          <wp:inline distT="0" distB="0" distL="0" distR="0" wp14:anchorId="76039A1F" wp14:editId="033C809D">
            <wp:extent cx="4482140" cy="1592433"/>
            <wp:effectExtent l="0" t="0" r="0" b="8255"/>
            <wp:docPr id="53962045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2045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3670" cy="159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2498" w14:textId="77777777" w:rsidR="003150FF" w:rsidRPr="00D10E6B" w:rsidRDefault="003150FF" w:rsidP="003150FF">
      <w:pPr>
        <w:rPr>
          <w:sz w:val="18"/>
          <w:szCs w:val="18"/>
        </w:rPr>
      </w:pPr>
    </w:p>
    <w:p w14:paraId="61F4CC96" w14:textId="77777777" w:rsidR="003150FF" w:rsidRPr="00D10E6B" w:rsidRDefault="003150FF" w:rsidP="003150FF">
      <w:pPr>
        <w:rPr>
          <w:sz w:val="18"/>
          <w:szCs w:val="18"/>
        </w:rPr>
      </w:pPr>
      <w:r w:rsidRPr="00D10E6B">
        <w:rPr>
          <w:sz w:val="18"/>
          <w:szCs w:val="18"/>
        </w:rPr>
        <w:t>Cloud Storage</w:t>
      </w:r>
    </w:p>
    <w:p w14:paraId="075974FB" w14:textId="77777777" w:rsidR="003150FF" w:rsidRPr="00D10E6B" w:rsidRDefault="003150FF" w:rsidP="003150FF">
      <w:pPr>
        <w:rPr>
          <w:sz w:val="18"/>
          <w:szCs w:val="18"/>
        </w:rPr>
      </w:pPr>
    </w:p>
    <w:p w14:paraId="0DE97689" w14:textId="77777777" w:rsidR="003150FF" w:rsidRPr="00D10E6B" w:rsidRDefault="003150FF" w:rsidP="003150FF">
      <w:pPr>
        <w:rPr>
          <w:sz w:val="18"/>
          <w:szCs w:val="18"/>
        </w:rPr>
      </w:pPr>
      <w:r w:rsidRPr="00D10E6B">
        <w:rPr>
          <w:noProof/>
          <w:sz w:val="18"/>
          <w:szCs w:val="18"/>
        </w:rPr>
        <w:drawing>
          <wp:inline distT="0" distB="0" distL="0" distR="0" wp14:anchorId="431EC97F" wp14:editId="0F24EB67">
            <wp:extent cx="5612130" cy="1965960"/>
            <wp:effectExtent l="0" t="0" r="7620" b="0"/>
            <wp:docPr id="179648618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86189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25D5" w14:textId="77777777" w:rsidR="003150FF" w:rsidRPr="00D10E6B" w:rsidRDefault="003150FF" w:rsidP="003150FF">
      <w:pPr>
        <w:rPr>
          <w:sz w:val="18"/>
          <w:szCs w:val="18"/>
        </w:rPr>
      </w:pPr>
    </w:p>
    <w:p w14:paraId="393941D5" w14:textId="77777777" w:rsidR="003150FF" w:rsidRPr="00D10E6B" w:rsidRDefault="003150FF" w:rsidP="003150FF">
      <w:pPr>
        <w:rPr>
          <w:sz w:val="18"/>
          <w:szCs w:val="18"/>
        </w:rPr>
      </w:pPr>
      <w:r w:rsidRPr="00D10E6B">
        <w:rPr>
          <w:sz w:val="18"/>
          <w:szCs w:val="18"/>
        </w:rPr>
        <w:lastRenderedPageBreak/>
        <w:t>Pub/Sub</w:t>
      </w:r>
      <w:r w:rsidRPr="00D10E6B">
        <w:rPr>
          <w:noProof/>
          <w:sz w:val="18"/>
          <w:szCs w:val="18"/>
        </w:rPr>
        <w:drawing>
          <wp:inline distT="0" distB="0" distL="0" distR="0" wp14:anchorId="166785DE" wp14:editId="1C875903">
            <wp:extent cx="5612130" cy="2499995"/>
            <wp:effectExtent l="0" t="0" r="7620" b="0"/>
            <wp:docPr id="95196115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61150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7AE4" w14:textId="77777777" w:rsidR="003150FF" w:rsidRPr="00D10E6B" w:rsidRDefault="003150FF" w:rsidP="003150FF">
      <w:pPr>
        <w:spacing w:line="240" w:lineRule="auto"/>
        <w:jc w:val="both"/>
        <w:rPr>
          <w:sz w:val="18"/>
          <w:szCs w:val="18"/>
        </w:rPr>
      </w:pPr>
    </w:p>
    <w:p w14:paraId="495F65C7" w14:textId="77777777" w:rsidR="00F81020" w:rsidRPr="00F81020" w:rsidRDefault="00F81020" w:rsidP="00F81020">
      <w:pPr>
        <w:pStyle w:val="Ttulo3"/>
      </w:pPr>
      <w:r w:rsidRPr="00F81020">
        <w:t>Consideraciones para la Escalabilidad:</w:t>
      </w:r>
    </w:p>
    <w:p w14:paraId="6BD0570F" w14:textId="77777777" w:rsidR="00F81020" w:rsidRPr="00D10E6B" w:rsidRDefault="00F81020" w:rsidP="00F81020">
      <w:pPr>
        <w:spacing w:line="240" w:lineRule="auto"/>
        <w:ind w:left="360"/>
        <w:jc w:val="both"/>
        <w:rPr>
          <w:sz w:val="18"/>
          <w:szCs w:val="18"/>
        </w:rPr>
      </w:pPr>
    </w:p>
    <w:p w14:paraId="32A8DD80" w14:textId="34CA795F" w:rsidR="00F81020" w:rsidRPr="00D10E6B" w:rsidRDefault="00F81020" w:rsidP="00F81020">
      <w:pPr>
        <w:spacing w:line="240" w:lineRule="auto"/>
        <w:ind w:left="360"/>
        <w:jc w:val="both"/>
        <w:rPr>
          <w:sz w:val="18"/>
          <w:szCs w:val="18"/>
        </w:rPr>
      </w:pPr>
      <w:r w:rsidRPr="00D10E6B">
        <w:rPr>
          <w:sz w:val="18"/>
          <w:szCs w:val="18"/>
        </w:rPr>
        <w:t>Para asegurar que la aplicación pueda escalar eficientemente y manejar cientos de usuarios concurrentes, se deben tener en cuenta las siguientes consideraciones:</w:t>
      </w:r>
    </w:p>
    <w:p w14:paraId="09E51CB7" w14:textId="77777777" w:rsidR="00F81020" w:rsidRPr="00D10E6B" w:rsidRDefault="00F81020" w:rsidP="00F81020">
      <w:pPr>
        <w:pStyle w:val="Prrafodelista"/>
        <w:numPr>
          <w:ilvl w:val="0"/>
          <w:numId w:val="2"/>
        </w:numPr>
        <w:spacing w:line="240" w:lineRule="auto"/>
        <w:jc w:val="both"/>
        <w:rPr>
          <w:sz w:val="18"/>
          <w:szCs w:val="18"/>
        </w:rPr>
      </w:pPr>
      <w:proofErr w:type="spellStart"/>
      <w:r w:rsidRPr="00D10E6B">
        <w:rPr>
          <w:sz w:val="18"/>
          <w:szCs w:val="18"/>
        </w:rPr>
        <w:t>Autoscaling</w:t>
      </w:r>
      <w:proofErr w:type="spellEnd"/>
      <w:r w:rsidRPr="00D10E6B">
        <w:rPr>
          <w:sz w:val="18"/>
          <w:szCs w:val="18"/>
        </w:rPr>
        <w:t>: Configurar políticas de escalado automático en Cloud Run y Cloud SQL para manejar incrementos en la demanda sin intervención manual.</w:t>
      </w:r>
    </w:p>
    <w:p w14:paraId="358B4A75" w14:textId="77777777" w:rsidR="00F81020" w:rsidRPr="00D10E6B" w:rsidRDefault="00F81020" w:rsidP="00F81020">
      <w:pPr>
        <w:pStyle w:val="Prrafodelista"/>
        <w:numPr>
          <w:ilvl w:val="0"/>
          <w:numId w:val="2"/>
        </w:numPr>
        <w:spacing w:line="240" w:lineRule="auto"/>
        <w:jc w:val="both"/>
        <w:rPr>
          <w:sz w:val="18"/>
          <w:szCs w:val="18"/>
        </w:rPr>
      </w:pPr>
      <w:r w:rsidRPr="00D10E6B">
        <w:rPr>
          <w:sz w:val="18"/>
          <w:szCs w:val="18"/>
        </w:rPr>
        <w:t xml:space="preserve">Load </w:t>
      </w:r>
      <w:proofErr w:type="spellStart"/>
      <w:r w:rsidRPr="00D10E6B">
        <w:rPr>
          <w:sz w:val="18"/>
          <w:szCs w:val="18"/>
        </w:rPr>
        <w:t>Balancing</w:t>
      </w:r>
      <w:proofErr w:type="spellEnd"/>
      <w:r w:rsidRPr="00D10E6B">
        <w:rPr>
          <w:sz w:val="18"/>
          <w:szCs w:val="18"/>
        </w:rPr>
        <w:t>: Implementar balanceadores de carga para distribuir el tráfico entrante de manera equitativa entre las instancias de servicio.</w:t>
      </w:r>
    </w:p>
    <w:p w14:paraId="3BB44A43" w14:textId="77777777" w:rsidR="00F81020" w:rsidRPr="00D10E6B" w:rsidRDefault="00F81020" w:rsidP="00F81020">
      <w:pPr>
        <w:pStyle w:val="Prrafodelista"/>
        <w:numPr>
          <w:ilvl w:val="0"/>
          <w:numId w:val="2"/>
        </w:numPr>
        <w:spacing w:line="240" w:lineRule="auto"/>
        <w:jc w:val="both"/>
        <w:rPr>
          <w:sz w:val="18"/>
          <w:szCs w:val="18"/>
        </w:rPr>
      </w:pPr>
      <w:r w:rsidRPr="00D10E6B">
        <w:rPr>
          <w:sz w:val="18"/>
          <w:szCs w:val="18"/>
        </w:rPr>
        <w:t>Optimización de Base de Datos: Revisar y optimizar las consultas a la base de datos. Considerar el uso de índices y particionamiento de tablas para mejorar el rendimiento.</w:t>
      </w:r>
    </w:p>
    <w:p w14:paraId="0E91CB6D" w14:textId="77777777" w:rsidR="00F81020" w:rsidRPr="00D10E6B" w:rsidRDefault="00F81020" w:rsidP="00F81020">
      <w:pPr>
        <w:pStyle w:val="Prrafodelista"/>
        <w:numPr>
          <w:ilvl w:val="0"/>
          <w:numId w:val="2"/>
        </w:numPr>
        <w:spacing w:line="240" w:lineRule="auto"/>
        <w:jc w:val="both"/>
        <w:rPr>
          <w:sz w:val="18"/>
          <w:szCs w:val="18"/>
        </w:rPr>
      </w:pPr>
      <w:r w:rsidRPr="00D10E6B">
        <w:rPr>
          <w:sz w:val="18"/>
          <w:szCs w:val="18"/>
        </w:rPr>
        <w:t xml:space="preserve">Almacenamiento en Caché: Implementar mecanismos de caché utilizando servicios como </w:t>
      </w:r>
      <w:proofErr w:type="spellStart"/>
      <w:r w:rsidRPr="00D10E6B">
        <w:rPr>
          <w:sz w:val="18"/>
          <w:szCs w:val="18"/>
        </w:rPr>
        <w:t>Memorystore</w:t>
      </w:r>
      <w:proofErr w:type="spellEnd"/>
      <w:r w:rsidRPr="00D10E6B">
        <w:rPr>
          <w:sz w:val="18"/>
          <w:szCs w:val="18"/>
        </w:rPr>
        <w:t xml:space="preserve"> para reducir la carga en la base de datos y mejorar la velocidad de respuesta.</w:t>
      </w:r>
    </w:p>
    <w:p w14:paraId="0A35DB55" w14:textId="77777777" w:rsidR="00F81020" w:rsidRPr="00D10E6B" w:rsidRDefault="00F81020" w:rsidP="00F81020">
      <w:pPr>
        <w:pStyle w:val="Prrafodelista"/>
        <w:numPr>
          <w:ilvl w:val="0"/>
          <w:numId w:val="2"/>
        </w:numPr>
        <w:spacing w:line="240" w:lineRule="auto"/>
        <w:jc w:val="both"/>
        <w:rPr>
          <w:sz w:val="18"/>
          <w:szCs w:val="18"/>
        </w:rPr>
      </w:pPr>
      <w:r w:rsidRPr="00D10E6B">
        <w:rPr>
          <w:sz w:val="18"/>
          <w:szCs w:val="18"/>
        </w:rPr>
        <w:t xml:space="preserve">Monitoreo y Alerta: Utilizar Cloud </w:t>
      </w:r>
      <w:proofErr w:type="spellStart"/>
      <w:r w:rsidRPr="00D10E6B">
        <w:rPr>
          <w:sz w:val="18"/>
          <w:szCs w:val="18"/>
        </w:rPr>
        <w:t>Monitoring</w:t>
      </w:r>
      <w:proofErr w:type="spellEnd"/>
      <w:r w:rsidRPr="00D10E6B">
        <w:rPr>
          <w:sz w:val="18"/>
          <w:szCs w:val="18"/>
        </w:rPr>
        <w:t xml:space="preserve"> para rastrear el rendimiento de los servicios y configurar alertas para detectar y reaccionar a problemas antes de que afecten a los usuarios.</w:t>
      </w:r>
    </w:p>
    <w:p w14:paraId="4B2F5163" w14:textId="77777777" w:rsidR="00F81020" w:rsidRPr="00F81020" w:rsidRDefault="00F81020" w:rsidP="00F81020">
      <w:pPr>
        <w:pStyle w:val="Prrafodelista"/>
        <w:spacing w:line="240" w:lineRule="auto"/>
        <w:ind w:left="1080"/>
        <w:jc w:val="both"/>
        <w:rPr>
          <w:sz w:val="20"/>
          <w:szCs w:val="20"/>
        </w:rPr>
      </w:pPr>
    </w:p>
    <w:p w14:paraId="4F2C1156" w14:textId="647F1A0A" w:rsidR="00F81020" w:rsidRPr="00F81020" w:rsidRDefault="00F81020" w:rsidP="00F81020">
      <w:pPr>
        <w:spacing w:line="240" w:lineRule="auto"/>
        <w:jc w:val="both"/>
        <w:rPr>
          <w:sz w:val="20"/>
          <w:szCs w:val="20"/>
        </w:rPr>
      </w:pPr>
      <w:r w:rsidRPr="00F81020">
        <w:rPr>
          <w:sz w:val="20"/>
          <w:szCs w:val="20"/>
        </w:rPr>
        <w:t xml:space="preserve"> </w:t>
      </w:r>
      <w:r w:rsidRPr="00F81020">
        <w:rPr>
          <w:rStyle w:val="Ttulo3Car"/>
        </w:rPr>
        <w:t>Limitaciones del Desarrollo Realizado</w:t>
      </w:r>
    </w:p>
    <w:p w14:paraId="68A1F8B1" w14:textId="77777777" w:rsidR="00F81020" w:rsidRPr="00D10E6B" w:rsidRDefault="00F81020" w:rsidP="00F81020">
      <w:pPr>
        <w:spacing w:line="240" w:lineRule="auto"/>
        <w:ind w:left="360"/>
        <w:jc w:val="both"/>
        <w:rPr>
          <w:sz w:val="18"/>
          <w:szCs w:val="18"/>
        </w:rPr>
      </w:pPr>
      <w:r w:rsidRPr="00D10E6B">
        <w:rPr>
          <w:sz w:val="18"/>
          <w:szCs w:val="18"/>
        </w:rPr>
        <w:t>Limitaciones Identificadas:</w:t>
      </w:r>
    </w:p>
    <w:p w14:paraId="1514810B" w14:textId="77777777" w:rsidR="00F81020" w:rsidRPr="00D10E6B" w:rsidRDefault="00F81020" w:rsidP="00F81020">
      <w:pPr>
        <w:pStyle w:val="Prrafodelista"/>
        <w:numPr>
          <w:ilvl w:val="0"/>
          <w:numId w:val="3"/>
        </w:numPr>
        <w:spacing w:line="240" w:lineRule="auto"/>
        <w:jc w:val="both"/>
        <w:rPr>
          <w:sz w:val="18"/>
          <w:szCs w:val="18"/>
        </w:rPr>
      </w:pPr>
      <w:r w:rsidRPr="00D10E6B">
        <w:rPr>
          <w:sz w:val="18"/>
          <w:szCs w:val="18"/>
        </w:rPr>
        <w:t>Dependencia de Servicios PaaS: La aplicación depende significativamente de servicios PaaS, lo que puede limitar la flexibilidad en la personalización de ciertos aspectos del entorno de ejecución.</w:t>
      </w:r>
    </w:p>
    <w:p w14:paraId="4EA74D8D" w14:textId="77777777" w:rsidR="00F81020" w:rsidRPr="00D10E6B" w:rsidRDefault="00F81020" w:rsidP="00F81020">
      <w:pPr>
        <w:pStyle w:val="Prrafodelista"/>
        <w:numPr>
          <w:ilvl w:val="0"/>
          <w:numId w:val="3"/>
        </w:numPr>
        <w:spacing w:line="240" w:lineRule="auto"/>
        <w:jc w:val="both"/>
        <w:rPr>
          <w:sz w:val="18"/>
          <w:szCs w:val="18"/>
        </w:rPr>
      </w:pPr>
      <w:r w:rsidRPr="00D10E6B">
        <w:rPr>
          <w:sz w:val="18"/>
          <w:szCs w:val="18"/>
        </w:rPr>
        <w:t>Costos Operativos: Aunque los servicios en la nube proporcionan escalabilidad, los costos pueden aumentar considerablemente con el incremento en la cantidad de usuarios concurrentes.</w:t>
      </w:r>
    </w:p>
    <w:p w14:paraId="03AFD6DD" w14:textId="1E3947D2" w:rsidR="00F81020" w:rsidRPr="00D10E6B" w:rsidRDefault="00F81020" w:rsidP="00F81020">
      <w:pPr>
        <w:pStyle w:val="Prrafodelista"/>
        <w:numPr>
          <w:ilvl w:val="0"/>
          <w:numId w:val="3"/>
        </w:numPr>
        <w:spacing w:line="240" w:lineRule="auto"/>
        <w:jc w:val="both"/>
        <w:rPr>
          <w:sz w:val="18"/>
          <w:szCs w:val="18"/>
        </w:rPr>
      </w:pPr>
      <w:r w:rsidRPr="00D10E6B">
        <w:rPr>
          <w:sz w:val="18"/>
          <w:szCs w:val="18"/>
        </w:rPr>
        <w:t xml:space="preserve">Procesamiento Asíncrono: Tuvimos el inconveniente en el despliegue del </w:t>
      </w:r>
      <w:proofErr w:type="spellStart"/>
      <w:r w:rsidRPr="00D10E6B">
        <w:rPr>
          <w:sz w:val="18"/>
          <w:szCs w:val="18"/>
        </w:rPr>
        <w:t>converter-worker</w:t>
      </w:r>
      <w:proofErr w:type="spellEnd"/>
      <w:r w:rsidRPr="00D10E6B">
        <w:rPr>
          <w:sz w:val="18"/>
          <w:szCs w:val="18"/>
        </w:rPr>
        <w:t xml:space="preserve"> en Cloud Run, el cual no quedaba activo, pero si procesaba cuando se hace </w:t>
      </w:r>
      <w:proofErr w:type="spellStart"/>
      <w:r w:rsidRPr="00D10E6B">
        <w:rPr>
          <w:sz w:val="18"/>
          <w:szCs w:val="18"/>
        </w:rPr>
        <w:t>Deploy</w:t>
      </w:r>
      <w:proofErr w:type="spellEnd"/>
      <w:r w:rsidRPr="00D10E6B">
        <w:rPr>
          <w:sz w:val="18"/>
          <w:szCs w:val="18"/>
        </w:rPr>
        <w:t xml:space="preserve"> al servicio. Quizá debimos explorar más a fondo la posibilidad de usa Cloud </w:t>
      </w:r>
      <w:proofErr w:type="spellStart"/>
      <w:r w:rsidRPr="00D10E6B">
        <w:rPr>
          <w:sz w:val="18"/>
          <w:szCs w:val="18"/>
        </w:rPr>
        <w:t>Functions</w:t>
      </w:r>
      <w:proofErr w:type="spellEnd"/>
      <w:r w:rsidRPr="00D10E6B">
        <w:rPr>
          <w:sz w:val="18"/>
          <w:szCs w:val="18"/>
        </w:rPr>
        <w:t xml:space="preserve"> </w:t>
      </w:r>
      <w:r w:rsidR="003150FF" w:rsidRPr="00D10E6B">
        <w:rPr>
          <w:sz w:val="18"/>
          <w:szCs w:val="18"/>
        </w:rPr>
        <w:t>para ese</w:t>
      </w:r>
      <w:r w:rsidRPr="00D10E6B">
        <w:rPr>
          <w:sz w:val="18"/>
          <w:szCs w:val="18"/>
        </w:rPr>
        <w:t xml:space="preserve"> componente para que le podamos configurar un </w:t>
      </w:r>
      <w:proofErr w:type="spellStart"/>
      <w:r w:rsidRPr="00D10E6B">
        <w:rPr>
          <w:sz w:val="18"/>
          <w:szCs w:val="18"/>
        </w:rPr>
        <w:t>trigger</w:t>
      </w:r>
      <w:proofErr w:type="spellEnd"/>
      <w:r w:rsidRPr="00D10E6B">
        <w:rPr>
          <w:sz w:val="18"/>
          <w:szCs w:val="18"/>
        </w:rPr>
        <w:t xml:space="preserve"> de eventos para el encolamiento en el Pub/Sub.</w:t>
      </w:r>
    </w:p>
    <w:sectPr w:rsidR="00F81020" w:rsidRPr="00D10E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67CBA"/>
    <w:multiLevelType w:val="multilevel"/>
    <w:tmpl w:val="6520F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C47CB"/>
    <w:multiLevelType w:val="multilevel"/>
    <w:tmpl w:val="DA0ED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45A50"/>
    <w:multiLevelType w:val="multilevel"/>
    <w:tmpl w:val="E52E9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255DA0"/>
    <w:multiLevelType w:val="multilevel"/>
    <w:tmpl w:val="F8B6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5D1D92"/>
    <w:multiLevelType w:val="hybridMultilevel"/>
    <w:tmpl w:val="480C78C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DB149F"/>
    <w:multiLevelType w:val="multilevel"/>
    <w:tmpl w:val="A7A2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F83239"/>
    <w:multiLevelType w:val="multilevel"/>
    <w:tmpl w:val="CE6EF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427A6A"/>
    <w:multiLevelType w:val="multilevel"/>
    <w:tmpl w:val="178A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ED7621"/>
    <w:multiLevelType w:val="multilevel"/>
    <w:tmpl w:val="44AE2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B01E6A"/>
    <w:multiLevelType w:val="multilevel"/>
    <w:tmpl w:val="2364F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163A83"/>
    <w:multiLevelType w:val="multilevel"/>
    <w:tmpl w:val="B9601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5A2A27"/>
    <w:multiLevelType w:val="hybridMultilevel"/>
    <w:tmpl w:val="A6A45F9A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455C3"/>
    <w:multiLevelType w:val="multilevel"/>
    <w:tmpl w:val="B9601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E85A77"/>
    <w:multiLevelType w:val="hybridMultilevel"/>
    <w:tmpl w:val="8D4864D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9F6955"/>
    <w:multiLevelType w:val="multilevel"/>
    <w:tmpl w:val="72CA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296A70"/>
    <w:multiLevelType w:val="multilevel"/>
    <w:tmpl w:val="131EC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7B7DAC"/>
    <w:multiLevelType w:val="multilevel"/>
    <w:tmpl w:val="E52E9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6496423">
    <w:abstractNumId w:val="9"/>
  </w:num>
  <w:num w:numId="2" w16cid:durableId="1407417200">
    <w:abstractNumId w:val="13"/>
  </w:num>
  <w:num w:numId="3" w16cid:durableId="1826362515">
    <w:abstractNumId w:val="4"/>
  </w:num>
  <w:num w:numId="4" w16cid:durableId="543102410">
    <w:abstractNumId w:val="1"/>
  </w:num>
  <w:num w:numId="5" w16cid:durableId="1871914823">
    <w:abstractNumId w:val="2"/>
  </w:num>
  <w:num w:numId="6" w16cid:durableId="1727990846">
    <w:abstractNumId w:val="14"/>
  </w:num>
  <w:num w:numId="7" w16cid:durableId="1572302576">
    <w:abstractNumId w:val="12"/>
  </w:num>
  <w:num w:numId="8" w16cid:durableId="511409856">
    <w:abstractNumId w:val="7"/>
  </w:num>
  <w:num w:numId="9" w16cid:durableId="151603320">
    <w:abstractNumId w:val="0"/>
  </w:num>
  <w:num w:numId="10" w16cid:durableId="2131820926">
    <w:abstractNumId w:val="10"/>
  </w:num>
  <w:num w:numId="11" w16cid:durableId="895706474">
    <w:abstractNumId w:val="11"/>
  </w:num>
  <w:num w:numId="12" w16cid:durableId="232741133">
    <w:abstractNumId w:val="16"/>
  </w:num>
  <w:num w:numId="13" w16cid:durableId="257829345">
    <w:abstractNumId w:val="6"/>
  </w:num>
  <w:num w:numId="14" w16cid:durableId="1030835825">
    <w:abstractNumId w:val="15"/>
  </w:num>
  <w:num w:numId="15" w16cid:durableId="64960949">
    <w:abstractNumId w:val="5"/>
  </w:num>
  <w:num w:numId="16" w16cid:durableId="149833363">
    <w:abstractNumId w:val="3"/>
  </w:num>
  <w:num w:numId="17" w16cid:durableId="13526085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8A"/>
    <w:rsid w:val="001C4BA1"/>
    <w:rsid w:val="001F2A78"/>
    <w:rsid w:val="00223CB5"/>
    <w:rsid w:val="003150FF"/>
    <w:rsid w:val="004F1093"/>
    <w:rsid w:val="0076640B"/>
    <w:rsid w:val="00780DBF"/>
    <w:rsid w:val="00940B35"/>
    <w:rsid w:val="00971AA3"/>
    <w:rsid w:val="00974B93"/>
    <w:rsid w:val="009F54EC"/>
    <w:rsid w:val="00C4033A"/>
    <w:rsid w:val="00C6383E"/>
    <w:rsid w:val="00D10E6B"/>
    <w:rsid w:val="00E9329A"/>
    <w:rsid w:val="00F344E4"/>
    <w:rsid w:val="00F81020"/>
    <w:rsid w:val="00FC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A37D6"/>
  <w15:chartTrackingRefBased/>
  <w15:docId w15:val="{FB9380F7-3E8D-4B23-B633-A4F37465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6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6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C6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C6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E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E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E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E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E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E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6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6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6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6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6E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6E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6E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E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6E8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23CB5"/>
    <w:rPr>
      <w:color w:val="467886" w:themeColor="hyperlink"/>
      <w:u w:val="single"/>
    </w:rPr>
  </w:style>
  <w:style w:type="paragraph" w:customStyle="1" w:styleId="NombreAutor">
    <w:name w:val="NombreAutor"/>
    <w:basedOn w:val="Normal"/>
    <w:rsid w:val="00223CB5"/>
    <w:pPr>
      <w:widowControl w:val="0"/>
      <w:spacing w:after="0" w:line="300" w:lineRule="atLeast"/>
      <w:jc w:val="center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character" w:customStyle="1" w:styleId="pl-token">
    <w:name w:val="pl-token"/>
    <w:basedOn w:val="Fuentedeprrafopredeter"/>
    <w:rsid w:val="00223CB5"/>
  </w:style>
  <w:style w:type="paragraph" w:styleId="Descripcin">
    <w:name w:val="caption"/>
    <w:basedOn w:val="Normal"/>
    <w:next w:val="Normal"/>
    <w:uiPriority w:val="35"/>
    <w:unhideWhenUsed/>
    <w:qFormat/>
    <w:rsid w:val="00780DB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2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3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031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63051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64036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4670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16207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3623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008756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596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20294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9270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35596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635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44800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4576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804368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3371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35940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7821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482246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9591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7571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8446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17797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74780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13667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1172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068302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6770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96434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75945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89438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9589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69926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81001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649164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009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6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9737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8543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30468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1287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0411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4294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04810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2592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2250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6619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060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4296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28606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784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37477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142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7591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12018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337912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9481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3493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8708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49197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4610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62223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6929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59947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77164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573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3861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969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5998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2667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5201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42092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739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14287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3555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55029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029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8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49959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41894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599252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%7d@uniandes.edu.c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7</Pages>
  <Words>1433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Muñoz Castelblanco</dc:creator>
  <cp:keywords/>
  <dc:description/>
  <cp:lastModifiedBy>Juan Camilo Muñoz Castelblanco</cp:lastModifiedBy>
  <cp:revision>6</cp:revision>
  <dcterms:created xsi:type="dcterms:W3CDTF">2024-05-26T18:12:00Z</dcterms:created>
  <dcterms:modified xsi:type="dcterms:W3CDTF">2024-05-27T01:10:00Z</dcterms:modified>
</cp:coreProperties>
</file>