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9AE22" w14:textId="77777777" w:rsidR="002A0185" w:rsidRPr="001229F9" w:rsidRDefault="002A0185" w:rsidP="002A0185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1229F9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DE EMPLEO, SEGURIDAD Y ACCIDENTALIDAD</w:t>
      </w:r>
    </w:p>
    <w:p w14:paraId="07E9FF1B" w14:textId="14EA26FF" w:rsidR="009C74A5" w:rsidRPr="001229F9" w:rsidRDefault="002A0185" w:rsidP="002A018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</w:rPr>
      </w:pPr>
      <w:r w:rsidRPr="001229F9">
        <w:rPr>
          <w:rFonts w:ascii="Arial" w:hAnsi="Arial" w:cs="Arial"/>
          <w:b/>
          <w:bCs/>
          <w:sz w:val="24"/>
          <w:szCs w:val="24"/>
          <w:shd w:val="clear" w:color="auto" w:fill="FAFAFA"/>
        </w:rPr>
        <w:t xml:space="preserve">Gini </w:t>
      </w:r>
      <w:proofErr w:type="spellStart"/>
      <w:r w:rsidRPr="001229F9">
        <w:rPr>
          <w:rFonts w:ascii="Arial" w:hAnsi="Arial" w:cs="Arial"/>
          <w:b/>
          <w:bCs/>
          <w:sz w:val="24"/>
          <w:szCs w:val="24"/>
          <w:shd w:val="clear" w:color="auto" w:fill="FAFAFA"/>
        </w:rPr>
        <w:t>hogares</w:t>
      </w:r>
      <w:proofErr w:type="spellEnd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450"/>
        <w:gridCol w:w="1295"/>
        <w:gridCol w:w="1183"/>
        <w:gridCol w:w="548"/>
        <w:gridCol w:w="2133"/>
        <w:gridCol w:w="1785"/>
      </w:tblGrid>
      <w:tr w:rsidR="002A0185" w:rsidRPr="001229F9" w14:paraId="3C9202B2" w14:textId="77777777" w:rsidTr="002A0185">
        <w:trPr>
          <w:trHeight w:val="283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AC617F6" w14:textId="77777777" w:rsidR="002A0185" w:rsidRPr="001229F9" w:rsidRDefault="002A0185" w:rsidP="002A01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9F9">
              <w:rPr>
                <w:rFonts w:ascii="Arial" w:hAnsi="Arial" w:cs="Arial"/>
                <w:b/>
                <w:bCs/>
                <w:sz w:val="20"/>
                <w:szCs w:val="20"/>
              </w:rPr>
              <w:t>Gini de ingresos hogares</w:t>
            </w:r>
          </w:p>
        </w:tc>
      </w:tr>
      <w:tr w:rsidR="002A0185" w:rsidRPr="001229F9" w14:paraId="763B24A9" w14:textId="77777777" w:rsidTr="002A0185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E47B2" w14:textId="77777777" w:rsidR="002A0185" w:rsidRPr="001229F9" w:rsidRDefault="002A0185" w:rsidP="006B50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9F9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15A1F" w14:textId="77777777" w:rsidR="002A0185" w:rsidRPr="001229F9" w:rsidRDefault="002A0185" w:rsidP="006B5023">
            <w:pPr>
              <w:rPr>
                <w:rFonts w:ascii="Arial" w:hAnsi="Arial" w:cs="Arial"/>
                <w:sz w:val="20"/>
                <w:szCs w:val="20"/>
              </w:rPr>
            </w:pPr>
            <w:r w:rsidRPr="001229F9">
              <w:rPr>
                <w:rFonts w:ascii="Arial" w:hAnsi="Arial" w:cs="Arial"/>
                <w:sz w:val="20"/>
                <w:szCs w:val="20"/>
              </w:rPr>
              <w:t>Fuerza laboral</w:t>
            </w:r>
          </w:p>
        </w:tc>
      </w:tr>
      <w:tr w:rsidR="002A0185" w:rsidRPr="001229F9" w14:paraId="70A37F72" w14:textId="77777777" w:rsidTr="002A0185">
        <w:trPr>
          <w:trHeight w:val="74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A5996" w14:textId="77777777" w:rsidR="002A0185" w:rsidRPr="001229F9" w:rsidRDefault="002A0185" w:rsidP="006B50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9F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FA1DC" w14:textId="141BC793" w:rsidR="002A0185" w:rsidRPr="001229F9" w:rsidRDefault="003A1734" w:rsidP="002727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9F9">
              <w:rPr>
                <w:rFonts w:ascii="Arial" w:hAnsi="Arial" w:cs="Arial"/>
                <w:sz w:val="20"/>
                <w:szCs w:val="20"/>
              </w:rPr>
              <w:t xml:space="preserve">El índice de Gini es una medida de desigualdad en la distribución de ingresos, representado por un valor entre 0 y 1. Cuando es 0, indica igualdad total, sugiriendo que todos los hogares tienen ingresos idénticos. Un valor de 1 denota desigualdad máxima, indicando que todo el ingreso se concentra en un solo hogar o individuo. Se calcula a partir de la distancia entre la curva de Lorenz y la línea de equidistribución en términos gráficos. </w:t>
            </w:r>
            <w:r w:rsidR="002A0185" w:rsidRPr="001229F9">
              <w:rPr>
                <w:rFonts w:ascii="Arial" w:hAnsi="Arial" w:cs="Arial"/>
                <w:sz w:val="20"/>
                <w:szCs w:val="20"/>
              </w:rPr>
              <w:t>En este indicador se mide la proporción de hogares que tienen ingresos acumulados menores o iguales a cierto valor del ingreso per cápita global.</w:t>
            </w:r>
          </w:p>
          <w:p w14:paraId="4E2D81AD" w14:textId="77777777" w:rsidR="002727D7" w:rsidRPr="001229F9" w:rsidRDefault="002727D7" w:rsidP="002727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04BA271" w14:textId="0B3CB63A" w:rsidR="002727D7" w:rsidRPr="001229F9" w:rsidRDefault="002727D7" w:rsidP="002727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9F9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DB73CF" w:rsidRPr="001229F9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</w:p>
        </w:tc>
      </w:tr>
      <w:tr w:rsidR="002A0185" w:rsidRPr="001229F9" w14:paraId="4E886EAC" w14:textId="77777777" w:rsidTr="002A0185">
        <w:trPr>
          <w:trHeight w:val="10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D33AC" w14:textId="77777777" w:rsidR="002A0185" w:rsidRPr="001229F9" w:rsidRDefault="002A0185" w:rsidP="006B50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9F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2E11" w14:textId="77777777" w:rsidR="002A0185" w:rsidRPr="001229F9" w:rsidRDefault="002A0185" w:rsidP="006B5023">
            <w:pPr>
              <w:spacing w:after="160"/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Sean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i, j</m:t>
              </m:r>
            </m:oMath>
            <w:r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los subíndices asociados a la agregación de las clases de ingresos per cápita por hogar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i=1,2,…, K </m:t>
              </m:r>
            </m:oMath>
            <w:r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>y</w:t>
            </w:r>
            <w:r w:rsidRPr="001229F9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j=1,2,…, i</m:t>
              </m:r>
            </m:oMath>
            <w:r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)  donde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K</m:t>
              </m:r>
            </m:oMath>
            <w:r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denota el número total de clases conformadas. Se propone el uso de deciles como número de clases para el ingreso per cápita por hogar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K</m:t>
              </m:r>
            </m:oMath>
            <w:r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= 10).</w:t>
            </w:r>
          </w:p>
          <w:p w14:paraId="3CB8212F" w14:textId="77777777" w:rsidR="002A0185" w:rsidRPr="001229F9" w:rsidRDefault="001229F9" w:rsidP="006B5023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CG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IH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K-1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K-1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7EDDEE33" w14:textId="77777777" w:rsidR="002A0185" w:rsidRPr="001229F9" w:rsidRDefault="002A0185" w:rsidP="006B5023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>Donde</w:t>
            </w:r>
          </w:p>
          <w:p w14:paraId="23080A79" w14:textId="77777777" w:rsidR="002A0185" w:rsidRPr="001229F9" w:rsidRDefault="001229F9" w:rsidP="006B5023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068685D3" w14:textId="77777777" w:rsidR="002A0185" w:rsidRPr="001229F9" w:rsidRDefault="002A0185" w:rsidP="006B5023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>Con</w:t>
            </w:r>
          </w:p>
          <w:p w14:paraId="71C8962A" w14:textId="77777777" w:rsidR="002A0185" w:rsidRPr="001229F9" w:rsidRDefault="001229F9" w:rsidP="006B5023">
            <w:pPr>
              <w:jc w:val="center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</m:oMath>
            <w:r w:rsidR="002A0185" w:rsidRPr="001229F9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oMath>
          </w:p>
          <w:p w14:paraId="3735B109" w14:textId="77777777" w:rsidR="002A0185" w:rsidRPr="001229F9" w:rsidRDefault="002A0185" w:rsidP="006B5023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21D56FC7" w14:textId="77777777" w:rsidR="002A0185" w:rsidRPr="001229F9" w:rsidRDefault="002A0185" w:rsidP="006B5023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>De forma similar</w:t>
            </w:r>
          </w:p>
          <w:p w14:paraId="142DE00A" w14:textId="77777777" w:rsidR="002A0185" w:rsidRPr="001229F9" w:rsidRDefault="001229F9" w:rsidP="006B5023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U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3EF8A2B2" w14:textId="77777777" w:rsidR="002A0185" w:rsidRPr="001229F9" w:rsidRDefault="002A0185" w:rsidP="006B5023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>Con</w:t>
            </w:r>
          </w:p>
          <w:p w14:paraId="63864FF1" w14:textId="77777777" w:rsidR="002A0185" w:rsidRPr="001229F9" w:rsidRDefault="001229F9" w:rsidP="006B5023">
            <w:pPr>
              <w:jc w:val="center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</m:oMath>
            <w:r w:rsidR="002A0185" w:rsidRPr="001229F9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="002A0185"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>y</w:t>
            </w:r>
            <w:r w:rsidR="002A0185" w:rsidRPr="001229F9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U=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oMath>
          </w:p>
          <w:p w14:paraId="32B5C31E" w14:textId="77777777" w:rsidR="002A0185" w:rsidRPr="001229F9" w:rsidRDefault="002A0185" w:rsidP="006B5023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020B2554" w14:textId="77777777" w:rsidR="002A0185" w:rsidRPr="001229F9" w:rsidRDefault="002A0185" w:rsidP="006B5023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00A3A950" w14:textId="77777777" w:rsidR="002A0185" w:rsidRPr="001229F9" w:rsidRDefault="001229F9" w:rsidP="006B5023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 w:rsidR="002A0185" w:rsidRPr="001229F9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: </w:t>
            </w:r>
            <w:r w:rsidR="002A0185"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>Porcentaje acumulado de la población para la i-</w:t>
            </w:r>
            <w:proofErr w:type="spellStart"/>
            <w:r w:rsidR="002A0185"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>ésima</w:t>
            </w:r>
            <w:proofErr w:type="spellEnd"/>
            <w:r w:rsidR="002A0185"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clase de ingresos por hogar conformadas.</w:t>
            </w:r>
          </w:p>
          <w:p w14:paraId="21A31278" w14:textId="77777777" w:rsidR="002A0185" w:rsidRPr="001229F9" w:rsidRDefault="001229F9" w:rsidP="006B5023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 w:rsidR="002A0185" w:rsidRPr="001229F9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: </w:t>
            </w:r>
            <w:r w:rsidR="002A0185"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>Porcentaje acumulado de ingresos por hogar para la i-</w:t>
            </w:r>
            <w:proofErr w:type="spellStart"/>
            <w:r w:rsidR="002A0185"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>ésima</w:t>
            </w:r>
            <w:proofErr w:type="spellEnd"/>
            <w:r w:rsidR="002A0185"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clase conformada.</w:t>
            </w:r>
          </w:p>
          <w:p w14:paraId="08085D1C" w14:textId="77777777" w:rsidR="002A0185" w:rsidRPr="001229F9" w:rsidRDefault="001229F9" w:rsidP="006B5023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oMath>
            <w:r w:rsidR="002A0185" w:rsidRPr="001229F9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: </w:t>
            </w:r>
            <w:r w:rsidR="002A0185"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>Es el ingreso per cápita de un hogar en la j-</w:t>
            </w:r>
            <w:proofErr w:type="spellStart"/>
            <w:r w:rsidR="002A0185"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>ésima</w:t>
            </w:r>
            <w:proofErr w:type="spellEnd"/>
            <w:r w:rsidR="002A0185"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clase conformada.                    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oMath>
            <w:r w:rsidR="002A0185" w:rsidRPr="001229F9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: </w:t>
            </w:r>
            <w:r w:rsidR="002A0185"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>Número de hogares que se encuentran en la j-</w:t>
            </w:r>
            <w:proofErr w:type="spellStart"/>
            <w:r w:rsidR="002A0185"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>ésima</w:t>
            </w:r>
            <w:proofErr w:type="spellEnd"/>
            <w:r w:rsidR="002A0185" w:rsidRPr="001229F9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clase de ingresos conformada.</w:t>
            </w:r>
          </w:p>
          <w:p w14:paraId="43E8A17F" w14:textId="77777777" w:rsidR="002A0185" w:rsidRPr="001229F9" w:rsidRDefault="002A0185" w:rsidP="006B5023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</w:tc>
      </w:tr>
      <w:tr w:rsidR="002A0185" w:rsidRPr="001229F9" w14:paraId="524D8162" w14:textId="77777777" w:rsidTr="00603B0B">
        <w:trPr>
          <w:trHeight w:val="4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A36F" w14:textId="2E66CFC5" w:rsidR="002A0185" w:rsidRPr="001229F9" w:rsidRDefault="002A0185" w:rsidP="006B50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9F9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C85C03" w:rsidRPr="001229F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CC932" w14:textId="4C0B6064" w:rsidR="002A0185" w:rsidRPr="001229F9" w:rsidRDefault="002A0185" w:rsidP="00B73F1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9F9">
              <w:rPr>
                <w:rFonts w:ascii="Arial" w:hAnsi="Arial" w:cs="Arial"/>
                <w:sz w:val="20"/>
                <w:szCs w:val="20"/>
              </w:rPr>
              <w:t>Tasa</w:t>
            </w:r>
            <w:r w:rsidR="006E3A0D" w:rsidRPr="001229F9">
              <w:rPr>
                <w:rFonts w:ascii="Arial" w:hAnsi="Arial" w:cs="Arial"/>
                <w:sz w:val="20"/>
                <w:szCs w:val="20"/>
              </w:rPr>
              <w:t xml:space="preserve"> de desigualdad</w:t>
            </w:r>
            <w:r w:rsidR="00B73F1A" w:rsidRPr="001229F9">
              <w:rPr>
                <w:rFonts w:ascii="Arial" w:hAnsi="Arial" w:cs="Arial"/>
                <w:sz w:val="20"/>
                <w:szCs w:val="20"/>
              </w:rPr>
              <w:t xml:space="preserve"> a nivel de hogar.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F3DE9" w14:textId="77777777" w:rsidR="002A0185" w:rsidRPr="001229F9" w:rsidRDefault="002A0185" w:rsidP="006B50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9F9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6D6B5" w14:textId="77777777" w:rsidR="002A0185" w:rsidRPr="001229F9" w:rsidRDefault="002A0185" w:rsidP="006B5023">
            <w:pPr>
              <w:rPr>
                <w:rFonts w:ascii="Arial" w:hAnsi="Arial" w:cs="Arial"/>
                <w:sz w:val="20"/>
                <w:szCs w:val="20"/>
              </w:rPr>
            </w:pPr>
            <w:r w:rsidRPr="001229F9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7A70A" w14:textId="77777777" w:rsidR="002A0185" w:rsidRPr="001229F9" w:rsidRDefault="002A0185" w:rsidP="006B50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9F9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1229F9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D07A" w14:textId="77777777" w:rsidR="002A0185" w:rsidRPr="001229F9" w:rsidRDefault="002A0185" w:rsidP="006B50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9F9">
              <w:rPr>
                <w:rFonts w:ascii="Arial" w:hAnsi="Arial" w:cs="Arial"/>
                <w:sz w:val="20"/>
                <w:szCs w:val="20"/>
              </w:rPr>
              <w:t>Cuanto mayor es el índice de Gini mayor es la desigualdad de los ingresos por hogar en la población.</w:t>
            </w:r>
          </w:p>
        </w:tc>
      </w:tr>
      <w:tr w:rsidR="00603B0B" w:rsidRPr="001229F9" w14:paraId="31CAD491" w14:textId="77777777" w:rsidTr="00603B0B">
        <w:trPr>
          <w:trHeight w:val="4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95774" w14:textId="7D1F8096" w:rsidR="00603B0B" w:rsidRPr="001229F9" w:rsidRDefault="00603B0B" w:rsidP="00603B0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9F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6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E96C4" w14:textId="3C94E2F1" w:rsidR="00603B0B" w:rsidRPr="001229F9" w:rsidRDefault="00603B0B" w:rsidP="00603B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9F9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2A0185" w:rsidRPr="001229F9" w14:paraId="7C9C8763" w14:textId="77777777" w:rsidTr="002A0185">
        <w:trPr>
          <w:trHeight w:val="10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6BC4" w14:textId="77777777" w:rsidR="002A0185" w:rsidRPr="001229F9" w:rsidRDefault="002A0185" w:rsidP="006B50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9F9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E58B" w14:textId="77777777" w:rsidR="002A0185" w:rsidRPr="001229F9" w:rsidRDefault="002A0185" w:rsidP="006B502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0DC6D6" w14:textId="77777777" w:rsidR="002A0185" w:rsidRPr="001229F9" w:rsidRDefault="002A0185" w:rsidP="006B5023">
            <w:pPr>
              <w:rPr>
                <w:rFonts w:ascii="Arial" w:hAnsi="Arial" w:cs="Arial"/>
                <w:sz w:val="20"/>
                <w:szCs w:val="20"/>
              </w:rPr>
            </w:pPr>
            <w:r w:rsidRPr="001229F9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5F91D934" w14:textId="77777777" w:rsidR="002A0185" w:rsidRPr="001229F9" w:rsidRDefault="002A0185" w:rsidP="006B50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9469B72" w14:textId="77777777" w:rsidR="002A0185" w:rsidRPr="001229F9" w:rsidRDefault="001229F9" w:rsidP="006B50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121</m:t>
                  </m:r>
                </m:sub>
              </m:sSub>
            </m:oMath>
            <w:r w:rsidR="002A0185" w:rsidRPr="001229F9">
              <w:rPr>
                <w:rFonts w:ascii="Arial" w:hAnsi="Arial" w:cs="Arial"/>
                <w:sz w:val="20"/>
                <w:szCs w:val="20"/>
              </w:rPr>
              <w:t>: ¿Cuánto ganó el mes pasado en este empleo? o ¿Cuánto recibió el mes pasado por concepto de trabajo?</w:t>
            </w:r>
          </w:p>
          <w:p w14:paraId="24C65269" w14:textId="60033743" w:rsidR="002A0185" w:rsidRPr="001229F9" w:rsidRDefault="001229F9" w:rsidP="006B50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122</m:t>
                  </m:r>
                </m:sub>
              </m:sSub>
            </m:oMath>
            <w:r w:rsidR="002A0185" w:rsidRPr="001229F9">
              <w:rPr>
                <w:rFonts w:ascii="Arial" w:hAnsi="Arial" w:cs="Arial"/>
                <w:sz w:val="20"/>
                <w:szCs w:val="20"/>
              </w:rPr>
              <w:t>: Además del salario en dinero, ¿Cuánto recibió el mes pasado en alimentos como parte de pago?</w:t>
            </w:r>
          </w:p>
          <w:p w14:paraId="6754527F" w14:textId="7973D570" w:rsidR="002A0185" w:rsidRPr="001229F9" w:rsidRDefault="001229F9" w:rsidP="006B50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123</m:t>
                  </m:r>
                </m:sub>
              </m:sSub>
            </m:oMath>
            <w:r w:rsidR="002A0185" w:rsidRPr="001229F9">
              <w:rPr>
                <w:rFonts w:ascii="Arial" w:hAnsi="Arial" w:cs="Arial"/>
                <w:sz w:val="20"/>
                <w:szCs w:val="20"/>
              </w:rPr>
              <w:t>: Además del salario en dinero, ¿Cuánto recibió el mes pasado en vivienda como parte de pago?</w:t>
            </w:r>
          </w:p>
          <w:p w14:paraId="28EDAF80" w14:textId="77777777" w:rsidR="002A0185" w:rsidRPr="001229F9" w:rsidRDefault="001229F9" w:rsidP="006B50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124</m:t>
                  </m:r>
                </m:sub>
              </m:sSub>
            </m:oMath>
            <w:r w:rsidR="002A0185" w:rsidRPr="001229F9">
              <w:rPr>
                <w:rFonts w:ascii="Arial" w:hAnsi="Arial" w:cs="Arial"/>
                <w:sz w:val="20"/>
                <w:szCs w:val="20"/>
              </w:rPr>
              <w:t>: ¿Cuánto fue la ganancia neta en esta actividad, negocio o profesión el mes pasado?</w:t>
            </w:r>
          </w:p>
          <w:p w14:paraId="4172816A" w14:textId="77777777" w:rsidR="002A0185" w:rsidRPr="001229F9" w:rsidRDefault="001229F9" w:rsidP="006B5023">
            <w:pPr>
              <w:jc w:val="both"/>
              <w:rPr>
                <w:rFonts w:ascii="Arial" w:hAnsi="Arial" w:cs="Arial"/>
                <w:color w:val="000000"/>
                <w:spacing w:val="7"/>
                <w:sz w:val="20"/>
                <w:szCs w:val="20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125</m:t>
                  </m:r>
                </m:sub>
              </m:sSub>
            </m:oMath>
            <w:r w:rsidR="002A0185" w:rsidRPr="001229F9">
              <w:rPr>
                <w:rFonts w:ascii="Arial" w:hAnsi="Arial" w:cs="Arial"/>
                <w:sz w:val="20"/>
                <w:szCs w:val="20"/>
              </w:rPr>
              <w:t>:</w:t>
            </w:r>
            <w:r w:rsidR="002A0185" w:rsidRPr="001229F9">
              <w:t xml:space="preserve"> </w:t>
            </w:r>
            <w:r w:rsidR="002A0185" w:rsidRPr="001229F9">
              <w:rPr>
                <w:rFonts w:ascii="Arial" w:hAnsi="Arial" w:cs="Arial"/>
                <w:color w:val="000000"/>
                <w:spacing w:val="7"/>
                <w:sz w:val="20"/>
                <w:szCs w:val="20"/>
                <w:lang w:val="es-ES"/>
              </w:rPr>
              <w:t>¿Cuánto recibió el mes pasado por concepto de arriendos?</w:t>
            </w:r>
          </w:p>
          <w:p w14:paraId="60DB9706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126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¿Cuánto recibió el mes pasado por concepto de pensiones o jubilaciones?</w:t>
            </w:r>
          </w:p>
          <w:p w14:paraId="633DA103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127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¿Cuánto recibió en promedio mensual durante los últimos 12 meses por concepto de ayudas en dinero, auxilios o subsidio de transporte, subsidio familiar o subsidio educativo?</w:t>
            </w:r>
          </w:p>
          <w:p w14:paraId="4E56D624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128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¿Cuánto en total recibió durante los últimos 12 meses por concepto de giros de personas en el exterior?</w:t>
            </w:r>
          </w:p>
          <w:p w14:paraId="74620C0D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129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¿Cuánto en total recibió durante los últimos 12 meses por concepto de intereses o dividendos?</w:t>
            </w:r>
          </w:p>
          <w:p w14:paraId="70753AEB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253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PAGOS: Pago o arriendo</w:t>
            </w:r>
          </w:p>
          <w:p w14:paraId="5C622E4C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254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PAGOS: Cuota </w:t>
            </w:r>
          </w:p>
          <w:p w14:paraId="3D970D39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255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PAGOS: ¿Cuánto considera que sería el arriendo mensual de esta vivienda? - Renta de Goce</w:t>
            </w:r>
          </w:p>
          <w:p w14:paraId="66E327F6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269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¿A cuánto asciende el TOTAL de gastos mensuales de este hogar?</w:t>
            </w:r>
          </w:p>
          <w:p w14:paraId="3380E38E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270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PENSIONES ESCOLARES?</w:t>
            </w:r>
            <w:proofErr w:type="gramEnd"/>
          </w:p>
          <w:p w14:paraId="72A69A98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271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TRANSPORTE ESCOLAR?</w:t>
            </w:r>
            <w:proofErr w:type="gramEnd"/>
          </w:p>
          <w:p w14:paraId="7C85BB84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272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ALIMENTOS?</w:t>
            </w:r>
            <w:proofErr w:type="gramEnd"/>
          </w:p>
          <w:p w14:paraId="3177B25C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273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BEBIDA Y TABACO?</w:t>
            </w:r>
            <w:proofErr w:type="gramEnd"/>
          </w:p>
          <w:p w14:paraId="5802538E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274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MENSUAL destina este hogar a: COMBUSTI BLE?</w:t>
            </w:r>
          </w:p>
          <w:p w14:paraId="6C4C4A25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275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SERVICIOS MEDICOS?</w:t>
            </w:r>
            <w:proofErr w:type="gramEnd"/>
          </w:p>
          <w:p w14:paraId="45C56C4C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276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MEDICAMENTOS?</w:t>
            </w:r>
            <w:proofErr w:type="gramEnd"/>
          </w:p>
          <w:p w14:paraId="41D86704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277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SERVICIOS PÚBLICOS?</w:t>
            </w:r>
            <w:proofErr w:type="gramEnd"/>
          </w:p>
          <w:p w14:paraId="25F4E244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278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TRANSPORTE Y COMUNICACIONES?</w:t>
            </w:r>
            <w:proofErr w:type="gramEnd"/>
          </w:p>
          <w:p w14:paraId="3E990E10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279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MENSUAL destina este hogar a: ¿ESPARCIMIENTO Y DIVERSIONES?</w:t>
            </w:r>
          </w:p>
          <w:p w14:paraId="10BD60F8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280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MENSUAL destina este hogar a INTERESES Y OTROS GASTOS FINANCIEROS?</w:t>
            </w:r>
          </w:p>
          <w:p w14:paraId="4C3DC5D0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ANUAL destina este hogar a MATRÍCULAS ESCOLARES? </w:t>
            </w:r>
          </w:p>
          <w:p w14:paraId="78DA8D7B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UNIFORMES ESCOLARES?</w:t>
            </w:r>
          </w:p>
          <w:p w14:paraId="7372AE7A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ANUAL destina este hogar a ÚTILES ESCOLARES, </w:t>
            </w:r>
            <w:proofErr w:type="gramStart"/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COMPRA, ALQUI LER DE TEXTOS?</w:t>
            </w:r>
            <w:proofErr w:type="gramEnd"/>
          </w:p>
          <w:p w14:paraId="119C75D6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PRENDAS DE VESTIR Y CALZADO?</w:t>
            </w:r>
          </w:p>
          <w:p w14:paraId="3A613B6E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MUEBLES Y ENSERES?</w:t>
            </w:r>
          </w:p>
          <w:p w14:paraId="3F31B6A4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VACACIONES FAMILIARES?</w:t>
            </w:r>
          </w:p>
          <w:p w14:paraId="71387696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IMPUESTO PREDIAL POR ESTA VIVI ENDA?</w:t>
            </w:r>
          </w:p>
          <w:p w14:paraId="1E2A3D7F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IMPUESTO VEHÍCULAR?</w:t>
            </w:r>
          </w:p>
          <w:p w14:paraId="55860548" w14:textId="77777777" w:rsidR="002A0185" w:rsidRPr="001229F9" w:rsidRDefault="001229F9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</m:sub>
              </m:sSub>
            </m:oMath>
            <w:r w:rsidR="002A0185"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2A0185"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OTROS GASTOS?</w:t>
            </w:r>
          </w:p>
          <w:p w14:paraId="11857453" w14:textId="77777777" w:rsidR="002A0185" w:rsidRPr="001229F9" w:rsidRDefault="002A0185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7CC4D79" w14:textId="77777777" w:rsidR="002A0185" w:rsidRPr="001229F9" w:rsidRDefault="002A0185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Bajo este escenario, las preguntas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128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129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Y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 </m:t>
              </m:r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dividirán entre 12 para mensualizar el ingreso del hogar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Y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). </w:t>
            </w:r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El valor obtenido de la suma de las variables previamente listadas (mensualizadas).</w:t>
            </w:r>
          </w:p>
          <w:p w14:paraId="03C4F314" w14:textId="77777777" w:rsidR="002A0185" w:rsidRPr="001229F9" w:rsidRDefault="002A0185" w:rsidP="006B502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35ADEAC2" w14:textId="77777777" w:rsidR="002A0185" w:rsidRPr="001229F9" w:rsidRDefault="002A0185" w:rsidP="006B5023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6C13D98F" w14:textId="77777777" w:rsidR="002A0185" w:rsidRPr="001229F9" w:rsidRDefault="002A0185" w:rsidP="006B5023">
            <w:pPr>
              <w:jc w:val="center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Cálculo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CG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IH</m:t>
                  </m:r>
                </m:sub>
              </m:sSub>
            </m:oMath>
          </w:p>
          <w:p w14:paraId="508E2EEC" w14:textId="77777777" w:rsidR="002A0185" w:rsidRPr="001229F9" w:rsidRDefault="002A0185" w:rsidP="006B5023">
            <w:pPr>
              <w:jc w:val="both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9AAE3D4" w14:textId="77777777" w:rsidR="002A0185" w:rsidRPr="001229F9" w:rsidRDefault="002A0185" w:rsidP="00C85C03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Primero se calcula un proxy del ingreso total de los hogares sumando los gastos reportados en las siguientes variables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253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254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255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270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271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272</m:t>
                  </m:r>
                </m:sub>
              </m:sSub>
              <m:r>
                <m:rPr>
                  <m:sty m:val="b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273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274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275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276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277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278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279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280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 </m:t>
              </m:r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BF342E3" w14:textId="77777777" w:rsidR="002A0185" w:rsidRPr="001229F9" w:rsidRDefault="002A0185" w:rsidP="00C85C03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Se compara el resultado obtenido con lo reportado en la pregunta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269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. Se escoge el mayor valor entre estas cantidades.</w:t>
            </w:r>
          </w:p>
          <w:p w14:paraId="2E59D682" w14:textId="77777777" w:rsidR="002A0185" w:rsidRPr="001229F9" w:rsidRDefault="002A0185" w:rsidP="00C85C03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obtiene el gasto per cápita por hogar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GPCH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 dividiendo la cantidad previamente calculada entre el número de personas que componen el hogar.</w:t>
            </w:r>
          </w:p>
          <w:p w14:paraId="4786FD1D" w14:textId="77777777" w:rsidR="002A0185" w:rsidRPr="001229F9" w:rsidRDefault="002A0185" w:rsidP="00C85C03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Luego se calcula el ingreso total de los hogares sumando las cantidades reportadas en las siguientes variables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121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122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123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124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125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126</m:t>
                  </m:r>
                </m:sub>
              </m:sSub>
              <m:r>
                <m:rPr>
                  <m:sty m:val="b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127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.</w:t>
            </w:r>
          </w:p>
          <w:p w14:paraId="20A90ABE" w14:textId="77777777" w:rsidR="002A0185" w:rsidRPr="001229F9" w:rsidRDefault="002A0185" w:rsidP="00C85C03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obtiene el ingreso per cápita por hogar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IPCH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 dividiendo la cantidad previamente calculada entre el número de personas que componen el hogar.</w:t>
            </w:r>
          </w:p>
          <w:p w14:paraId="100DE043" w14:textId="77777777" w:rsidR="002A0185" w:rsidRPr="001229F9" w:rsidRDefault="002A0185" w:rsidP="00C85C03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Se compara el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GPCH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y el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IPCH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se escoge el mayor valor entre estas cantidades, variable que será considerada el ingreso final por hogar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IFH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1229F9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.</w:t>
            </w:r>
          </w:p>
          <w:p w14:paraId="7F611785" w14:textId="77777777" w:rsidR="002A0185" w:rsidRPr="001229F9" w:rsidRDefault="002A0185" w:rsidP="00C85C03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divide el ingreso final del hogar entre el número de personas que lo conforman para obtener su ingreso per cápita.</w:t>
            </w:r>
          </w:p>
          <w:p w14:paraId="4AD03776" w14:textId="77777777" w:rsidR="002A0185" w:rsidRPr="001229F9" w:rsidRDefault="002A0185" w:rsidP="00C85C0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Los hogares son ordenados en forma creciente respecto al valor de su ingreso per cápita: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 xml:space="preserve">1 </m:t>
                  </m:r>
                </m:sub>
              </m:sSub>
              <m: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≤ 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,…, ≤ 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n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. Se construye la distribución de frecuencias relativas acumuladas de los hogares en el estudio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y la distribución de frecuencias relativas acumuladas de los ingresos </w:t>
            </w:r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lastRenderedPageBreak/>
              <w:t xml:space="preserve">por hogar en el estudio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con las fórmulas previamente presentadas.</w:t>
            </w:r>
          </w:p>
          <w:p w14:paraId="30EC844F" w14:textId="77777777" w:rsidR="002A0185" w:rsidRPr="001229F9" w:rsidRDefault="002A0185" w:rsidP="00C85C03">
            <w:pPr>
              <w:pStyle w:val="Prrafodelista"/>
              <w:numPr>
                <w:ilvl w:val="0"/>
                <w:numId w:val="1"/>
              </w:numPr>
              <w:spacing w:after="160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El numerador se obtiene sumando las diferencias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 hasta la penúltima clase conformada. El denominador se obtiene sumando el porcentaje acumulado de la población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 </m:t>
              </m:r>
            </m:oMath>
            <w:r w:rsidRPr="001229F9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hasta la penúltima clase conformada.</w:t>
            </w:r>
          </w:p>
        </w:tc>
      </w:tr>
      <w:tr w:rsidR="00697486" w:rsidRPr="00D76B1D" w14:paraId="53D8D2D8" w14:textId="77777777" w:rsidTr="00254161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E1E0C" w14:textId="7ADF1582" w:rsidR="00697486" w:rsidRPr="001229F9" w:rsidRDefault="00697486" w:rsidP="006B50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9F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0B1" w14:textId="77777777" w:rsidR="00254161" w:rsidRPr="001229F9" w:rsidRDefault="00254161" w:rsidP="00254161">
            <w:pPr>
              <w:pStyle w:val="Bibliografa"/>
              <w:numPr>
                <w:ilvl w:val="0"/>
                <w:numId w:val="2"/>
              </w:numPr>
              <w:spacing w:after="160" w:line="259" w:lineRule="auto"/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1229F9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(2023). </w:t>
            </w:r>
            <w:r w:rsidRPr="001229F9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Ficha Metodológica Gran Encuesta Integrada de Hogares.</w:t>
            </w:r>
            <w:r w:rsidRPr="001229F9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65A7CC22" w14:textId="77777777" w:rsidR="00254161" w:rsidRPr="001229F9" w:rsidRDefault="00254161" w:rsidP="00254161">
            <w:pPr>
              <w:pStyle w:val="Bibliografa"/>
              <w:numPr>
                <w:ilvl w:val="0"/>
                <w:numId w:val="2"/>
              </w:numPr>
              <w:spacing w:after="160" w:line="259" w:lineRule="auto"/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1229F9">
              <w:rPr>
                <w:rFonts w:ascii="Arial" w:hAnsi="Arial" w:cs="Arial"/>
                <w:noProof/>
                <w:sz w:val="20"/>
                <w:szCs w:val="20"/>
                <w:lang w:val="es-MX"/>
              </w:rPr>
              <w:fldChar w:fldCharType="begin"/>
            </w:r>
            <w:r w:rsidRPr="001229F9">
              <w:rPr>
                <w:rFonts w:ascii="Arial" w:hAnsi="Arial" w:cs="Arial"/>
                <w:noProof/>
                <w:sz w:val="20"/>
                <w:szCs w:val="20"/>
                <w:lang w:val="es-MX"/>
              </w:rPr>
              <w:instrText xml:space="preserve"> BIBLIOGRAPHY  \l 2058 </w:instrText>
            </w:r>
            <w:r w:rsidRPr="001229F9">
              <w:rPr>
                <w:rFonts w:ascii="Arial" w:hAnsi="Arial" w:cs="Arial"/>
                <w:noProof/>
                <w:sz w:val="20"/>
                <w:szCs w:val="20"/>
                <w:lang w:val="es-MX"/>
              </w:rPr>
              <w:fldChar w:fldCharType="separate"/>
            </w:r>
            <w:r w:rsidRPr="001229F9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Lora, E., &amp; Prada, S. (2023). </w:t>
            </w:r>
            <w:r w:rsidRPr="001229F9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Técnicas de medición económica: metodología y aplicaciones en Colombia (Sexta edición).</w:t>
            </w:r>
            <w:r w:rsidRPr="001229F9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Universidad Icesi.</w:t>
            </w:r>
          </w:p>
          <w:p w14:paraId="20937413" w14:textId="714F1947" w:rsidR="00697486" w:rsidRDefault="00254161" w:rsidP="00254161">
            <w:pPr>
              <w:rPr>
                <w:rFonts w:ascii="Arial" w:hAnsi="Arial" w:cs="Arial"/>
                <w:sz w:val="20"/>
                <w:szCs w:val="20"/>
              </w:rPr>
            </w:pPr>
            <w:r w:rsidRPr="001229F9">
              <w:rPr>
                <w:rFonts w:ascii="Arial" w:hAnsi="Arial" w:cs="Arial"/>
                <w:noProof/>
                <w:sz w:val="20"/>
                <w:szCs w:val="20"/>
                <w:lang w:val="es-MX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7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78E3D" w14:textId="77777777" w:rsidR="00B307C8" w:rsidRDefault="00B307C8" w:rsidP="00B30E3A">
      <w:pPr>
        <w:spacing w:after="0" w:line="240" w:lineRule="auto"/>
      </w:pPr>
      <w:r>
        <w:separator/>
      </w:r>
    </w:p>
  </w:endnote>
  <w:endnote w:type="continuationSeparator" w:id="0">
    <w:p w14:paraId="7E70219F" w14:textId="77777777" w:rsidR="00B307C8" w:rsidRDefault="00B307C8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40755" w14:textId="77777777" w:rsidR="00B307C8" w:rsidRDefault="00B307C8" w:rsidP="00B30E3A">
      <w:pPr>
        <w:spacing w:after="0" w:line="240" w:lineRule="auto"/>
      </w:pPr>
      <w:r>
        <w:separator/>
      </w:r>
    </w:p>
  </w:footnote>
  <w:footnote w:type="continuationSeparator" w:id="0">
    <w:p w14:paraId="728CAE21" w14:textId="77777777" w:rsidR="00B307C8" w:rsidRDefault="00B307C8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114A0"/>
    <w:multiLevelType w:val="hybridMultilevel"/>
    <w:tmpl w:val="3C5E6A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E583C"/>
    <w:multiLevelType w:val="hybridMultilevel"/>
    <w:tmpl w:val="FBA0D4F2"/>
    <w:lvl w:ilvl="0" w:tplc="D7882992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62991">
    <w:abstractNumId w:val="1"/>
  </w:num>
  <w:num w:numId="2" w16cid:durableId="177139256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E2E71"/>
    <w:rsid w:val="000F10B6"/>
    <w:rsid w:val="001229F9"/>
    <w:rsid w:val="001F024A"/>
    <w:rsid w:val="00254161"/>
    <w:rsid w:val="002727D7"/>
    <w:rsid w:val="002A0185"/>
    <w:rsid w:val="00383CDD"/>
    <w:rsid w:val="003A1734"/>
    <w:rsid w:val="003E0441"/>
    <w:rsid w:val="005D2482"/>
    <w:rsid w:val="00603B0B"/>
    <w:rsid w:val="00646B0F"/>
    <w:rsid w:val="006801FA"/>
    <w:rsid w:val="00697486"/>
    <w:rsid w:val="006E13F2"/>
    <w:rsid w:val="006E3A0D"/>
    <w:rsid w:val="009C74A5"/>
    <w:rsid w:val="00A25A83"/>
    <w:rsid w:val="00B307C8"/>
    <w:rsid w:val="00B30E3A"/>
    <w:rsid w:val="00B73F1A"/>
    <w:rsid w:val="00B870B1"/>
    <w:rsid w:val="00BE6B67"/>
    <w:rsid w:val="00C6338C"/>
    <w:rsid w:val="00C85C03"/>
    <w:rsid w:val="00CA2D1A"/>
    <w:rsid w:val="00D079D5"/>
    <w:rsid w:val="00D168B5"/>
    <w:rsid w:val="00D76B1D"/>
    <w:rsid w:val="00D87C33"/>
    <w:rsid w:val="00DB73CF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254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2A15B293-F87B-47FF-A4F2-6CC0B37E7636}"/>
</file>

<file path=customXml/itemProps2.xml><?xml version="1.0" encoding="utf-8"?>
<ds:datastoreItem xmlns:ds="http://schemas.openxmlformats.org/officeDocument/2006/customXml" ds:itemID="{63F1B1CD-9CAD-43C6-A045-A39210D13501}"/>
</file>

<file path=customXml/itemProps3.xml><?xml version="1.0" encoding="utf-8"?>
<ds:datastoreItem xmlns:ds="http://schemas.openxmlformats.org/officeDocument/2006/customXml" ds:itemID="{A35D6550-2471-4B55-B1C3-D24009D522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1261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13</cp:revision>
  <dcterms:created xsi:type="dcterms:W3CDTF">2023-10-21T12:07:00Z</dcterms:created>
  <dcterms:modified xsi:type="dcterms:W3CDTF">2024-05-23T19:11:00Z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