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B1FA" w14:textId="74F2E71F" w:rsidR="002F7609" w:rsidRPr="009C236B" w:rsidRDefault="002F7609" w:rsidP="002F7609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9C236B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DE </w:t>
      </w:r>
      <w:r w:rsidR="00C15A46" w:rsidRPr="009C236B">
        <w:rPr>
          <w:rFonts w:ascii="Arial" w:hAnsi="Arial" w:cs="Arial"/>
          <w:sz w:val="24"/>
          <w:szCs w:val="24"/>
          <w:shd w:val="clear" w:color="auto" w:fill="FAFAFA"/>
          <w:lang w:val="es-CO"/>
        </w:rPr>
        <w:t>EMPLEO, SEGURIDAD</w:t>
      </w:r>
      <w:r w:rsidRPr="009C236B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Y ACCIDENTALIDAD</w:t>
      </w:r>
    </w:p>
    <w:p w14:paraId="7243BCD4" w14:textId="77777777" w:rsidR="002F7609" w:rsidRPr="009C236B" w:rsidRDefault="002F7609" w:rsidP="002F760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9C236B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Trabajo </w:t>
      </w:r>
      <w:proofErr w:type="spellStart"/>
      <w:r w:rsidRPr="009C236B">
        <w:rPr>
          <w:rFonts w:ascii="Arial" w:hAnsi="Arial" w:cs="Arial"/>
          <w:b/>
          <w:bCs/>
          <w:sz w:val="24"/>
          <w:szCs w:val="24"/>
          <w:shd w:val="clear" w:color="auto" w:fill="FAFAFA"/>
        </w:rPr>
        <w:t>infantil</w:t>
      </w:r>
      <w:proofErr w:type="spellEnd"/>
      <w:r w:rsidRPr="009C236B">
        <w:rPr>
          <w:rFonts w:ascii="Arial" w:hAnsi="Arial" w:cs="Arial"/>
          <w:b/>
          <w:bCs/>
          <w:sz w:val="24"/>
          <w:szCs w:val="24"/>
          <w:shd w:val="clear" w:color="auto" w:fill="FAFAFA"/>
        </w:rPr>
        <w:t>-TTI y TTIA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76"/>
        <w:gridCol w:w="1508"/>
        <w:gridCol w:w="1271"/>
        <w:gridCol w:w="532"/>
        <w:gridCol w:w="1598"/>
        <w:gridCol w:w="1909"/>
      </w:tblGrid>
      <w:tr w:rsidR="002F7609" w:rsidRPr="009C236B" w14:paraId="276EA8A0" w14:textId="77777777" w:rsidTr="009D2845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14E89" w14:textId="77777777" w:rsidR="002F7609" w:rsidRPr="009C236B" w:rsidRDefault="002F7609" w:rsidP="002F760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Trabajo Infantil – TTI y TTIA</w:t>
            </w:r>
          </w:p>
        </w:tc>
      </w:tr>
      <w:tr w:rsidR="007F39EE" w:rsidRPr="009C236B" w14:paraId="2CBE0918" w14:textId="77777777" w:rsidTr="009D2845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C735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2839" w14:textId="7FAC35D4" w:rsidR="002F7609" w:rsidRPr="009C236B" w:rsidRDefault="002F7609" w:rsidP="00B34B93">
            <w:pPr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7F39EE" w:rsidRPr="009C236B" w14:paraId="06A79798" w14:textId="77777777" w:rsidTr="009D2845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B743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45F5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Es la relación entre el total de niños entre 5-17 años que durante la semana de referencia trabajaron al menos 1 hora a cambio de ingresos monetarios o en especie o al menos una hora sin recibir pago en calidad de trabajador familiar sin remuneración o trabajador sin remuneración en empresas o negocios de otros hogares sobre el total de jóvenes entre 5 a 17 años.</w:t>
            </w:r>
          </w:p>
          <w:p w14:paraId="0446C923" w14:textId="77777777" w:rsidR="00FD2BAD" w:rsidRPr="009C236B" w:rsidRDefault="00FD2BAD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71531B" w14:textId="06999E97" w:rsidR="00F504DF" w:rsidRPr="009C236B" w:rsidRDefault="00FD2BAD" w:rsidP="00F504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1B4D9B" w:rsidRPr="009C236B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9C236B">
              <w:rPr>
                <w:rFonts w:ascii="Arial" w:hAnsi="Arial" w:cs="Arial"/>
                <w:sz w:val="20"/>
                <w:szCs w:val="20"/>
              </w:rPr>
              <w:t>campesinado</w:t>
            </w:r>
            <w:r w:rsidR="001B4D9B" w:rsidRPr="009C236B">
              <w:rPr>
                <w:rFonts w:ascii="Arial" w:hAnsi="Arial" w:cs="Arial"/>
                <w:sz w:val="20"/>
                <w:szCs w:val="20"/>
              </w:rPr>
              <w:t>.</w:t>
            </w:r>
            <w:r w:rsidR="00F504DF" w:rsidRPr="009C236B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278E1F28" w14:textId="77777777" w:rsidR="00F504DF" w:rsidRPr="009C236B" w:rsidRDefault="00F504DF" w:rsidP="00F504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4E0E09" w14:textId="49F1A636" w:rsidR="00F504DF" w:rsidRPr="009C236B" w:rsidRDefault="00F504DF" w:rsidP="00F504DF">
            <w:pPr>
              <w:pStyle w:val="Prrafodelista"/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Personas entre 5 y 14 años</w:t>
            </w:r>
          </w:p>
          <w:p w14:paraId="05D63B24" w14:textId="3ADFBD5B" w:rsidR="00FD2BAD" w:rsidRPr="009C236B" w:rsidRDefault="00F504DF" w:rsidP="00EB3B03">
            <w:pPr>
              <w:pStyle w:val="Prrafodelista"/>
              <w:numPr>
                <w:ilvl w:val="0"/>
                <w:numId w:val="7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Personas entre 15 y 17 años</w:t>
            </w:r>
          </w:p>
        </w:tc>
      </w:tr>
      <w:tr w:rsidR="007F39EE" w:rsidRPr="009C236B" w14:paraId="6A088649" w14:textId="77777777" w:rsidTr="009D2845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F4894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55F8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D2EDCC3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TTI=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5-17,   ocup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5-17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9D82499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4400A985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TTIA=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5-17,   ocup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5-17,   hogar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5-17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8742609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4AE4157D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9C236B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2B193DAB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25F9A1F" w14:textId="77777777" w:rsidR="002F7609" w:rsidRPr="009C236B" w:rsidRDefault="009C236B" w:rsidP="00B34B93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ocup</m:t>
                  </m:r>
                </m:sub>
              </m:sSub>
            </m:oMath>
            <w:r w:rsidR="002F7609" w:rsidRPr="009C23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2F7609" w:rsidRPr="009C23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entre los 5 y 17 años que trabajan por lo menos una hora.</w:t>
            </w:r>
          </w:p>
          <w:p w14:paraId="28A8584D" w14:textId="77777777" w:rsidR="002F7609" w:rsidRPr="009C236B" w:rsidRDefault="009C236B" w:rsidP="00B34B93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hogar</m:t>
                  </m:r>
                </m:sub>
              </m:sSub>
            </m:oMath>
            <w:r w:rsidR="002F7609" w:rsidRPr="009C23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2F7609" w:rsidRPr="009C236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entre los 5 y 17 años que se dedicó a oficios del hogar por 15 horas o más semanales.</w:t>
            </w:r>
          </w:p>
          <w:p w14:paraId="6CF0B97B" w14:textId="0A9F1DA7" w:rsidR="002F7609" w:rsidRPr="009C236B" w:rsidRDefault="009C236B" w:rsidP="00B34B93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per5-17</m:t>
                  </m:r>
                </m:sub>
              </m:sSub>
            </m:oMath>
            <w:r w:rsidR="002F7609" w:rsidRPr="009C236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2F7609" w:rsidRPr="009C236B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entre los 5 y 17 años.</w:t>
            </w:r>
          </w:p>
        </w:tc>
      </w:tr>
      <w:tr w:rsidR="007F39EE" w:rsidRPr="009C236B" w14:paraId="08434970" w14:textId="77777777" w:rsidTr="009D2845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A038" w14:textId="770F4DDC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507573"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6E4C" w14:textId="4123BCE6" w:rsidR="002F7609" w:rsidRPr="009C236B" w:rsidRDefault="002F7609" w:rsidP="007F3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Porcentaje</w:t>
            </w:r>
            <w:r w:rsidR="007F39EE" w:rsidRPr="009C236B">
              <w:rPr>
                <w:rFonts w:ascii="Arial" w:hAnsi="Arial" w:cs="Arial"/>
                <w:sz w:val="20"/>
                <w:szCs w:val="20"/>
              </w:rPr>
              <w:t xml:space="preserve"> de personas entre 5 y 17 años </w:t>
            </w:r>
            <w:r w:rsidR="005F63A2" w:rsidRPr="009C236B">
              <w:rPr>
                <w:rFonts w:ascii="Arial" w:hAnsi="Arial" w:cs="Arial"/>
                <w:sz w:val="20"/>
                <w:szCs w:val="20"/>
              </w:rPr>
              <w:t xml:space="preserve">que trabajan con respecto al </w:t>
            </w:r>
            <w:r w:rsidR="007F39EE" w:rsidRPr="009C236B">
              <w:rPr>
                <w:rFonts w:ascii="Arial" w:hAnsi="Arial" w:cs="Arial"/>
                <w:sz w:val="20"/>
                <w:szCs w:val="20"/>
              </w:rPr>
              <w:t>total de personas entre 5 y 17 años.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06F1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2145" w14:textId="77777777" w:rsidR="002F7609" w:rsidRPr="009C236B" w:rsidRDefault="002F7609" w:rsidP="00B34B93">
            <w:pPr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7261D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FC68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A mayor valor del indicador condición menos favorable en el territorio.</w:t>
            </w:r>
          </w:p>
          <w:p w14:paraId="3288DB67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55CC0B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Cuando alguno de los indicadores (TTI o TTIA) tiende a 0, el número de menores que trabajan es muy bajo en comparación con el total de personas entre los 5 y 17 años.</w:t>
            </w:r>
          </w:p>
          <w:p w14:paraId="4181A2BB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4CA685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lastRenderedPageBreak/>
              <w:t>Cuando alguno de los indicadores (TTI o TTIA) tiende a 100, el número de menores que trabajan es similar al número de personas entre los 5 y 17 años.</w:t>
            </w:r>
          </w:p>
          <w:p w14:paraId="089CF3D8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39EE" w:rsidRPr="009C236B" w14:paraId="4B7A2CF9" w14:textId="77777777" w:rsidTr="009169B1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F7F8" w14:textId="4CF6B609" w:rsidR="008A6432" w:rsidRPr="009C236B" w:rsidRDefault="008A6432" w:rsidP="008A64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5F99" w14:textId="2FB259CD" w:rsidR="008A6432" w:rsidRPr="009C236B" w:rsidRDefault="008A6432" w:rsidP="008A6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7F39EE" w:rsidRPr="009C236B" w14:paraId="7748AC4E" w14:textId="77777777" w:rsidTr="009D2845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085C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6D83" w14:textId="77777777" w:rsidR="002F7609" w:rsidRPr="009C236B" w:rsidRDefault="002F7609" w:rsidP="00B34B93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19BC2E5B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TTI</m:t>
              </m:r>
            </m:oMath>
            <w:r w:rsidRPr="009C236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: </w:t>
            </w:r>
            <w:r w:rsidRPr="009C236B">
              <w:rPr>
                <w:rFonts w:ascii="Arial" w:eastAsiaTheme="minorEastAsia" w:hAnsi="Arial" w:cs="Arial"/>
                <w:bCs/>
                <w:sz w:val="20"/>
                <w:szCs w:val="20"/>
              </w:rPr>
              <w:t>Trabajo infantil de niños entre 5-17 años que durante la semana de referencia trabajaron al menos 1 hora a cambio de ingresos monetarios o en especie o al menos una hora sin recibir pago en calidad de trabajador familiar sin remuneración o trabajador sin remuneración en empresas o negocios de otros hogares.</w:t>
            </w:r>
          </w:p>
          <w:p w14:paraId="0682940B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4D5CB48" w14:textId="77777777" w:rsidR="002F7609" w:rsidRPr="009C236B" w:rsidRDefault="002F7609" w:rsidP="00B34B93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TTIA</m:t>
              </m:r>
            </m:oMath>
            <w:r w:rsidRPr="009C236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: </w:t>
            </w:r>
            <w:r w:rsidRPr="009C236B">
              <w:rPr>
                <w:rFonts w:ascii="Arial" w:eastAsiaTheme="minorEastAsia" w:hAnsi="Arial" w:cs="Arial"/>
                <w:bCs/>
                <w:sz w:val="20"/>
                <w:szCs w:val="20"/>
              </w:rPr>
              <w:t>Trabajo infantil ampliado por oficios del hogar, cuando el tiempo dedicado a oficios del hogar de 15 y más horas semanales, se incluye como trabajo adicional.</w:t>
            </w:r>
          </w:p>
          <w:p w14:paraId="28E461CC" w14:textId="77777777" w:rsidR="002F7609" w:rsidRPr="009C236B" w:rsidRDefault="002F7609" w:rsidP="00B34B93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C88A460" w14:textId="77777777" w:rsidR="002F7609" w:rsidRPr="009C236B" w:rsidRDefault="002F7609" w:rsidP="00B34B93">
            <w:pPr>
              <w:rPr>
                <w:rFonts w:ascii="Arial" w:hAnsi="Arial" w:cs="Arial"/>
                <w:sz w:val="20"/>
                <w:szCs w:val="20"/>
              </w:rPr>
            </w:pPr>
            <w:r w:rsidRPr="009C236B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0116EBD8" w14:textId="77777777" w:rsidR="002F7609" w:rsidRPr="009C236B" w:rsidRDefault="002F7609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25F56" w14:textId="3DBB1B65" w:rsidR="002F7609" w:rsidRPr="009C236B" w:rsidRDefault="009C236B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2F7609" w:rsidRPr="009C236B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43F043FB" w14:textId="77777777" w:rsidR="002F7609" w:rsidRPr="009C236B" w:rsidRDefault="009C236B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2F7609" w:rsidRPr="009C236B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736CBC09" w14:textId="77777777" w:rsidR="002F7609" w:rsidRPr="009C236B" w:rsidRDefault="009C236B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78</m:t>
                  </m:r>
                </m:sub>
              </m:sSub>
            </m:oMath>
            <w:r w:rsidR="002F7609" w:rsidRPr="009C236B">
              <w:rPr>
                <w:rFonts w:ascii="Arial" w:hAnsi="Arial" w:cs="Arial"/>
                <w:sz w:val="20"/>
                <w:szCs w:val="20"/>
              </w:rPr>
              <w:t>: ¿Además a la actividad principal a la que se dedicó la semana pasada ¿Cuál de las siguientes actividades principales realizo?</w:t>
            </w:r>
          </w:p>
          <w:p w14:paraId="2D76ACE4" w14:textId="77777777" w:rsidR="002F7609" w:rsidRPr="009C236B" w:rsidRDefault="009C236B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79</m:t>
                  </m:r>
                </m:sub>
              </m:sSub>
            </m:oMath>
            <w:r w:rsidR="002F7609" w:rsidRPr="009C236B">
              <w:rPr>
                <w:rFonts w:ascii="Arial" w:hAnsi="Arial" w:cs="Arial"/>
                <w:sz w:val="20"/>
                <w:szCs w:val="20"/>
              </w:rPr>
              <w:t>: ¿Cuántas horas a la semana?</w:t>
            </w:r>
          </w:p>
          <w:p w14:paraId="3CD377FA" w14:textId="77777777" w:rsidR="002F7609" w:rsidRPr="009C236B" w:rsidRDefault="002F7609" w:rsidP="00B34B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AE80CC" w14:textId="77777777" w:rsidR="002F7609" w:rsidRPr="009C236B" w:rsidRDefault="002F7609" w:rsidP="00B34B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Cálculo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TTI</m:t>
              </m:r>
            </m:oMath>
          </w:p>
          <w:p w14:paraId="1C8FD6D2" w14:textId="77777777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530FF6B" w14:textId="5993F0CE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ocup</m:t>
                  </m:r>
                </m:sub>
              </m:sSub>
            </m:oMath>
            <w:r w:rsidRPr="009C23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3C39080" w14:textId="77777777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08B562B" w14:textId="77777777" w:rsidR="002F7609" w:rsidRPr="009C236B" w:rsidRDefault="002F7609" w:rsidP="0050757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Se filtran las personas según la edad de interés para el indicador (</w:t>
            </w:r>
            <w:r w:rsidRPr="009C236B">
              <w:rPr>
                <w:rFonts w:ascii="Arial" w:eastAsiaTheme="minorEastAsia" w:hAnsi="Arial" w:cs="Arial"/>
                <w:w w:val="105"/>
                <w:sz w:val="20"/>
                <w:szCs w:val="20"/>
              </w:rPr>
              <w:t>5</w:t>
            </w:r>
            <m:oMath>
              <m:r>
                <w:rPr>
                  <w:rFonts w:ascii="Cambria Math" w:eastAsiaTheme="minorEastAsia" w:hAnsi="Cambria Math" w:cs="Arial"/>
                  <w:w w:val="105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≤</m:t>
              </m:r>
            </m:oMath>
            <w:r w:rsidRPr="009C23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17).</w:t>
            </w:r>
          </w:p>
          <w:p w14:paraId="4C757707" w14:textId="77777777" w:rsidR="002F7609" w:rsidRPr="009C236B" w:rsidRDefault="002F7609" w:rsidP="00507573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Dentro del grupo de personas del paso 1, se seleccionan los menores que trabajan mediante los siguientes filtros:</w:t>
            </w:r>
          </w:p>
          <w:p w14:paraId="5164255A" w14:textId="77777777" w:rsidR="002F7609" w:rsidRPr="009C236B" w:rsidRDefault="002F7609" w:rsidP="00B34B93">
            <w:pPr>
              <w:pStyle w:val="Prrafodelista"/>
              <w:spacing w:after="160"/>
              <w:rPr>
                <w:rFonts w:ascii="Arial" w:hAnsi="Arial" w:cs="Arial"/>
                <w:w w:val="105"/>
                <w:sz w:val="20"/>
                <w:szCs w:val="20"/>
              </w:rPr>
            </w:pPr>
          </w:p>
          <w:p w14:paraId="09F9D76C" w14:textId="77777777" w:rsidR="002F7609" w:rsidRPr="009C236B" w:rsidRDefault="002F7609" w:rsidP="0050757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Menores que ocuparon la mayor parte de su tiempo trabajando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 xml:space="preserve">= 1) o aquellos que adicional a la actividad principal trabajaron una hora o más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78</m:t>
                  </m:r>
                </m:sub>
              </m:sSub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 xml:space="preserve">= (1 o 2 o 3 o 4) y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79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≥</m:t>
              </m:r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 xml:space="preserve"> 1.</w:t>
            </w:r>
          </w:p>
          <w:p w14:paraId="50CA0906" w14:textId="77777777" w:rsidR="002F7609" w:rsidRPr="009C236B" w:rsidRDefault="002F7609" w:rsidP="00507573">
            <w:pPr>
              <w:pStyle w:val="Prrafodelista"/>
              <w:numPr>
                <w:ilvl w:val="0"/>
                <w:numId w:val="3"/>
              </w:numPr>
              <w:spacing w:after="160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 xml:space="preserve">Menores que adicional a la actividad principal realizaron otro tipo de actividad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78</m:t>
                  </m:r>
                </m:sub>
              </m:sSub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= (0 o 6) y afirman que realizaron alguna actividad laboral por al menos una hora con remuneración económica o sin esta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 xml:space="preserve">=1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= 1 o</w:t>
            </w:r>
            <w:r w:rsidRPr="009C236B">
              <w:rPr>
                <w:rFonts w:ascii="Arial" w:eastAsiaTheme="minorEastAsia" w:hAnsi="Arial" w:cs="Arial"/>
                <w:w w:val="105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= 1).</w:t>
            </w:r>
          </w:p>
          <w:p w14:paraId="71C90D42" w14:textId="77777777" w:rsidR="002F7609" w:rsidRPr="009C236B" w:rsidRDefault="002F7609" w:rsidP="00B34B93">
            <w:pPr>
              <w:pStyle w:val="Prrafodelista"/>
              <w:ind w:left="1440"/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</w:p>
          <w:p w14:paraId="490E9443" w14:textId="77777777" w:rsidR="002F7609" w:rsidRPr="009C236B" w:rsidRDefault="002F7609" w:rsidP="00507573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>Se realiza el conteo de personas que cumplen con las con Las condiciones dadas en los pasos anteriores.</w:t>
            </w:r>
          </w:p>
          <w:p w14:paraId="4F5AAEC6" w14:textId="77777777" w:rsidR="002F7609" w:rsidRPr="009C236B" w:rsidRDefault="002F7609" w:rsidP="00B34B93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4EFB300" w14:textId="6C8C332B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</m:t>
                  </m:r>
                </m:sub>
              </m:sSub>
            </m:oMath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AB2F55E" w14:textId="77777777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E7C0658" w14:textId="77777777" w:rsidR="002F7609" w:rsidRPr="009C236B" w:rsidRDefault="002F7609" w:rsidP="0050757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Se filtran las personas según la edad de interés para el indicador (</w:t>
            </w:r>
            <w:r w:rsidRPr="009C236B">
              <w:rPr>
                <w:rFonts w:ascii="Arial" w:eastAsiaTheme="minorEastAsia" w:hAnsi="Arial" w:cs="Arial"/>
                <w:w w:val="105"/>
                <w:sz w:val="20"/>
                <w:szCs w:val="20"/>
              </w:rPr>
              <w:t>5</w:t>
            </w:r>
            <m:oMath>
              <m:r>
                <w:rPr>
                  <w:rFonts w:ascii="Cambria Math" w:eastAsiaTheme="minorEastAsia" w:hAnsi="Cambria Math" w:cs="Arial"/>
                  <w:w w:val="105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≤</m:t>
              </m:r>
            </m:oMath>
            <w:r w:rsidRPr="009C23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17).</w:t>
            </w:r>
          </w:p>
          <w:p w14:paraId="170C26BA" w14:textId="77777777" w:rsidR="002F7609" w:rsidRPr="009C236B" w:rsidRDefault="002F7609" w:rsidP="00507573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C236B">
              <w:rPr>
                <w:rFonts w:ascii="Arial" w:eastAsia="Arial" w:hAnsi="Arial" w:cs="Arial"/>
                <w:sz w:val="20"/>
                <w:szCs w:val="20"/>
              </w:rPr>
              <w:t>Se realiza el conteo de personas que cumplen con las con las condiciones dadas en los pasos anteriores.</w:t>
            </w:r>
          </w:p>
          <w:p w14:paraId="2E745E09" w14:textId="77777777" w:rsidR="009D2845" w:rsidRPr="009C236B" w:rsidRDefault="009D2845" w:rsidP="009D28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8366F5B" w14:textId="77777777" w:rsidR="002F7609" w:rsidRPr="009C236B" w:rsidRDefault="002F7609" w:rsidP="001B4D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5AE254" w14:textId="77777777" w:rsidR="002F7609" w:rsidRPr="009C236B" w:rsidRDefault="002F7609" w:rsidP="00B34B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Cálculo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TTIA</m:t>
              </m:r>
            </m:oMath>
          </w:p>
          <w:p w14:paraId="18A99C6A" w14:textId="77777777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DE25790" w14:textId="43F6C263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ocup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hogar</m:t>
                  </m:r>
                </m:sub>
              </m:sSub>
            </m:oMath>
            <w:r w:rsidRPr="009C236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F460CF9" w14:textId="77777777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D6C883F" w14:textId="77777777" w:rsidR="002F7609" w:rsidRPr="009C236B" w:rsidRDefault="002F7609" w:rsidP="005075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Se filtran las personas según la edad de interés para el indicador (</w:t>
            </w:r>
            <w:r w:rsidRPr="009C236B">
              <w:rPr>
                <w:rFonts w:ascii="Arial" w:eastAsiaTheme="minorEastAsia" w:hAnsi="Arial" w:cs="Arial"/>
                <w:w w:val="105"/>
                <w:sz w:val="20"/>
                <w:szCs w:val="20"/>
              </w:rPr>
              <w:t>5</w:t>
            </w:r>
            <m:oMath>
              <m:r>
                <w:rPr>
                  <w:rFonts w:ascii="Cambria Math" w:eastAsiaTheme="minorEastAsia" w:hAnsi="Cambria Math" w:cs="Arial"/>
                  <w:w w:val="105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≤</m:t>
              </m:r>
            </m:oMath>
            <w:r w:rsidRPr="009C23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17).</w:t>
            </w:r>
          </w:p>
          <w:p w14:paraId="37B39FEB" w14:textId="77777777" w:rsidR="002F7609" w:rsidRPr="009C236B" w:rsidRDefault="002F7609" w:rsidP="005075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Se seleccionan los menores que realizaron oficios del hogar por 15 horas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78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=</m:t>
              </m:r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 xml:space="preserve">5 y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79</m:t>
                  </m:r>
                </m:sub>
              </m:sSub>
              <m:r>
                <w:rPr>
                  <w:rFonts w:ascii="Cambria Math" w:hAnsi="Cambria Math" w:cs="Arial"/>
                  <w:w w:val="105"/>
                  <w:sz w:val="20"/>
                  <w:szCs w:val="20"/>
                </w:rPr>
                <m:t>≥</m:t>
              </m:r>
            </m:oMath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15).</w:t>
            </w:r>
          </w:p>
          <w:p w14:paraId="010ADBB5" w14:textId="77777777" w:rsidR="002F7609" w:rsidRPr="009C236B" w:rsidRDefault="002F7609" w:rsidP="005075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realiza el conteo de personas que cumplen con las con las condiciones dadas en los pasos anteriores para poder obtener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hogar</m:t>
                  </m:r>
                </m:sub>
              </m:sSub>
            </m:oMath>
            <w:r w:rsidRPr="009C236B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189B605C" w14:textId="77777777" w:rsidR="002F7609" w:rsidRPr="009C236B" w:rsidRDefault="002F7609" w:rsidP="0050757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Finalmente se suma el número de menores que reportan trabajo infantil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ocup</m:t>
                  </m:r>
                </m:sub>
              </m:sSub>
            </m:oMath>
            <w:r w:rsidRPr="009C23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y aquellos que realizan oficios del hogar por 15 horas o más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5-17,   hogar</m:t>
                  </m:r>
                </m:sub>
              </m:sSub>
            </m:oMath>
            <w:r w:rsidRPr="009C236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1BCC6658" w14:textId="77777777" w:rsidR="002F7609" w:rsidRPr="009C236B" w:rsidRDefault="002F7609" w:rsidP="00B34B93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0B7EF070" w14:textId="00FEA46E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5-17</m:t>
                  </m:r>
                </m:sub>
              </m:sSub>
            </m:oMath>
            <w:r w:rsidRPr="009C236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1FDAA5D6" w14:textId="77777777" w:rsidR="002F7609" w:rsidRPr="009C236B" w:rsidRDefault="002F7609" w:rsidP="00B34B93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218B3DC" w14:textId="77777777" w:rsidR="002F7609" w:rsidRPr="009C236B" w:rsidRDefault="002F7609" w:rsidP="0050757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Se filtran las personas según la edad de interés para el indicador (</w:t>
            </w:r>
            <w:r w:rsidRPr="009C236B">
              <w:rPr>
                <w:rFonts w:ascii="Arial" w:eastAsiaTheme="minorEastAsia" w:hAnsi="Arial" w:cs="Arial"/>
                <w:w w:val="105"/>
                <w:sz w:val="20"/>
                <w:szCs w:val="20"/>
              </w:rPr>
              <w:t>5</w:t>
            </w:r>
            <m:oMath>
              <m:r>
                <w:rPr>
                  <w:rFonts w:ascii="Cambria Math" w:eastAsiaTheme="minorEastAsia" w:hAnsi="Cambria Math" w:cs="Arial"/>
                  <w:w w:val="105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≤</m:t>
              </m:r>
            </m:oMath>
            <w:r w:rsidRPr="009C236B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C236B">
              <w:rPr>
                <w:rFonts w:ascii="Arial" w:hAnsi="Arial" w:cs="Arial"/>
                <w:w w:val="105"/>
                <w:sz w:val="20"/>
                <w:szCs w:val="20"/>
              </w:rPr>
              <w:t>17).</w:t>
            </w:r>
          </w:p>
          <w:p w14:paraId="28B8C817" w14:textId="77777777" w:rsidR="002F7609" w:rsidRPr="009C236B" w:rsidRDefault="002F7609" w:rsidP="00507573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Arial" w:eastAsia="Arial" w:hAnsi="Arial" w:cs="Arial"/>
                <w:sz w:val="20"/>
                <w:szCs w:val="20"/>
              </w:rPr>
            </w:pPr>
            <w:r w:rsidRPr="009C236B">
              <w:rPr>
                <w:rFonts w:ascii="Arial" w:eastAsia="Arial" w:hAnsi="Arial" w:cs="Arial"/>
                <w:sz w:val="20"/>
                <w:szCs w:val="20"/>
              </w:rPr>
              <w:t>Se realiza el conteo de personas que cumplen con las con las condiciones dadas en los pasos anteriores.</w:t>
            </w:r>
          </w:p>
          <w:p w14:paraId="53E0EF49" w14:textId="77777777" w:rsidR="002F7609" w:rsidRPr="009C236B" w:rsidRDefault="002F7609" w:rsidP="00B34B93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39EE" w:rsidRPr="009D2845" w14:paraId="58CC99A6" w14:textId="77777777" w:rsidTr="009D2845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D26D" w14:textId="41031CE3" w:rsidR="00241FA8" w:rsidRPr="009C236B" w:rsidRDefault="00241FA8" w:rsidP="00B34B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236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5952" w14:textId="77777777" w:rsidR="001B4D9B" w:rsidRPr="009C236B" w:rsidRDefault="001B4D9B" w:rsidP="001B4D9B">
            <w:pPr>
              <w:pStyle w:val="Bibliografa"/>
              <w:numPr>
                <w:ilvl w:val="0"/>
                <w:numId w:val="6"/>
              </w:numPr>
              <w:ind w:left="360"/>
              <w:jc w:val="both"/>
              <w:rPr>
                <w:noProof/>
                <w:sz w:val="24"/>
                <w:szCs w:val="24"/>
                <w:lang w:val="es-MX"/>
              </w:rPr>
            </w:pPr>
            <w:r w:rsidRPr="009C236B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9C236B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9C236B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9C236B">
              <w:rPr>
                <w:noProof/>
                <w:lang w:val="es-MX"/>
              </w:rPr>
              <w:t xml:space="preserve">Departamento Administrativo Nacional de Estadística. (2022). </w:t>
            </w:r>
            <w:r w:rsidRPr="009C236B">
              <w:rPr>
                <w:i/>
                <w:iCs/>
                <w:noProof/>
                <w:lang w:val="es-MX"/>
              </w:rPr>
              <w:t>Boletín técnico: Trabajo Infantil Octubre-Diciembre 2022.</w:t>
            </w:r>
            <w:r w:rsidRPr="009C236B">
              <w:rPr>
                <w:noProof/>
                <w:lang w:val="es-MX"/>
              </w:rPr>
              <w:t xml:space="preserve"> Bogotá: DANE.</w:t>
            </w:r>
          </w:p>
          <w:p w14:paraId="668D60EF" w14:textId="57FE89EF" w:rsidR="00241FA8" w:rsidRDefault="001B4D9B" w:rsidP="001B4D9B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9C236B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36D6D" w14:textId="77777777" w:rsidR="008F198F" w:rsidRDefault="008F198F" w:rsidP="00B30E3A">
      <w:pPr>
        <w:spacing w:after="0" w:line="240" w:lineRule="auto"/>
      </w:pPr>
      <w:r>
        <w:separator/>
      </w:r>
    </w:p>
  </w:endnote>
  <w:endnote w:type="continuationSeparator" w:id="0">
    <w:p w14:paraId="3434E0E2" w14:textId="77777777" w:rsidR="008F198F" w:rsidRDefault="008F198F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1E703" w14:textId="77777777" w:rsidR="008F198F" w:rsidRDefault="008F198F" w:rsidP="00B30E3A">
      <w:pPr>
        <w:spacing w:after="0" w:line="240" w:lineRule="auto"/>
      </w:pPr>
      <w:r>
        <w:separator/>
      </w:r>
    </w:p>
  </w:footnote>
  <w:footnote w:type="continuationSeparator" w:id="0">
    <w:p w14:paraId="68FC5C3B" w14:textId="77777777" w:rsidR="008F198F" w:rsidRDefault="008F198F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252"/>
    <w:multiLevelType w:val="hybridMultilevel"/>
    <w:tmpl w:val="851C1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7A7F"/>
    <w:multiLevelType w:val="hybridMultilevel"/>
    <w:tmpl w:val="D93ED8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2E75"/>
    <w:multiLevelType w:val="hybridMultilevel"/>
    <w:tmpl w:val="CC5A2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036AC"/>
    <w:multiLevelType w:val="hybridMultilevel"/>
    <w:tmpl w:val="1E2A89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A13C5"/>
    <w:multiLevelType w:val="hybridMultilevel"/>
    <w:tmpl w:val="F8FC6D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86077F"/>
    <w:multiLevelType w:val="hybridMultilevel"/>
    <w:tmpl w:val="3B1CF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27411">
    <w:abstractNumId w:val="4"/>
  </w:num>
  <w:num w:numId="2" w16cid:durableId="1426923629">
    <w:abstractNumId w:val="2"/>
  </w:num>
  <w:num w:numId="3" w16cid:durableId="896818508">
    <w:abstractNumId w:val="5"/>
  </w:num>
  <w:num w:numId="4" w16cid:durableId="2018998994">
    <w:abstractNumId w:val="3"/>
  </w:num>
  <w:num w:numId="5" w16cid:durableId="46147601">
    <w:abstractNumId w:val="6"/>
  </w:num>
  <w:num w:numId="6" w16cid:durableId="1020080950">
    <w:abstractNumId w:val="1"/>
  </w:num>
  <w:num w:numId="7" w16cid:durableId="9609145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10B6"/>
    <w:rsid w:val="00140A77"/>
    <w:rsid w:val="001B4D9B"/>
    <w:rsid w:val="001F024A"/>
    <w:rsid w:val="00241FA8"/>
    <w:rsid w:val="002C097E"/>
    <w:rsid w:val="002F7609"/>
    <w:rsid w:val="00383CDD"/>
    <w:rsid w:val="003E0441"/>
    <w:rsid w:val="00507573"/>
    <w:rsid w:val="005D2482"/>
    <w:rsid w:val="005F63A2"/>
    <w:rsid w:val="00646B0F"/>
    <w:rsid w:val="00673C8B"/>
    <w:rsid w:val="006E13F2"/>
    <w:rsid w:val="007F39EE"/>
    <w:rsid w:val="008A6432"/>
    <w:rsid w:val="008F198F"/>
    <w:rsid w:val="009C236B"/>
    <w:rsid w:val="009D2845"/>
    <w:rsid w:val="00B30E3A"/>
    <w:rsid w:val="00B870B1"/>
    <w:rsid w:val="00BE6B67"/>
    <w:rsid w:val="00C108B0"/>
    <w:rsid w:val="00C15A46"/>
    <w:rsid w:val="00C55F61"/>
    <w:rsid w:val="00C6338C"/>
    <w:rsid w:val="00CA2D1A"/>
    <w:rsid w:val="00D079D5"/>
    <w:rsid w:val="00D168B5"/>
    <w:rsid w:val="00D87C33"/>
    <w:rsid w:val="00EB3B03"/>
    <w:rsid w:val="00F504DF"/>
    <w:rsid w:val="00F90774"/>
    <w:rsid w:val="00FA005C"/>
    <w:rsid w:val="00FD1B3A"/>
    <w:rsid w:val="00FD2015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1B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Dep22</b:Tag>
    <b:SourceType>Report</b:SourceType>
    <b:Guid>{F2025661-C571-4754-9A61-87044B10F0E2}</b:Guid>
    <b:Author>
      <b:Author>
        <b:Corporate>Departamento Administrativo Nacional de Estadística</b:Corporate>
      </b:Author>
    </b:Author>
    <b:Title>Boletín técnico: Trabajo Infantil Octubre-Diciembre 2022</b:Title>
    <b:Year>2022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BE2F31C3-3A2F-4CA7-8250-5DA2CEE0A7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F91B75-EC3C-47BE-B646-935C8404FF53}"/>
</file>

<file path=customXml/itemProps3.xml><?xml version="1.0" encoding="utf-8"?>
<ds:datastoreItem xmlns:ds="http://schemas.openxmlformats.org/officeDocument/2006/customXml" ds:itemID="{8EFB8F84-D176-45D1-B8C7-5A5569433CF2}"/>
</file>

<file path=customXml/itemProps4.xml><?xml version="1.0" encoding="utf-8"?>
<ds:datastoreItem xmlns:ds="http://schemas.openxmlformats.org/officeDocument/2006/customXml" ds:itemID="{8071A3BE-C469-477B-A3E3-42DA87F433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18</cp:revision>
  <dcterms:created xsi:type="dcterms:W3CDTF">2023-10-21T10:53:00Z</dcterms:created>
  <dcterms:modified xsi:type="dcterms:W3CDTF">2024-05-23T19:19:00Z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