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A556B" w14:textId="77777777" w:rsidR="002A10E2" w:rsidRPr="006848BA" w:rsidRDefault="002A10E2" w:rsidP="004F5A00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bookmarkStart w:id="0" w:name="_GoBack"/>
      <w:bookmarkEnd w:id="0"/>
      <w:r w:rsidRPr="006848BA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SEGURIDAD SOCIAL</w:t>
      </w:r>
    </w:p>
    <w:p w14:paraId="08EBED1D" w14:textId="77777777" w:rsidR="002A10E2" w:rsidRPr="006848BA" w:rsidRDefault="002A10E2" w:rsidP="00CA471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6848BA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Población afiliada al Sistema General de Seguridad Social Integral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59"/>
        <w:gridCol w:w="1574"/>
        <w:gridCol w:w="1260"/>
        <w:gridCol w:w="532"/>
        <w:gridCol w:w="1592"/>
        <w:gridCol w:w="1877"/>
      </w:tblGrid>
      <w:tr w:rsidR="002A10E2" w:rsidRPr="006848BA" w14:paraId="7FED7E5F" w14:textId="77777777" w:rsidTr="00BF26C2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D4DB4B" w14:textId="77777777" w:rsidR="002A10E2" w:rsidRPr="006848BA" w:rsidRDefault="002A10E2" w:rsidP="002A10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48BA">
              <w:rPr>
                <w:rFonts w:ascii="Arial" w:hAnsi="Arial" w:cs="Arial"/>
                <w:b/>
                <w:bCs/>
                <w:sz w:val="20"/>
                <w:szCs w:val="20"/>
              </w:rPr>
              <w:t>Población afiliada al Sistema General de Seguridad Social Integral</w:t>
            </w:r>
          </w:p>
        </w:tc>
      </w:tr>
      <w:tr w:rsidR="00D2698A" w:rsidRPr="006848BA" w14:paraId="17B69E91" w14:textId="77777777" w:rsidTr="00BF26C2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5F035" w14:textId="77777777" w:rsidR="002A10E2" w:rsidRPr="006848BA" w:rsidRDefault="002A10E2" w:rsidP="004F5A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48BA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CF819" w14:textId="7047F49E" w:rsidR="002A10E2" w:rsidRPr="006848BA" w:rsidRDefault="002A10E2" w:rsidP="004F5A00">
            <w:pPr>
              <w:rPr>
                <w:rFonts w:ascii="Arial" w:hAnsi="Arial" w:cs="Arial"/>
                <w:sz w:val="20"/>
                <w:szCs w:val="20"/>
              </w:rPr>
            </w:pPr>
            <w:r w:rsidRPr="006848BA">
              <w:rPr>
                <w:rFonts w:ascii="Arial" w:hAnsi="Arial" w:cs="Arial"/>
                <w:sz w:val="20"/>
                <w:szCs w:val="20"/>
              </w:rPr>
              <w:t>Seguridad Social</w:t>
            </w:r>
          </w:p>
        </w:tc>
      </w:tr>
      <w:tr w:rsidR="00D2698A" w:rsidRPr="006848BA" w14:paraId="41724E88" w14:textId="77777777" w:rsidTr="00BF26C2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DF17" w14:textId="77777777" w:rsidR="002A10E2" w:rsidRPr="006848BA" w:rsidRDefault="002A10E2" w:rsidP="004F5A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48B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1D98" w14:textId="2B486AB0" w:rsidR="002A10E2" w:rsidRPr="006848BA" w:rsidRDefault="002A10E2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8BA">
              <w:rPr>
                <w:rFonts w:ascii="Arial" w:hAnsi="Arial" w:cs="Arial"/>
                <w:sz w:val="20"/>
                <w:szCs w:val="20"/>
              </w:rPr>
              <w:t>Es la relación de la población que se encuentra afiliada al Sistema General de Seguridad Social Integral</w:t>
            </w:r>
            <w:r w:rsidR="00D05E0E" w:rsidRPr="006848BA">
              <w:rPr>
                <w:rFonts w:ascii="Arial" w:hAnsi="Arial" w:cs="Arial"/>
                <w:sz w:val="20"/>
                <w:szCs w:val="20"/>
              </w:rPr>
              <w:t xml:space="preserve"> con respecto al total de personas ocupadas.</w:t>
            </w:r>
          </w:p>
          <w:p w14:paraId="04DE15EA" w14:textId="77777777" w:rsidR="00B301C3" w:rsidRPr="006848BA" w:rsidRDefault="00B301C3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945AF5" w14:textId="3D278E38" w:rsidR="00B301C3" w:rsidRPr="006848BA" w:rsidRDefault="00B301C3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8BA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6935AC" w:rsidRPr="006848BA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D2698A" w:rsidRPr="006848BA" w14:paraId="5CCAB9C7" w14:textId="77777777" w:rsidTr="00BF26C2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B95F7" w14:textId="77777777" w:rsidR="002A10E2" w:rsidRPr="006848BA" w:rsidRDefault="002A10E2" w:rsidP="004F5A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48B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0769" w14:textId="77777777" w:rsidR="002A10E2" w:rsidRPr="006848BA" w:rsidRDefault="002A10E2" w:rsidP="004F5A00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1C2A2974" w14:textId="77777777" w:rsidR="002A10E2" w:rsidRPr="006848BA" w:rsidRDefault="001907C0" w:rsidP="004F5A00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Pension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Pob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1885069C" w14:textId="77777777" w:rsidR="002A10E2" w:rsidRPr="006848BA" w:rsidRDefault="002A10E2" w:rsidP="004F5A00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4128276F" w14:textId="528B6EDD" w:rsidR="002A10E2" w:rsidRPr="006848BA" w:rsidRDefault="001907C0" w:rsidP="004F5A00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ARL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ARL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Pob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3C7DB121" w14:textId="77777777" w:rsidR="002A10E2" w:rsidRPr="006848BA" w:rsidRDefault="002A10E2" w:rsidP="004F5A00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3D0116BB" w14:textId="77777777" w:rsidR="002A10E2" w:rsidRPr="006848BA" w:rsidRDefault="002A10E2" w:rsidP="004F5A00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6848BA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6DD1D24E" w14:textId="77777777" w:rsidR="002A10E2" w:rsidRPr="006848BA" w:rsidRDefault="002A10E2" w:rsidP="004F5A00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257DFA64" w14:textId="77777777" w:rsidR="002A10E2" w:rsidRPr="006848BA" w:rsidRDefault="001907C0" w:rsidP="004F5A00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Pension</m:t>
                      </m:r>
                    </m:sub>
                  </m:sSub>
                </m:sub>
              </m:sSub>
            </m:oMath>
            <w:r w:rsidR="002A10E2" w:rsidRPr="006848BA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2A10E2" w:rsidRPr="006848BA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Número de personas afiliadas a pensiones como cotizante.       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ARL</m:t>
                      </m:r>
                    </m:sub>
                  </m:sSub>
                </m:sub>
              </m:sSub>
            </m:oMath>
            <w:r w:rsidR="002A10E2" w:rsidRPr="006848BA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2A10E2" w:rsidRPr="006848BA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afiliadas a una aseguradora de riesgo laboral (ARL).</w:t>
            </w:r>
          </w:p>
          <w:p w14:paraId="6CFB9223" w14:textId="77777777" w:rsidR="002A10E2" w:rsidRPr="006848BA" w:rsidRDefault="001907C0" w:rsidP="004F5A00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Pob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o</m:t>
                      </m:r>
                    </m:sub>
                  </m:sSub>
                </m:sub>
              </m:sSub>
            </m:oMath>
            <w:r w:rsidR="002A10E2" w:rsidRPr="006848BA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2A10E2" w:rsidRPr="006848BA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de la población en edad de trabajar que se encuentran actualmente ocupados.</w:t>
            </w:r>
          </w:p>
          <w:p w14:paraId="0A223151" w14:textId="77777777" w:rsidR="002A10E2" w:rsidRPr="006848BA" w:rsidRDefault="002A10E2" w:rsidP="004F5A00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D2698A" w:rsidRPr="006848BA" w14:paraId="6E6958D7" w14:textId="77777777" w:rsidTr="00BF26C2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600D3" w14:textId="1A40B370" w:rsidR="002A10E2" w:rsidRPr="006848BA" w:rsidRDefault="002A10E2" w:rsidP="004F5A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48BA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B8574E" w:rsidRPr="006848B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76CC9" w14:textId="536F2900" w:rsidR="00DF23BD" w:rsidRPr="006848BA" w:rsidRDefault="002A10E2" w:rsidP="00DF23B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8BA">
              <w:rPr>
                <w:rFonts w:ascii="Arial" w:hAnsi="Arial" w:cs="Arial"/>
                <w:sz w:val="20"/>
                <w:szCs w:val="20"/>
              </w:rPr>
              <w:t>Porcentaje</w:t>
            </w:r>
            <w:r w:rsidR="00DF23BD" w:rsidRPr="006848BA">
              <w:rPr>
                <w:rFonts w:ascii="Arial" w:hAnsi="Arial" w:cs="Arial"/>
                <w:sz w:val="20"/>
                <w:szCs w:val="20"/>
              </w:rPr>
              <w:t xml:space="preserve"> de personas que se encuentra afiliada al Sistema General de Seguridad Social Integral</w:t>
            </w:r>
            <w:r w:rsidR="00715825" w:rsidRPr="006848BA">
              <w:rPr>
                <w:rFonts w:ascii="Arial" w:hAnsi="Arial" w:cs="Arial"/>
                <w:sz w:val="20"/>
                <w:szCs w:val="20"/>
              </w:rPr>
              <w:t xml:space="preserve"> con respecto al total de per</w:t>
            </w:r>
            <w:r w:rsidR="00D2698A" w:rsidRPr="006848BA">
              <w:rPr>
                <w:rFonts w:ascii="Arial" w:hAnsi="Arial" w:cs="Arial"/>
                <w:sz w:val="20"/>
                <w:szCs w:val="20"/>
              </w:rPr>
              <w:t>sonas ocupadas.</w:t>
            </w:r>
          </w:p>
          <w:p w14:paraId="609A9051" w14:textId="42552679" w:rsidR="002A10E2" w:rsidRPr="006848BA" w:rsidRDefault="002A10E2" w:rsidP="004F5A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F6252" w14:textId="77777777" w:rsidR="002A10E2" w:rsidRPr="006848BA" w:rsidRDefault="002A10E2" w:rsidP="004F5A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48BA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BB70A" w14:textId="77777777" w:rsidR="002A10E2" w:rsidRPr="006848BA" w:rsidRDefault="002A10E2" w:rsidP="004F5A00">
            <w:pPr>
              <w:rPr>
                <w:rFonts w:ascii="Arial" w:hAnsi="Arial" w:cs="Arial"/>
                <w:sz w:val="20"/>
                <w:szCs w:val="20"/>
              </w:rPr>
            </w:pPr>
            <w:r w:rsidRPr="006848BA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9A68B" w14:textId="77777777" w:rsidR="002A10E2" w:rsidRPr="006848BA" w:rsidRDefault="002A10E2" w:rsidP="004F5A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48BA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6848BA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6E6E7" w14:textId="77777777" w:rsidR="002A10E2" w:rsidRPr="006848BA" w:rsidRDefault="002A10E2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8BA">
              <w:rPr>
                <w:rFonts w:ascii="Arial" w:hAnsi="Arial" w:cs="Arial"/>
                <w:sz w:val="20"/>
                <w:szCs w:val="20"/>
              </w:rPr>
              <w:t>A mayor valor de estos indicadores, condición más favorable en el territorio.</w:t>
            </w:r>
          </w:p>
          <w:p w14:paraId="0F8525E8" w14:textId="77777777" w:rsidR="002A10E2" w:rsidRPr="006848BA" w:rsidRDefault="002A10E2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0BDDAC" w14:textId="77777777" w:rsidR="002A10E2" w:rsidRPr="006848BA" w:rsidRDefault="002A10E2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8BA">
              <w:rPr>
                <w:rFonts w:ascii="Arial" w:hAnsi="Arial" w:cs="Arial"/>
                <w:sz w:val="20"/>
                <w:szCs w:val="20"/>
              </w:rPr>
              <w:t>Si alguno de estos indicadores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</m:t>
                  </m:r>
                </m:sub>
              </m:sSub>
            </m:oMath>
            <w:r w:rsidRPr="006848BA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Pr="006848BA">
              <w:rPr>
                <w:rFonts w:ascii="Arial" w:eastAsiaTheme="minorEastAsia" w:hAnsi="Arial" w:cs="Arial"/>
                <w:bCs/>
                <w:sz w:val="20"/>
                <w:szCs w:val="20"/>
              </w:rPr>
              <w:t>y</w:t>
            </w:r>
            <w:r w:rsidRPr="006848BA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ARL</m:t>
                  </m:r>
                </m:sub>
              </m:sSub>
            </m:oMath>
            <w:r w:rsidRPr="006848BA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) </w:t>
            </w:r>
            <w:r w:rsidRPr="006848BA">
              <w:rPr>
                <w:rFonts w:ascii="Arial" w:hAnsi="Arial" w:cs="Arial"/>
                <w:sz w:val="20"/>
                <w:szCs w:val="20"/>
              </w:rPr>
              <w:t>tiende a cero, el número de personas afiliadas es muy bajo en comparación con el número de total de personas ocupadas en el territorio.</w:t>
            </w:r>
          </w:p>
          <w:p w14:paraId="1C43BF4B" w14:textId="77777777" w:rsidR="002A10E2" w:rsidRPr="006848BA" w:rsidRDefault="002A10E2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E0E4F60" w14:textId="77777777" w:rsidR="002A10E2" w:rsidRPr="006848BA" w:rsidRDefault="002A10E2" w:rsidP="004F5A00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6848BA">
              <w:rPr>
                <w:rFonts w:ascii="Arial" w:hAnsi="Arial" w:cs="Arial"/>
                <w:sz w:val="20"/>
                <w:szCs w:val="20"/>
              </w:rPr>
              <w:t>Si alguno de estos indicadores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</m:t>
                  </m:r>
                </m:sub>
              </m:sSub>
            </m:oMath>
            <w:r w:rsidRPr="006848BA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Pr="006848BA">
              <w:rPr>
                <w:rFonts w:ascii="Arial" w:eastAsiaTheme="minorEastAsia" w:hAnsi="Arial" w:cs="Arial"/>
                <w:bCs/>
                <w:sz w:val="20"/>
                <w:szCs w:val="20"/>
              </w:rPr>
              <w:t>y</w:t>
            </w:r>
            <w:r w:rsidRPr="006848BA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ARL</m:t>
                  </m:r>
                </m:sub>
              </m:sSub>
            </m:oMath>
            <w:r w:rsidRPr="006848BA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) </w:t>
            </w:r>
            <w:r w:rsidRPr="006848BA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tiende a 100, el número de personas afiliadas es similar al número de total de </w:t>
            </w:r>
            <w:r w:rsidRPr="006848BA">
              <w:rPr>
                <w:rFonts w:ascii="Arial" w:eastAsiaTheme="minorEastAsia" w:hAnsi="Arial" w:cs="Arial"/>
                <w:bCs/>
                <w:sz w:val="20"/>
                <w:szCs w:val="20"/>
              </w:rPr>
              <w:lastRenderedPageBreak/>
              <w:t>personas ocupadas en el territorio.</w:t>
            </w:r>
          </w:p>
          <w:p w14:paraId="36081062" w14:textId="77777777" w:rsidR="002A10E2" w:rsidRPr="006848BA" w:rsidRDefault="002A10E2" w:rsidP="004F5A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698A" w:rsidRPr="006848BA" w14:paraId="5ED7A533" w14:textId="77777777" w:rsidTr="00986579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F70A" w14:textId="2C3CF37A" w:rsidR="00D00D48" w:rsidRPr="006848BA" w:rsidRDefault="00D00D48" w:rsidP="004F5A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48B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02566" w14:textId="4181F5B4" w:rsidR="00D00D48" w:rsidRPr="006848BA" w:rsidRDefault="00D00D48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8BA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D2698A" w:rsidRPr="006848BA" w14:paraId="35F092F1" w14:textId="77777777" w:rsidTr="00BF26C2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216C2" w14:textId="77777777" w:rsidR="002A10E2" w:rsidRPr="006848BA" w:rsidRDefault="002A10E2" w:rsidP="004F5A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48BA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E49F" w14:textId="77777777" w:rsidR="002A10E2" w:rsidRPr="006848BA" w:rsidRDefault="002A10E2" w:rsidP="004F5A00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6DB9112C" w14:textId="77777777" w:rsidR="00DD26D4" w:rsidRPr="006848BA" w:rsidRDefault="001907C0" w:rsidP="004F5A00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</m:t>
                  </m:r>
                </m:sub>
              </m:sSub>
            </m:oMath>
            <w:r w:rsidR="002A10E2" w:rsidRPr="006848BA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: Población afiliada a pensiones como cotizante. </w:t>
            </w:r>
          </w:p>
          <w:p w14:paraId="4D78E3C8" w14:textId="2DA35322" w:rsidR="002A10E2" w:rsidRPr="006848BA" w:rsidRDefault="001907C0" w:rsidP="004F5A00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ARL</m:t>
                  </m:r>
                </m:sub>
              </m:sSub>
            </m:oMath>
            <w:r w:rsidR="002A10E2" w:rsidRPr="006848BA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2A10E2" w:rsidRPr="006848BA">
              <w:rPr>
                <w:rFonts w:ascii="Arial" w:eastAsiaTheme="minorEastAsia" w:hAnsi="Arial" w:cs="Arial"/>
                <w:bCs/>
                <w:sz w:val="20"/>
                <w:szCs w:val="20"/>
              </w:rPr>
              <w:t>: Población afiliada a una administradora de riesgos laborales (ARL).</w:t>
            </w:r>
          </w:p>
          <w:p w14:paraId="31C747C6" w14:textId="77777777" w:rsidR="002A10E2" w:rsidRPr="006848BA" w:rsidRDefault="002A10E2" w:rsidP="004F5A00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047DB0B6" w14:textId="77777777" w:rsidR="00CA471A" w:rsidRPr="006848BA" w:rsidRDefault="00CA471A" w:rsidP="004F5A00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451941C8" w14:textId="77777777" w:rsidR="002A10E2" w:rsidRPr="006848BA" w:rsidRDefault="002A10E2" w:rsidP="004F5A00">
            <w:pPr>
              <w:rPr>
                <w:rFonts w:ascii="Arial" w:hAnsi="Arial" w:cs="Arial"/>
                <w:sz w:val="20"/>
                <w:szCs w:val="20"/>
              </w:rPr>
            </w:pPr>
            <w:r w:rsidRPr="006848BA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74FD811A" w14:textId="77777777" w:rsidR="002A10E2" w:rsidRPr="006848BA" w:rsidRDefault="002A10E2" w:rsidP="004F5A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C4EAE6B" w14:textId="77777777" w:rsidR="002A10E2" w:rsidRPr="006848BA" w:rsidRDefault="001907C0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sub>
              </m:sSub>
            </m:oMath>
            <w:r w:rsidR="002A10E2" w:rsidRPr="006848BA">
              <w:rPr>
                <w:rFonts w:ascii="Arial" w:hAnsi="Arial" w:cs="Arial"/>
                <w:sz w:val="20"/>
                <w:szCs w:val="20"/>
              </w:rPr>
              <w:t>: Zona</w:t>
            </w:r>
          </w:p>
          <w:p w14:paraId="31860EF8" w14:textId="77777777" w:rsidR="002A10E2" w:rsidRPr="006848BA" w:rsidRDefault="001907C0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2A10E2" w:rsidRPr="006848BA">
              <w:rPr>
                <w:rFonts w:ascii="Arial" w:hAnsi="Arial" w:cs="Arial"/>
                <w:sz w:val="20"/>
                <w:szCs w:val="20"/>
              </w:rPr>
              <w:t>: Edad</w:t>
            </w:r>
          </w:p>
          <w:p w14:paraId="7EF92099" w14:textId="77777777" w:rsidR="002A10E2" w:rsidRPr="006848BA" w:rsidRDefault="001907C0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75</m:t>
                  </m:r>
                </m:sub>
              </m:sSub>
            </m:oMath>
            <w:r w:rsidR="002A10E2" w:rsidRPr="006848BA">
              <w:rPr>
                <w:rFonts w:ascii="Arial" w:hAnsi="Arial" w:cs="Arial"/>
                <w:sz w:val="20"/>
                <w:szCs w:val="20"/>
              </w:rPr>
              <w:t>: ¿Tiene afiliación al sistema de pensiones como cotizante?</w:t>
            </w:r>
          </w:p>
          <w:p w14:paraId="36648BFD" w14:textId="77777777" w:rsidR="002A10E2" w:rsidRPr="006848BA" w:rsidRDefault="001907C0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76</m:t>
                  </m:r>
                </m:sub>
              </m:sSub>
            </m:oMath>
            <w:r w:rsidR="002A10E2" w:rsidRPr="006848BA">
              <w:rPr>
                <w:rFonts w:ascii="Arial" w:hAnsi="Arial" w:cs="Arial"/>
                <w:sz w:val="20"/>
                <w:szCs w:val="20"/>
              </w:rPr>
              <w:t>: ¿Tiene afiliación a una Administradora de Riesgos Laborales (ARL)?</w:t>
            </w:r>
          </w:p>
          <w:p w14:paraId="4A5B2CDF" w14:textId="77777777" w:rsidR="002A10E2" w:rsidRPr="006848BA" w:rsidRDefault="001907C0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="002A10E2" w:rsidRPr="006848BA">
              <w:rPr>
                <w:rFonts w:ascii="Arial" w:hAnsi="Arial" w:cs="Arial"/>
                <w:sz w:val="20"/>
                <w:szCs w:val="20"/>
              </w:rPr>
              <w:t>: ¿En qué actividad ocupó la mayor parte del tiempo la semana pasada? (la predominante)</w:t>
            </w:r>
          </w:p>
          <w:p w14:paraId="26D53730" w14:textId="77777777" w:rsidR="002A10E2" w:rsidRPr="006848BA" w:rsidRDefault="001907C0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="002A10E2" w:rsidRPr="006848BA">
              <w:rPr>
                <w:rFonts w:ascii="Arial" w:hAnsi="Arial" w:cs="Arial"/>
                <w:sz w:val="20"/>
                <w:szCs w:val="20"/>
              </w:rPr>
              <w:t>: Además de lo anterior ¿realizó la semana pasada alguna actividad paga por una hora o más?</w:t>
            </w:r>
          </w:p>
          <w:p w14:paraId="5CB2ED8C" w14:textId="77777777" w:rsidR="002A10E2" w:rsidRPr="006848BA" w:rsidRDefault="001907C0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="002A10E2" w:rsidRPr="006848BA">
              <w:rPr>
                <w:rFonts w:ascii="Arial" w:hAnsi="Arial" w:cs="Arial"/>
                <w:sz w:val="20"/>
                <w:szCs w:val="20"/>
              </w:rPr>
              <w:t>: Aunque no trabajó la semana pasada por una hora o más en forma remunerada, ¿tenía durante esa semana algún trabajo o negocio por el que recibió ingresos?</w:t>
            </w:r>
          </w:p>
          <w:p w14:paraId="57500E24" w14:textId="77777777" w:rsidR="002A10E2" w:rsidRPr="006848BA" w:rsidRDefault="001907C0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="002A10E2" w:rsidRPr="006848BA">
              <w:rPr>
                <w:rFonts w:ascii="Arial" w:hAnsi="Arial" w:cs="Arial"/>
                <w:sz w:val="20"/>
                <w:szCs w:val="20"/>
              </w:rPr>
              <w:t>: ¿Trabajó la semana pasada en un negocio familiar por una hora o más, sin que le pagaran?</w:t>
            </w:r>
          </w:p>
          <w:p w14:paraId="353B65B4" w14:textId="77777777" w:rsidR="002A10E2" w:rsidRPr="006848BA" w:rsidRDefault="002A10E2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2B97013" w14:textId="77777777" w:rsidR="002A10E2" w:rsidRPr="006848BA" w:rsidRDefault="002A10E2" w:rsidP="004F5A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48BA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6848BA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</m:t>
                  </m:r>
                </m:sub>
              </m:sSub>
            </m:oMath>
          </w:p>
          <w:p w14:paraId="5F0D5FE4" w14:textId="77777777" w:rsidR="002A10E2" w:rsidRPr="006848BA" w:rsidRDefault="002A10E2" w:rsidP="004F5A00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F24A99D" w14:textId="3F307FDE" w:rsidR="002A10E2" w:rsidRPr="006848BA" w:rsidRDefault="002A10E2" w:rsidP="004F5A00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Pension</m:t>
                      </m:r>
                    </m:sub>
                  </m:sSub>
                </m:sub>
              </m:sSub>
            </m:oMath>
            <w:r w:rsidRPr="006848BA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6848BA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C8BA235" w14:textId="77777777" w:rsidR="002A10E2" w:rsidRPr="006848BA" w:rsidRDefault="002A10E2" w:rsidP="004F5A00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7DC65CC" w14:textId="0B8C7A6E" w:rsidR="002A10E2" w:rsidRPr="006848BA" w:rsidRDefault="002A10E2" w:rsidP="00B8574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se encuentran actualmente ocupados empleando el siguiente filtro:</w:t>
            </w:r>
          </w:p>
          <w:p w14:paraId="4D39F888" w14:textId="35C0DF81" w:rsidR="002A10E2" w:rsidRPr="006848BA" w:rsidRDefault="002A10E2" w:rsidP="00B8574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Urbana (Zona = 1)</w:t>
            </w:r>
            <w:r w:rsidR="00AD134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y </w:t>
            </w:r>
            <w:r w:rsidR="00AD1347"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Rural (Zona =2)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: Personas de 1</w:t>
            </w:r>
            <w:r w:rsidR="00AD134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5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años o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AD1347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 con alguna ocupación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</w:t>
            </w:r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</w:t>
            </w:r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</w:t>
            </w:r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).</w:t>
            </w:r>
          </w:p>
          <w:p w14:paraId="3C5661CD" w14:textId="77777777" w:rsidR="002A10E2" w:rsidRPr="006848BA" w:rsidRDefault="002A10E2" w:rsidP="00B8574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En el territorio de interés se filtran las personas afiliadas al sistema de pensiones como cotizante empleando la pregunta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75</m:t>
                  </m:r>
                </m:sub>
              </m:sSub>
            </m:oMath>
            <w:r w:rsidRPr="006848BA">
              <w:rPr>
                <w:rFonts w:ascii="Arial" w:eastAsia="Arial" w:hAnsi="Arial" w:cs="Arial"/>
                <w:sz w:val="20"/>
                <w:szCs w:val="20"/>
              </w:rPr>
              <w:t>= 1.</w:t>
            </w:r>
          </w:p>
          <w:p w14:paraId="58F2D8C0" w14:textId="77777777" w:rsidR="002A10E2" w:rsidRPr="006848BA" w:rsidRDefault="002A10E2" w:rsidP="00B8574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anterior.</w:t>
            </w:r>
          </w:p>
          <w:p w14:paraId="77723170" w14:textId="77777777" w:rsidR="002A10E2" w:rsidRPr="006848BA" w:rsidRDefault="002A10E2" w:rsidP="00BF26C2">
            <w:pPr>
              <w:ind w:left="3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72DF80E8" w14:textId="42A6399F" w:rsidR="002A10E2" w:rsidRPr="006848BA" w:rsidRDefault="002A10E2" w:rsidP="004F5A00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Pob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o</m:t>
                      </m:r>
                    </m:sub>
                  </m:sSub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36141CA" w14:textId="77777777" w:rsidR="002A10E2" w:rsidRPr="006848BA" w:rsidRDefault="002A10E2" w:rsidP="004F5A00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F62DA0A" w14:textId="10A7DAD3" w:rsidR="002A10E2" w:rsidRPr="006848BA" w:rsidRDefault="002A10E2" w:rsidP="00B8574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se encuentran actualmente ocupados empleando el siguiente filtro:</w:t>
            </w:r>
          </w:p>
          <w:p w14:paraId="1E53949E" w14:textId="1EBBD620" w:rsidR="002A10E2" w:rsidRPr="006848BA" w:rsidRDefault="002A10E2" w:rsidP="00B8574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Urbana (Zona = 1) </w:t>
            </w:r>
            <w:r w:rsidR="00AD134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y </w:t>
            </w:r>
            <w:r w:rsidR="00AD1347"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Rural (Zona =2)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: Personas de 1</w:t>
            </w:r>
            <w:r w:rsidR="00AD1347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5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años o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AD1347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 con alguna ocupación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</w:t>
            </w:r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</w:t>
            </w:r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</w:t>
            </w:r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).</w:t>
            </w:r>
          </w:p>
          <w:p w14:paraId="65DEB5B3" w14:textId="77777777" w:rsidR="002A10E2" w:rsidRPr="006848BA" w:rsidRDefault="002A10E2" w:rsidP="00B8574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Dentro del conjunto de personas seleccionadas se seleccionan aquellas con 15 años o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15)</w:t>
            </w:r>
          </w:p>
          <w:p w14:paraId="2BED7E81" w14:textId="77777777" w:rsidR="002A10E2" w:rsidRPr="006848BA" w:rsidRDefault="002A10E2" w:rsidP="00B8574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Finalmente se filtran las personas afiliadas y no afiliadas al sistema de pensiones como cotizante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75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 2).</w:t>
            </w:r>
          </w:p>
          <w:p w14:paraId="07029CCE" w14:textId="09B94CBB" w:rsidR="002A10E2" w:rsidRPr="006848BA" w:rsidRDefault="002A10E2" w:rsidP="00B8574E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anterior.</w:t>
            </w:r>
          </w:p>
          <w:p w14:paraId="42C320E4" w14:textId="77777777" w:rsidR="002A10E2" w:rsidRPr="006848BA" w:rsidRDefault="002A10E2" w:rsidP="004F5A00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3E9A16DC" w14:textId="77777777" w:rsidR="002A10E2" w:rsidRPr="006848BA" w:rsidRDefault="002A10E2" w:rsidP="004F5A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48BA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6848BA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ARL</m:t>
                  </m:r>
                </m:sub>
              </m:sSub>
            </m:oMath>
          </w:p>
          <w:p w14:paraId="386BB8C3" w14:textId="77777777" w:rsidR="002A10E2" w:rsidRPr="006848BA" w:rsidRDefault="002A10E2" w:rsidP="004F5A00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79BDC38" w14:textId="7DFD57A8" w:rsidR="002A10E2" w:rsidRPr="006848BA" w:rsidRDefault="002A10E2" w:rsidP="004F5A00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ARL</m:t>
                      </m:r>
                    </m:sub>
                  </m:sSub>
                </m:sub>
              </m:sSub>
            </m:oMath>
            <w:r w:rsidRPr="006848BA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6848BA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15C1FD8" w14:textId="77777777" w:rsidR="002A10E2" w:rsidRPr="006848BA" w:rsidRDefault="002A10E2" w:rsidP="004F5A00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47249DE" w14:textId="75CCC953" w:rsidR="002A10E2" w:rsidRPr="006848BA" w:rsidRDefault="002A10E2" w:rsidP="00B8574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.En el territorio de interés se filtran las personas que se encuentran actualmente ocupados empleando el siguiente filtro:</w:t>
            </w:r>
          </w:p>
          <w:p w14:paraId="1F888A8A" w14:textId="75279020" w:rsidR="002A10E2" w:rsidRPr="006848BA" w:rsidRDefault="002A10E2" w:rsidP="00B8574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Urbana (Zona = 1)</w:t>
            </w:r>
            <w:r w:rsidR="004A5F7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y </w:t>
            </w:r>
            <w:r w:rsidR="004A5F7E"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Rural (Zona =2)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: Personas de 1</w:t>
            </w:r>
            <w:r w:rsidR="004A5F7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5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años o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A5F7E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 con alguna ocupación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</w:t>
            </w:r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</w:t>
            </w:r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</w:t>
            </w:r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).</w:t>
            </w:r>
          </w:p>
          <w:p w14:paraId="0554C186" w14:textId="77777777" w:rsidR="002A10E2" w:rsidRPr="006848BA" w:rsidRDefault="002A10E2" w:rsidP="00B8574E">
            <w:pPr>
              <w:pStyle w:val="Prrafodelista"/>
              <w:numPr>
                <w:ilvl w:val="0"/>
                <w:numId w:val="4"/>
              </w:numPr>
              <w:spacing w:after="160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En el territorio de interés se filtran las personas afiliadas a una aseguradora de riesgo laboral (ARL) empleando la pregunta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76</m:t>
                  </m:r>
                </m:sub>
              </m:sSub>
            </m:oMath>
            <w:r w:rsidRPr="006848BA">
              <w:rPr>
                <w:rFonts w:ascii="Arial" w:eastAsia="Arial" w:hAnsi="Arial" w:cs="Arial"/>
                <w:sz w:val="20"/>
                <w:szCs w:val="20"/>
              </w:rPr>
              <w:t>= 1.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5DEF3C2" w14:textId="12A25B14" w:rsidR="002A10E2" w:rsidRPr="006848BA" w:rsidRDefault="002A10E2" w:rsidP="00B8574E">
            <w:pPr>
              <w:pStyle w:val="Prrafodelista"/>
              <w:numPr>
                <w:ilvl w:val="0"/>
                <w:numId w:val="4"/>
              </w:numPr>
              <w:spacing w:after="160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anterior.</w:t>
            </w:r>
          </w:p>
          <w:p w14:paraId="253A05E9" w14:textId="7B18D27F" w:rsidR="002A10E2" w:rsidRPr="006848BA" w:rsidRDefault="002A10E2" w:rsidP="004F5A00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Pob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o</m:t>
                      </m:r>
                    </m:sub>
                  </m:sSub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3E018A78" w14:textId="77777777" w:rsidR="002A10E2" w:rsidRPr="006848BA" w:rsidRDefault="002A10E2" w:rsidP="004F5A00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184A94E" w14:textId="3E7B5DC3" w:rsidR="002A10E2" w:rsidRPr="006848BA" w:rsidRDefault="002A10E2" w:rsidP="00B8574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se encuentran actualmente ocupados empleando el siguiente filtro:</w:t>
            </w:r>
          </w:p>
          <w:p w14:paraId="695FF937" w14:textId="533A181C" w:rsidR="002A10E2" w:rsidRPr="006848BA" w:rsidRDefault="002A10E2" w:rsidP="00B8574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Urbana (Zona = 1)</w:t>
            </w:r>
            <w:r w:rsidR="004A5F7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y</w:t>
            </w:r>
            <w:r w:rsidR="004A5F7E"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Rural (Zona =2)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: Personas de 1</w:t>
            </w:r>
            <w:r w:rsidR="004A5F7E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5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años o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A5F7E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 con alguna ocupación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</w:t>
            </w:r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</w:t>
            </w:r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</w:t>
            </w:r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</w:t>
            </w: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).</w:t>
            </w:r>
          </w:p>
          <w:p w14:paraId="4FF10AA6" w14:textId="77777777" w:rsidR="002A10E2" w:rsidRPr="006848BA" w:rsidRDefault="002A10E2" w:rsidP="00B8574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Dentro del conjunto de personas seleccionadas se seleccionan aquellas con 15 años o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15)</w:t>
            </w:r>
          </w:p>
          <w:p w14:paraId="6D326907" w14:textId="77777777" w:rsidR="002A10E2" w:rsidRPr="006848BA" w:rsidRDefault="002A10E2" w:rsidP="00B8574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Finalmente, se filtran las personas afiliadas y no afiliadas a una aseguradora de riesgo laboral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76</m:t>
                  </m:r>
                </m:sub>
              </m:sSub>
            </m:oMath>
            <w:r w:rsidRPr="006848B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6848BA">
              <w:rPr>
                <w:rFonts w:ascii="Arial" w:eastAsia="Arial" w:hAnsi="Arial" w:cs="Arial"/>
                <w:sz w:val="20"/>
                <w:szCs w:val="20"/>
              </w:rPr>
              <w:t>= 1 o 2).</w:t>
            </w:r>
          </w:p>
          <w:p w14:paraId="41F432DF" w14:textId="77777777" w:rsidR="002A10E2" w:rsidRPr="006848BA" w:rsidRDefault="002A10E2" w:rsidP="00B8574E">
            <w:pPr>
              <w:pStyle w:val="Prrafodelista"/>
              <w:numPr>
                <w:ilvl w:val="0"/>
                <w:numId w:val="5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6848BA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anterior.</w:t>
            </w:r>
          </w:p>
          <w:p w14:paraId="50505C45" w14:textId="77777777" w:rsidR="002A10E2" w:rsidRPr="006848BA" w:rsidRDefault="002A10E2" w:rsidP="004F5A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698A" w:rsidRPr="006848BA" w14:paraId="1A1A989D" w14:textId="77777777" w:rsidTr="004011EF">
        <w:trPr>
          <w:trHeight w:val="79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97193" w14:textId="60865986" w:rsidR="00CC2A3E" w:rsidRPr="006848BA" w:rsidRDefault="00CC2A3E" w:rsidP="004F5A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48BA">
              <w:rPr>
                <w:rFonts w:ascii="Arial" w:hAnsi="Arial" w:cs="Arial"/>
                <w:b/>
                <w:bCs/>
                <w:sz w:val="20"/>
                <w:szCs w:val="20"/>
              </w:rPr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C7EB" w14:textId="77777777" w:rsidR="004011EF" w:rsidRPr="006848BA" w:rsidRDefault="004011EF" w:rsidP="004011EF">
            <w:pPr>
              <w:pStyle w:val="Bibliografa"/>
              <w:numPr>
                <w:ilvl w:val="0"/>
                <w:numId w:val="6"/>
              </w:numPr>
              <w:ind w:left="360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6848BA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6848BA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6848BA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6848BA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6848BA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técnico: Encuesta Nacional de Calidad de Vida (ECV) 2022.</w:t>
            </w:r>
            <w:r w:rsidRPr="006848BA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Bogotá: DANE.</w:t>
            </w:r>
          </w:p>
          <w:p w14:paraId="2FB6FD27" w14:textId="35AB5192" w:rsidR="00CC2A3E" w:rsidRDefault="004011EF" w:rsidP="004011EF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6848BA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742F1" w14:textId="77777777" w:rsidR="005916AD" w:rsidRDefault="005916AD" w:rsidP="00B30E3A">
      <w:pPr>
        <w:spacing w:after="0" w:line="240" w:lineRule="auto"/>
      </w:pPr>
      <w:r>
        <w:separator/>
      </w:r>
    </w:p>
  </w:endnote>
  <w:endnote w:type="continuationSeparator" w:id="0">
    <w:p w14:paraId="00988260" w14:textId="77777777" w:rsidR="005916AD" w:rsidRDefault="005916AD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3322B" w14:textId="77777777" w:rsidR="005916AD" w:rsidRDefault="005916AD" w:rsidP="00B30E3A">
      <w:pPr>
        <w:spacing w:after="0" w:line="240" w:lineRule="auto"/>
      </w:pPr>
      <w:r>
        <w:separator/>
      </w:r>
    </w:p>
  </w:footnote>
  <w:footnote w:type="continuationSeparator" w:id="0">
    <w:p w14:paraId="59E5E14C" w14:textId="77777777" w:rsidR="005916AD" w:rsidRDefault="005916AD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24948" w14:textId="788C2E33" w:rsidR="00B30E3A" w:rsidRPr="00B30E3A" w:rsidRDefault="00FD1B3A" w:rsidP="00B30E3A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7013"/>
    <w:multiLevelType w:val="hybridMultilevel"/>
    <w:tmpl w:val="AF06ED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8116B"/>
    <w:multiLevelType w:val="hybridMultilevel"/>
    <w:tmpl w:val="E94454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885805"/>
    <w:multiLevelType w:val="hybridMultilevel"/>
    <w:tmpl w:val="7610C6C2"/>
    <w:lvl w:ilvl="0" w:tplc="8BB899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D7C72"/>
    <w:multiLevelType w:val="hybridMultilevel"/>
    <w:tmpl w:val="0B52B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94EEE"/>
    <w:multiLevelType w:val="hybridMultilevel"/>
    <w:tmpl w:val="512092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D7A79"/>
    <w:multiLevelType w:val="hybridMultilevel"/>
    <w:tmpl w:val="79FE9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3A"/>
    <w:rsid w:val="00000A70"/>
    <w:rsid w:val="000F10B6"/>
    <w:rsid w:val="001907C0"/>
    <w:rsid w:val="001F024A"/>
    <w:rsid w:val="002A10E2"/>
    <w:rsid w:val="00383CDD"/>
    <w:rsid w:val="003E0441"/>
    <w:rsid w:val="004011EF"/>
    <w:rsid w:val="004A5F7E"/>
    <w:rsid w:val="005916AD"/>
    <w:rsid w:val="005D2482"/>
    <w:rsid w:val="00646B0F"/>
    <w:rsid w:val="006848BA"/>
    <w:rsid w:val="006935AC"/>
    <w:rsid w:val="006E13F2"/>
    <w:rsid w:val="00715825"/>
    <w:rsid w:val="00A009BE"/>
    <w:rsid w:val="00AD1347"/>
    <w:rsid w:val="00B301C3"/>
    <w:rsid w:val="00B30E3A"/>
    <w:rsid w:val="00B8574E"/>
    <w:rsid w:val="00B870B1"/>
    <w:rsid w:val="00BE6B67"/>
    <w:rsid w:val="00BF26C2"/>
    <w:rsid w:val="00C6338C"/>
    <w:rsid w:val="00CA2D1A"/>
    <w:rsid w:val="00CA471A"/>
    <w:rsid w:val="00CC2A3E"/>
    <w:rsid w:val="00D00D48"/>
    <w:rsid w:val="00D05E0E"/>
    <w:rsid w:val="00D079D5"/>
    <w:rsid w:val="00D168B5"/>
    <w:rsid w:val="00D2698A"/>
    <w:rsid w:val="00D87C33"/>
    <w:rsid w:val="00DD26D4"/>
    <w:rsid w:val="00DF23BD"/>
    <w:rsid w:val="00EA3BFA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40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Dep231</b:Tag>
    <b:SourceType>Report</b:SourceType>
    <b:Guid>{88ABDF8E-DDF0-4B83-A729-9920F199A6F3}</b:Guid>
    <b:Author>
      <b:Author>
        <b:Corporate>Departamento Administrativo Nacional de Estadística</b:Corporate>
      </b:Author>
    </b:Author>
    <b:Title>Boletín técnico: Encuesta Nacional de Calidad de Vida (ECV) 2022</b:Title>
    <b:Year>2023</b:Year>
    <b:Publisher>DANE</b:Publisher>
    <b:City>Bogotá</b:City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C0B7E274-CB1B-4105-A046-6185F11067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710676-AE92-4F08-BCD1-EB037DE1AD89}"/>
</file>

<file path=customXml/itemProps3.xml><?xml version="1.0" encoding="utf-8"?>
<ds:datastoreItem xmlns:ds="http://schemas.openxmlformats.org/officeDocument/2006/customXml" ds:itemID="{C58193A2-0F58-4F71-AE39-A9BF05DB9886}"/>
</file>

<file path=customXml/itemProps4.xml><?xml version="1.0" encoding="utf-8"?>
<ds:datastoreItem xmlns:ds="http://schemas.openxmlformats.org/officeDocument/2006/customXml" ds:itemID="{DDFBA6A4-1117-4DD1-9389-9924AF7066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GILDARDO DE JESUS PELAEZ JURADO</cp:lastModifiedBy>
  <cp:revision>2</cp:revision>
  <dcterms:created xsi:type="dcterms:W3CDTF">2024-06-11T19:25:00Z</dcterms:created>
  <dcterms:modified xsi:type="dcterms:W3CDTF">2024-06-11T19:25:00Z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