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200" w:before="1600"/>
        <w:jc w:val="center"/>
      </w:pPr>
      <w:r>
        <w:rPr>
          <w:b/>
          <w:bCs/>
          <w:color w:val="8C2329"/>
          <w:sz w:val="56"/>
          <w:szCs w:val="56"/>
        </w:rPr>
        <w:t xml:space="preserve">Ubuntu 3.0</w:t>
      </w:r>
    </w:p>
    <w:p>
      <w:pPr>
        <w:spacing w:after="200"/>
        <w:jc w:val="center"/>
      </w:pPr>
      <w:r>
        <w:rPr>
          <w:b/>
          <w:bCs/>
          <w:sz w:val="40"/>
          <w:szCs w:val="40"/>
        </w:rPr>
        <w:t xml:space="preserve">Administrator Guide</w:t>
      </w:r>
    </w:p>
    <w:p>
      <w:pPr>
        <w:spacing w:after="600"/>
        <w:jc w:val="center"/>
      </w:pPr>
      <w:r>
        <w:rPr>
          <w:i/>
          <w:iCs/>
          <w:color w:val="6B6B6B"/>
          <w:sz w:val="24"/>
          <w:szCs w:val="24"/>
        </w:rPr>
        <w:t xml:space="preserve">Ubuntu 3.0 admin console — academic years, courses, staff, Moodle, audit, demo data, donor portal</w:t>
      </w:r>
    </w:p>
    <w:p>
      <w:pPr>
        <w:spacing w:after="80"/>
        <w:jc w:val="center"/>
      </w:pPr>
      <w:r>
        <w:rPr>
          <w:color w:val="6B6B6B"/>
          <w:sz w:val="22"/>
          <w:szCs w:val="22"/>
        </w:rPr>
        <w:t xml:space="preserve">Audience: Académie Ubuntu administrators</w:t>
      </w:r>
    </w:p>
    <w:p>
      <w:pPr>
        <w:spacing w:after="80"/>
        <w:jc w:val="center"/>
      </w:pPr>
      <w:r>
        <w:rPr>
          <w:color w:val="6B6B6B"/>
          <w:sz w:val="22"/>
          <w:szCs w:val="22"/>
        </w:rPr>
        <w:t xml:space="preserve">Version: v0.3.9 (July 2026)</w:t>
      </w:r>
    </w:p>
    <w:p>
      <w:pPr>
        <w:jc w:val="center"/>
      </w:pPr>
      <w:r>
        <w:rPr>
          <w:color w:val="6B6B6B"/>
          <w:sz w:val="22"/>
          <w:szCs w:val="22"/>
        </w:rPr>
        <w:t xml:space="preserve">Académie Ubuntu</w:t>
      </w:r>
    </w:p>
    <w:p>
      <w:r>
        <w:br w:type="page"/>
      </w:r>
    </w:p>
    <w:p>
      <w:pPr>
        <w:pStyle w:val="Heading1"/>
      </w:pPr>
      <w:r>
        <w:t xml:space="preserve">Welcome to Ubuntu 3.0 admin</w:t>
      </w:r>
    </w:p>
    <w:p>
      <w:pPr>
        <w:spacing w:after="120"/>
      </w:pPr>
      <w:r>
        <w:t xml:space="preserve">The admin console lets you:</w:t>
      </w:r>
    </w:p>
    <w:p>
      <w:pPr>
        <w:pStyle w:val="ListParagraph"/>
        <w:numPr>
          <w:ilvl w:val="0"/>
          <w:numId w:val="2"/>
        </w:numPr>
        <w:spacing w:after="60"/>
      </w:pPr>
      <w:r>
        <w:t xml:space="preserve">Create and manage academic years, courses, and their facilitators.</w:t>
      </w:r>
    </w:p>
    <w:p>
      <w:pPr>
        <w:pStyle w:val="ListParagraph"/>
        <w:numPr>
          <w:ilvl w:val="0"/>
          <w:numId w:val="2"/>
        </w:numPr>
        <w:spacing w:after="60"/>
      </w:pPr>
      <w:r>
        <w:t xml:space="preserve">Invite and manage staff (trainers and admins) and the trainees directory.</w:t>
      </w:r>
    </w:p>
    <w:p>
      <w:pPr>
        <w:pStyle w:val="ListParagraph"/>
        <w:numPr>
          <w:ilvl w:val="0"/>
          <w:numId w:val="2"/>
        </w:numPr>
        <w:spacing w:after="60"/>
      </w:pPr>
      <w:r>
        <w:t xml:space="preserve">Review sessions, attendance, and stories.</w:t>
      </w:r>
    </w:p>
    <w:p>
      <w:pPr>
        <w:pStyle w:val="ListParagraph"/>
        <w:numPr>
          <w:ilvl w:val="0"/>
          <w:numId w:val="2"/>
        </w:numPr>
        <w:spacing w:after="60"/>
      </w:pPr>
      <w:r>
        <w:t xml:space="preserve">Configure and run the Ubuntu eLearning (Moodle) sync.</w:t>
      </w:r>
    </w:p>
    <w:p>
      <w:pPr>
        <w:pStyle w:val="ListParagraph"/>
        <w:numPr>
          <w:ilvl w:val="0"/>
          <w:numId w:val="2"/>
        </w:numPr>
        <w:spacing w:after="60"/>
      </w:pPr>
      <w:r>
        <w:t xml:space="preserve">Inspect the audit log (who edited what, when).</w:t>
      </w:r>
    </w:p>
    <w:p>
      <w:pPr>
        <w:pStyle w:val="ListParagraph"/>
        <w:numPr>
          <w:ilvl w:val="0"/>
          <w:numId w:val="2"/>
        </w:numPr>
        <w:spacing w:after="60"/>
      </w:pPr>
      <w:r>
        <w:t xml:space="preserve">Spin up sample data for trainer training and remove it in one click.</w:t>
      </w:r>
    </w:p>
    <w:p>
      <w:pPr>
        <w:pStyle w:val="ListParagraph"/>
        <w:numPr>
          <w:ilvl w:val="0"/>
          <w:numId w:val="2"/>
        </w:numPr>
        <w:spacing w:after="60"/>
      </w:pPr>
      <w:r>
        <w:t xml:space="preserve">Export donor-grade reports and hand off a public donor portal.</w:t>
      </w:r>
    </w:p>
    <w:p>
      <w:pPr>
        <w:spacing w:after="120"/>
      </w:pPr>
      <w:r>
        <w:t xml:space="preserve">This guide walks you through real workflows. For day-to-day usage (creating a session, walking in a participant), see the Trainer Guide — you have full PWA access too.</w:t>
      </w:r>
    </w:p>
    <w:p>
      <w:pPr>
        <w:pStyle w:val="Heading1"/>
      </w:pPr>
      <w:r>
        <w:t xml:space="preserve">1. Sign in</w:t>
      </w:r>
    </w:p>
    <w:p>
      <w:pPr>
        <w:pStyle w:val="ListParagraph"/>
        <w:numPr>
          <w:ilvl w:val="0"/>
          <w:numId w:val="1"/>
        </w:numPr>
        <w:spacing w:after="60"/>
      </w:pPr>
      <w:r>
        <w:t xml:space="preserve">Open https://ubuntu3.academyubuntu.com/admin/.</w:t>
      </w:r>
    </w:p>
    <w:p>
      <w:pPr>
        <w:pStyle w:val="ListParagraph"/>
        <w:numPr>
          <w:ilvl w:val="0"/>
          <w:numId w:val="1"/>
        </w:numPr>
        <w:spacing w:after="60"/>
      </w:pPr>
      <w:r>
        <w:t xml:space="preserve">Enter your email and password. The eye icon next to the password field lets you peek at what you typed.</w:t>
      </w:r>
    </w:p>
    <w:p>
      <w:pPr>
        <w:pStyle w:val="ListParagraph"/>
        <w:numPr>
          <w:ilvl w:val="0"/>
          <w:numId w:val="1"/>
        </w:numPr>
        <w:spacing w:after="60"/>
      </w:pPr>
      <w:r>
        <w:t xml:space="preserve">Submit. If your role isn't 'admin', access is refused.</w:t>
      </w:r>
    </w:p>
    <w:p>
      <w:pPr>
        <w:spacing w:after="120"/>
      </w:pPr>
      <w:r>
        <w:t xml:space="preserve">Top bar:</w:t>
      </w:r>
    </w:p>
    <w:p>
      <w:pPr>
        <w:pStyle w:val="ListParagraph"/>
        <w:numPr>
          <w:ilvl w:val="0"/>
          <w:numId w:val="2"/>
        </w:numPr>
        <w:spacing w:after="60"/>
      </w:pPr>
      <w:r>
        <w:t xml:space="preserve">↻ Refresh — re-pulls data from the server. Tap it after changes coming in from the PWA to see them mirrored here.</w:t>
      </w:r>
    </w:p>
    <w:p>
      <w:pPr>
        <w:pStyle w:val="ListParagraph"/>
        <w:numPr>
          <w:ilvl w:val="0"/>
          <w:numId w:val="2"/>
        </w:numPr>
        <w:spacing w:after="60"/>
      </w:pPr>
      <w:r>
        <w:t xml:space="preserve">User pill — your email.</w:t>
      </w:r>
    </w:p>
    <w:p>
      <w:pPr>
        <w:pStyle w:val="ListParagraph"/>
        <w:numPr>
          <w:ilvl w:val="0"/>
          <w:numId w:val="2"/>
        </w:numPr>
        <w:spacing w:after="60"/>
      </w:pPr>
      <w:r>
        <w:t xml:space="preserve">Log out.</w:t>
      </w:r>
    </w:p>
    <w:p>
      <w:pPr>
        <w:pStyle w:val="Heading1"/>
      </w:pPr>
      <w:r>
        <w:t xml:space="preserve">2. Academic years</w:t>
      </w:r>
    </w:p>
    <w:p>
      <w:pPr>
        <w:spacing w:after="120"/>
      </w:pPr>
      <w:r>
        <w:t xml:space="preserve">An academic year is a time-bound batch of courses — e.g. 'MAHAMA 2025'. Every course belongs to an academic year.</w:t>
      </w:r>
    </w:p>
    <w:p>
      <w:pPr>
        <w:pStyle w:val="Heading2"/>
      </w:pPr>
      <w:r>
        <w:t xml:space="preserve">Create an academic year</w:t>
      </w:r>
    </w:p>
    <w:p>
      <w:pPr>
        <w:pStyle w:val="ListParagraph"/>
        <w:numPr>
          <w:ilvl w:val="0"/>
          <w:numId w:val="1"/>
        </w:numPr>
        <w:spacing w:after="60"/>
      </w:pPr>
      <w:r>
        <w:t xml:space="preserve">Sidebar → Academic years → '+ New academic year'.</w:t>
      </w:r>
    </w:p>
    <w:p>
      <w:pPr>
        <w:pStyle w:val="ListParagraph"/>
        <w:numPr>
          <w:ilvl w:val="0"/>
          <w:numId w:val="1"/>
        </w:numPr>
        <w:spacing w:after="60"/>
      </w:pPr>
      <w:r>
        <w:t xml:space="preserve">Name, region, start date, end date.</w:t>
      </w:r>
    </w:p>
    <w:p>
      <w:pPr>
        <w:pStyle w:val="ListParagraph"/>
        <w:numPr>
          <w:ilvl w:val="0"/>
          <w:numId w:val="1"/>
        </w:numPr>
        <w:spacing w:after="60"/>
      </w:pPr>
      <w:r>
        <w:t xml:space="preserve">Save.</w:t>
      </w:r>
    </w:p>
    <w:p>
      <w:pPr>
        <w:pStyle w:val="Heading2"/>
      </w:pPr>
      <w:r>
        <w:t xml:space="preserve">Edit or delete</w:t>
      </w:r>
    </w:p>
    <w:p>
      <w:pPr>
        <w:spacing w:after="120"/>
      </w:pPr>
      <w:r>
        <w:t xml:space="preserve">Tap a row to open the editor. Edit any field, or use the red Delete button. Confirmation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spacing w:after="60"/>
            </w:pPr>
            <w:r>
              <w:rPr>
                <w:b/>
                <w:bCs/>
              </w:rPr>
              <w:t xml:space="preserve">Soft delete</w:t>
            </w:r>
          </w:p>
          <w:p>
            <w:r>
              <w:t xml:space="preserve">When you delete an academic year, its courses, sessions and participants stay — only the link to the academic year goes away. No history is lost, and the sync ensures every device drops the link on its next pull.</w:t>
            </w:r>
          </w:p>
        </w:tc>
      </w:tr>
    </w:tbl>
    <w:p>
      <w:pPr>
        <w:spacing w:after="80"/>
      </w:pPr>
    </w:p>
    <w:p>
      <w:pPr>
        <w:pStyle w:val="Heading1"/>
      </w:pPr>
      <w:r>
        <w:t xml:space="preserve">3. Courses</w:t>
      </w:r>
    </w:p>
    <w:p>
      <w:pPr>
        <w:spacing w:after="120"/>
      </w:pPr>
      <w:r>
        <w:t xml:space="preserve">A course is a training run by one or more staff members inside an academic year. The Courses table shows the thumbnail (Moodle banner if linked), name, academic year, facilitators, and an updated-at column.</w:t>
      </w:r>
    </w:p>
    <w:p>
      <w:pPr>
        <w:pStyle w:val="Heading2"/>
      </w:pPr>
      <w:r>
        <w:t xml:space="preserve">Create a course</w:t>
      </w:r>
    </w:p>
    <w:p>
      <w:pPr>
        <w:pStyle w:val="ListParagraph"/>
        <w:numPr>
          <w:ilvl w:val="0"/>
          <w:numId w:val="1"/>
        </w:numPr>
        <w:spacing w:after="60"/>
      </w:pPr>
      <w:r>
        <w:t xml:space="preserve">Sidebar → Courses → '+ New course'.</w:t>
      </w:r>
    </w:p>
    <w:p>
      <w:pPr>
        <w:pStyle w:val="ListParagraph"/>
        <w:numPr>
          <w:ilvl w:val="0"/>
          <w:numId w:val="1"/>
        </w:numPr>
        <w:spacing w:after="60"/>
      </w:pPr>
      <w:r>
        <w:t xml:space="preserve">Pick an academic year (required).</w:t>
      </w:r>
    </w:p>
    <w:p>
      <w:pPr>
        <w:pStyle w:val="ListParagraph"/>
        <w:numPr>
          <w:ilvl w:val="0"/>
          <w:numId w:val="1"/>
        </w:numPr>
        <w:spacing w:after="60"/>
      </w:pPr>
      <w:r>
        <w:t xml:space="preserve">Type the course name.</w:t>
      </w:r>
    </w:p>
    <w:p>
      <w:pPr>
        <w:pStyle w:val="ListParagraph"/>
        <w:numPr>
          <w:ilvl w:val="0"/>
          <w:numId w:val="1"/>
        </w:numPr>
        <w:spacing w:after="60"/>
      </w:pPr>
      <w:r>
        <w:t xml:space="preserve">Facilitators: search staff, tick each one. Selected ones show as pink chips with × to remove.</w:t>
      </w:r>
    </w:p>
    <w:p>
      <w:pPr>
        <w:pStyle w:val="ListParagraph"/>
        <w:numPr>
          <w:ilvl w:val="0"/>
          <w:numId w:val="1"/>
        </w:numPr>
        <w:spacing w:after="60"/>
      </w:pPr>
      <w:r>
        <w:t xml:space="preserve">Optional: 'Linked Moodle course ID' — paste the numeric Moodle id. Activates automatic sync of sessions and enrolments.</w:t>
      </w:r>
    </w:p>
    <w:p>
      <w:pPr>
        <w:pStyle w:val="ListParagraph"/>
        <w:numPr>
          <w:ilvl w:val="0"/>
          <w:numId w:val="1"/>
        </w:numPr>
        <w:spacing w:after="60"/>
      </w:pPr>
      <w:r>
        <w:t xml:space="preserve">Save.</w:t>
      </w:r>
    </w:p>
    <w:p>
      <w:pPr>
        <w:pStyle w:val="Heading2"/>
      </w:pPr>
      <w:r>
        <w:t xml:space="preserve">Sync from Moodle</w:t>
      </w:r>
    </w:p>
    <w:p>
      <w:pPr>
        <w:spacing w:after="120"/>
      </w:pPr>
      <w:r>
        <w:t xml:space="preserve">At the top of the Courses table, '↻ Sync from Ubuntu eLearning' pulls every Moodle-linked course in one shot. The summary lists sessions created, participants added, and any errors. The course banner image is also fetched during sync and stored on the server (no Moodle WS token leaks to the client).</w:t>
      </w:r>
    </w:p>
    <w:p>
      <w:pPr>
        <w:pStyle w:val="Heading1"/>
      </w:pPr>
      <w:r>
        <w:t xml:space="preserve">4. Participants</w:t>
      </w:r>
    </w:p>
    <w:p>
      <w:pPr>
        <w:spacing w:after="120"/>
      </w:pPr>
      <w:r>
        <w:t xml:space="preserve">The Participants table lists every enrolment to a course: name, sex, age range, course, email, phone, updated.</w:t>
      </w:r>
    </w:p>
    <w:p>
      <w:pPr>
        <w:pStyle w:val="Heading2"/>
      </w:pPr>
      <w:r>
        <w:t xml:space="preserve">Add a participant</w:t>
      </w:r>
    </w:p>
    <w:p>
      <w:pPr>
        <w:pStyle w:val="ListParagraph"/>
        <w:numPr>
          <w:ilvl w:val="0"/>
          <w:numId w:val="1"/>
        </w:numPr>
        <w:spacing w:after="60"/>
      </w:pPr>
      <w:r>
        <w:t xml:space="preserve">'+ Add participant' at the top of the table.</w:t>
      </w:r>
    </w:p>
    <w:p>
      <w:pPr>
        <w:pStyle w:val="ListParagraph"/>
        <w:numPr>
          <w:ilvl w:val="0"/>
          <w:numId w:val="1"/>
        </w:numPr>
        <w:spacing w:after="60"/>
      </w:pPr>
      <w:r>
        <w:t xml:space="preserve">Pick the course, search the directory.</w:t>
      </w:r>
    </w:p>
    <w:p>
      <w:pPr>
        <w:pStyle w:val="ListParagraph"/>
        <w:numPr>
          <w:ilvl w:val="0"/>
          <w:numId w:val="1"/>
        </w:numPr>
        <w:spacing w:after="60"/>
      </w:pPr>
      <w:r>
        <w:t xml:space="preserve">If they don't exist, use '+ Create a new person'.</w:t>
      </w:r>
    </w:p>
    <w:p>
      <w:pPr>
        <w:pStyle w:val="Heading2"/>
      </w:pPr>
      <w:r>
        <w:t xml:space="preserve">Edit, drop, delete</w:t>
      </w:r>
    </w:p>
    <w:p>
      <w:pPr>
        <w:spacing w:after="120"/>
      </w:pPr>
      <w:r>
        <w:t xml:space="preserve">Tap a row to open the editor:</w:t>
      </w:r>
    </w:p>
    <w:p>
      <w:pPr>
        <w:pStyle w:val="ListParagraph"/>
        <w:numPr>
          <w:ilvl w:val="0"/>
          <w:numId w:val="2"/>
        </w:numPr>
        <w:spacing w:after="60"/>
      </w:pPr>
      <w:r>
        <w:t xml:space="preserve">'Drop' — un-enrols while keeping attendance history. Use this when someone leaves.</w:t>
      </w:r>
    </w:p>
    <w:p>
      <w:pPr>
        <w:pStyle w:val="ListParagraph"/>
        <w:numPr>
          <w:ilvl w:val="0"/>
          <w:numId w:val="2"/>
        </w:numPr>
        <w:spacing w:after="60"/>
      </w:pPr>
      <w:r>
        <w:t xml:space="preserve">'Delete' — removes permanently. Only available when no attendance has been recorded; otherwise Drop shows instead.</w:t>
      </w:r>
    </w:p>
    <w:p>
      <w:pPr>
        <w:pStyle w:val="ListParagraph"/>
        <w:numPr>
          <w:ilvl w:val="0"/>
          <w:numId w:val="2"/>
        </w:numPr>
        <w:spacing w:after="60"/>
      </w:pPr>
      <w:r>
        <w:t xml:space="preserve">'Reactivate' (on already-dropped rows) puts them back. After reactivation, a 'Delete anyway' option appears in the PWA for cases where you really need to wipe the row and its history.</w:t>
      </w:r>
    </w:p>
    <w:p>
      <w:pPr>
        <w:spacing w:after="120"/>
      </w:pPr>
      <w:r>
        <w:t xml:space="preserve">New in v0.3.9: participants can carry a profile photo, captured in the PWA participant form. The bytes live on the server under /opt/ubuntu3/server/storage/participants/ and are served by /api/participants/{id}/media/photo. Avatars show in the PWA rosters and pickers; the admin console tables are unchanged.</w:t>
      </w:r>
    </w:p>
    <w:p>
      <w:pPr>
        <w:pStyle w:val="Heading1"/>
      </w:pPr>
      <w:r>
        <w:t xml:space="preserve">5. Sessions</w:t>
      </w:r>
    </w:p>
    <w:p>
      <w:pPr>
        <w:spacing w:after="120"/>
      </w:pPr>
      <w:r>
        <w:t xml:space="preserve">The Sessions table lists every session across the org: date, course, theme, location, author. New in v0.3.8: each session can carry a group photo and a short voice note, both stored on the server under /opt/ubuntu3/storage/sessions/. The admin console shows the corresponding 'has_photo' / 'has_audio' pills in the row.</w:t>
      </w:r>
    </w:p>
    <w:p>
      <w:pPr>
        <w:pStyle w:val="Heading2"/>
      </w:pPr>
      <w:r>
        <w:t xml:space="preserve">Create / edit / delete</w:t>
      </w:r>
    </w:p>
    <w:p>
      <w:pPr>
        <w:spacing w:after="120"/>
      </w:pPr>
      <w:r>
        <w:t xml:space="preserve">Same patterns (+, click a row, Delete). Moodle-imported sessions carry a 'Moodle' pill and their date/theme can't be edited in the console — change them in Moodle, then sync.</w:t>
      </w:r>
    </w:p>
    <w:p>
      <w:pPr>
        <w:pStyle w:val="Heading2"/>
      </w:pPr>
      <w:r>
        <w:t xml:space="preserve">Attendance</w:t>
      </w:r>
    </w:p>
    <w:p>
      <w:pPr>
        <w:spacing w:after="120"/>
      </w:pPr>
      <w:r>
        <w:t xml:space="preserve">You don't see attendance rows directly here — the PWA records them. To see attendance, open Reports.</w:t>
      </w:r>
    </w:p>
    <w:p>
      <w:pPr>
        <w:pStyle w:val="Heading1"/>
      </w:pPr>
      <w:r>
        <w:t xml:space="preserve">6. Stories</w:t>
      </w:r>
    </w:p>
    <w:p>
      <w:pPr>
        <w:spacing w:after="120"/>
      </w:pPr>
      <w:r>
        <w:t xml:space="preserve">The Stories table lists every story. Each can be text, photo, audio, or any combination.</w:t>
      </w:r>
    </w:p>
    <w:p>
      <w:pPr>
        <w:pStyle w:val="Heading2"/>
      </w:pPr>
      <w:r>
        <w:t xml:space="preserve">Review a story</w:t>
      </w:r>
    </w:p>
    <w:p>
      <w:pPr>
        <w:pStyle w:val="ListParagraph"/>
        <w:numPr>
          <w:ilvl w:val="0"/>
          <w:numId w:val="1"/>
        </w:numPr>
        <w:spacing w:after="60"/>
      </w:pPr>
      <w:r>
        <w:t xml:space="preserve">Tap a row to see the full text and the consent / publish flags.</w:t>
      </w:r>
    </w:p>
    <w:p>
      <w:pPr>
        <w:pStyle w:val="ListParagraph"/>
        <w:numPr>
          <w:ilvl w:val="0"/>
          <w:numId w:val="1"/>
        </w:numPr>
        <w:spacing w:after="60"/>
      </w:pPr>
      <w:r>
        <w:t xml:space="preserve">Download photo or audio with the dedicated buttons (the request is authenticated).</w:t>
      </w:r>
    </w:p>
    <w:p>
      <w:pPr>
        <w:pStyle w:val="ListParagraph"/>
        <w:numPr>
          <w:ilvl w:val="0"/>
          <w:numId w:val="1"/>
        </w:numPr>
        <w:spacing w:after="60"/>
      </w:pPr>
      <w:r>
        <w:t xml:space="preserve">Check Consent and Publish-to-public to make the story available on academyubuntu.com / donors.academyubuntu.com.</w:t>
      </w:r>
    </w:p>
    <w:p>
      <w:pPr>
        <w:pStyle w:val="Heading2"/>
      </w:pPr>
      <w:r>
        <w:t xml:space="preserve">Publish or unpublish</w:t>
      </w:r>
    </w:p>
    <w:p>
      <w:pPr>
        <w:spacing w:after="120"/>
      </w:pPr>
      <w:r>
        <w:t xml:space="preserve">To publish, tick 'Publish' and Save. To remove, untick and Save. The public news page updates within a minute (60 s edge cache).</w:t>
      </w:r>
    </w:p>
    <w:p>
      <w:pPr>
        <w:pStyle w:val="Heading1"/>
      </w:pPr>
      <w:r>
        <w:t xml:space="preserve">7. Staff and Trainees</w:t>
      </w:r>
    </w:p>
    <w:p>
      <w:pPr>
        <w:spacing w:after="120"/>
      </w:pPr>
      <w:r>
        <w:t xml:space="preserve">Two separate sidebar entries:</w:t>
      </w:r>
    </w:p>
    <w:p>
      <w:pPr>
        <w:pStyle w:val="ListParagraph"/>
        <w:numPr>
          <w:ilvl w:val="0"/>
          <w:numId w:val="2"/>
        </w:numPr>
        <w:spacing w:after="60"/>
      </w:pPr>
      <w:r>
        <w:t xml:space="preserve">Staff — trainers and admins. Accounts with full PWA access.</w:t>
      </w:r>
    </w:p>
    <w:p>
      <w:pPr>
        <w:pStyle w:val="ListParagraph"/>
        <w:numPr>
          <w:ilvl w:val="0"/>
          <w:numId w:val="2"/>
        </w:numPr>
        <w:spacing w:after="60"/>
      </w:pPr>
      <w:r>
        <w:t xml:space="preserve">Trainees — beneficiaries. They have no default password and don't use the PWA.</w:t>
      </w:r>
    </w:p>
    <w:p>
      <w:pPr>
        <w:pStyle w:val="Heading2"/>
      </w:pPr>
      <w:r>
        <w:t xml:space="preserve">Invite a trainer</w:t>
      </w:r>
    </w:p>
    <w:p>
      <w:pPr>
        <w:pStyle w:val="ListParagraph"/>
        <w:numPr>
          <w:ilvl w:val="0"/>
          <w:numId w:val="1"/>
        </w:numPr>
        <w:spacing w:after="60"/>
      </w:pPr>
      <w:r>
        <w:t xml:space="preserve">Staff → '+ Invite trainer'.</w:t>
      </w:r>
    </w:p>
    <w:p>
      <w:pPr>
        <w:pStyle w:val="ListParagraph"/>
        <w:numPr>
          <w:ilvl w:val="0"/>
          <w:numId w:val="1"/>
        </w:numPr>
        <w:spacing w:after="60"/>
      </w:pPr>
      <w:r>
        <w:t xml:space="preserve">First name, last name, email, default language.</w:t>
      </w:r>
    </w:p>
    <w:p>
      <w:pPr>
        <w:pStyle w:val="ListParagraph"/>
        <w:numPr>
          <w:ilvl w:val="0"/>
          <w:numId w:val="1"/>
        </w:numPr>
        <w:spacing w:after="60"/>
      </w:pPr>
      <w:r>
        <w:t xml:space="preserve">Save. The system sends an email with a temporary password.</w:t>
      </w:r>
    </w:p>
    <w:p>
      <w:pPr>
        <w:pStyle w:val="ListParagraph"/>
        <w:numPr>
          <w:ilvl w:val="0"/>
          <w:numId w:val="1"/>
        </w:numPr>
        <w:spacing w:after="60"/>
      </w:pPr>
      <w:r>
        <w:t xml:space="preserve">The new trainer signs in, is prompted to pick a password, then lands on the PWA.</w:t>
      </w:r>
    </w:p>
    <w:p>
      <w:pPr>
        <w:pStyle w:val="Heading2"/>
      </w:pPr>
      <w:r>
        <w:t xml:space="preserve">Add a trainee</w:t>
      </w:r>
    </w:p>
    <w:p>
      <w:pPr>
        <w:pStyle w:val="ListParagraph"/>
        <w:numPr>
          <w:ilvl w:val="0"/>
          <w:numId w:val="1"/>
        </w:numPr>
        <w:spacing w:after="60"/>
      </w:pPr>
      <w:r>
        <w:t xml:space="preserve">Trainees → '+ Add trainee'.</w:t>
      </w:r>
    </w:p>
    <w:p>
      <w:pPr>
        <w:pStyle w:val="ListParagraph"/>
        <w:numPr>
          <w:ilvl w:val="0"/>
          <w:numId w:val="1"/>
        </w:numPr>
        <w:spacing w:after="60"/>
      </w:pPr>
      <w:r>
        <w:t xml:space="preserve">First name, last name, email (unique identifier), phone, sex, age range.</w:t>
      </w:r>
    </w:p>
    <w:p>
      <w:pPr>
        <w:pStyle w:val="ListParagraph"/>
        <w:numPr>
          <w:ilvl w:val="0"/>
          <w:numId w:val="1"/>
        </w:numPr>
        <w:spacing w:after="60"/>
      </w:pPr>
      <w:r>
        <w:t xml:space="preserve">Create. No invitation email is sent — this is a directory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spacing w:after="60"/>
            </w:pPr>
            <w:r>
              <w:rPr>
                <w:b/>
                <w:bCs/>
              </w:rPr>
              <w:t xml:space="preserve">Reuse and dedup</w:t>
            </w:r>
          </w:p>
          <w:p>
            <w:r>
              <w:t xml:space="preserve">If you type an email that already exists, the system reuses the existing record instead of creating a duplicate. A toast says 'Existing trainee reused'. Tick 'Show merged / disabled' above the table to surface deactivated rows and clean them up.</w:t>
            </w:r>
          </w:p>
        </w:tc>
      </w:tr>
    </w:tbl>
    <w:p>
      <w:pPr>
        <w:spacing w:after="80"/>
      </w:pPr>
    </w:p>
    <w:p>
      <w:pPr>
        <w:spacing w:after="120"/>
      </w:pPr>
      <w:r>
        <w:t xml:space="preserve">New in v0.3.9: every account (staff and trainee) can carry a profile photo (users.has_photo). Each person sets their own in the PWA under More → Profile; admins can manage anyone's via /api/users/{id}/media/photo. Files live under /opt/ubuntu3/server/storage/users/. Avatars appear in the facilitator picker and the participant picker.</w:t>
      </w:r>
    </w:p>
    <w:p>
      <w:pPr>
        <w:pStyle w:val="Heading1"/>
      </w:pPr>
      <w:r>
        <w:t xml:space="preserve">8. Audit log — new in v0.3.8</w:t>
      </w:r>
    </w:p>
    <w:p>
      <w:pPr>
        <w:spacing w:after="120"/>
      </w:pPr>
      <w:r>
        <w:t xml:space="preserve">Sidebar → Audit log. Shows 'who edited what, when' across academic years, courses, sessions, participants, and stories. Derived from the existing author_id + server_updated_at / created_at / deleted_at columns — no extra schema.</w:t>
      </w:r>
    </w:p>
    <w:p>
      <w:pPr>
        <w:pStyle w:val="Heading2"/>
      </w:pPr>
      <w:r>
        <w:t xml:space="preserve">Filters</w:t>
      </w:r>
    </w:p>
    <w:p>
      <w:pPr>
        <w:pStyle w:val="ListParagraph"/>
        <w:numPr>
          <w:ilvl w:val="0"/>
          <w:numId w:val="2"/>
        </w:numPr>
        <w:spacing w:after="60"/>
      </w:pPr>
      <w:r>
        <w:t xml:space="preserve">Entity — academic years / courses / sessions / participants / stories.</w:t>
      </w:r>
    </w:p>
    <w:p>
      <w:pPr>
        <w:pStyle w:val="ListParagraph"/>
        <w:numPr>
          <w:ilvl w:val="0"/>
          <w:numId w:val="2"/>
        </w:numPr>
        <w:spacing w:after="60"/>
      </w:pPr>
      <w:r>
        <w:t xml:space="preserve">Action — created / updated / deleted.</w:t>
      </w:r>
    </w:p>
    <w:p>
      <w:pPr>
        <w:pStyle w:val="ListParagraph"/>
        <w:numPr>
          <w:ilvl w:val="0"/>
          <w:numId w:val="2"/>
        </w:numPr>
        <w:spacing w:after="60"/>
      </w:pPr>
      <w:r>
        <w:t xml:space="preserve">Date range — from / to.</w:t>
      </w:r>
    </w:p>
    <w:p>
      <w:pPr>
        <w:pStyle w:val="ListParagraph"/>
        <w:numPr>
          <w:ilvl w:val="0"/>
          <w:numId w:val="2"/>
        </w:numPr>
        <w:spacing w:after="60"/>
      </w:pPr>
      <w:r>
        <w:t xml:space="preserve">Per page — 25 / 50 / 100 / 200 rows.</w:t>
      </w:r>
    </w:p>
    <w:p>
      <w:pPr>
        <w:spacing w:after="120"/>
      </w:pPr>
      <w:r>
        <w:t xml:space="preserve">Filter state is persisted in the browser so the view survives hash navigation. Each row links to the parent admin section. A 'Download CSV (this page)' button exports the current page for forensics.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spacing w:after="60"/>
            </w:pPr>
            <w:r>
              <w:rPr>
                <w:b/>
                <w:bCs/>
              </w:rPr>
              <w:t xml:space="preserve">Why is attendance not listed?</w:t>
            </w:r>
          </w:p>
          <w:p>
            <w:r>
              <w:t xml:space="preserve">Every present/absent toggle would emit an audit row — that would drown the timeline. Attendance is recorded everywhere else (reports, donor portal); the audit log keeps the signal-to-noise on the things that change less often.</w:t>
            </w:r>
          </w:p>
        </w:tc>
      </w:tr>
    </w:tbl>
    <w:p>
      <w:pPr>
        <w:spacing w:after="80"/>
      </w:pPr>
    </w:p>
    <w:p>
      <w:pPr>
        <w:pStyle w:val="Heading1"/>
      </w:pPr>
      <w:r>
        <w:t xml:space="preserve">9. Sample data (trainer training) — new in v0.3.8</w:t>
      </w:r>
    </w:p>
    <w:p>
      <w:pPr>
        <w:spacing w:after="120"/>
      </w:pPr>
      <w:r>
        <w:t xml:space="preserve">On the admin Dashboard, near the bottom, the 'Sample data (trainer training)' card lets you create a self-contained DEMO academic year full of fake but realistic data so new trainers can practice in the PWA without touching the real M&amp;E corpus.</w:t>
      </w:r>
    </w:p>
    <w:p>
      <w:pPr>
        <w:pStyle w:val="Heading2"/>
      </w:pPr>
      <w:r>
        <w:t xml:space="preserve">Create</w:t>
      </w:r>
    </w:p>
    <w:p>
      <w:pPr>
        <w:spacing w:after="120"/>
      </w:pPr>
      <w:r>
        <w:t xml:space="preserve">Click 'Create demo academic year'. The server seeds, in one transaction:</w:t>
      </w:r>
    </w:p>
    <w:p>
      <w:pPr>
        <w:pStyle w:val="ListParagraph"/>
        <w:numPr>
          <w:ilvl w:val="0"/>
          <w:numId w:val="2"/>
        </w:numPr>
        <w:spacing w:after="60"/>
      </w:pPr>
      <w:r>
        <w:t xml:space="preserve">1 academic year named 'DEMO — Sandbox cohort' (region 'Demo region').</w:t>
      </w:r>
    </w:p>
    <w:p>
      <w:pPr>
        <w:pStyle w:val="ListParagraph"/>
        <w:numPr>
          <w:ilvl w:val="0"/>
          <w:numId w:val="2"/>
        </w:numPr>
        <w:spacing w:after="60"/>
      </w:pPr>
      <w:r>
        <w:t xml:space="preserve">2 courses: 'DEMO — Leadership 101' and 'DEMO — Civic skills'.</w:t>
      </w:r>
    </w:p>
    <w:p>
      <w:pPr>
        <w:pStyle w:val="ListParagraph"/>
        <w:numPr>
          <w:ilvl w:val="0"/>
          <w:numId w:val="2"/>
        </w:numPr>
        <w:spacing w:after="60"/>
      </w:pPr>
      <w:r>
        <w:t xml:space="preserve">10 participants per course with mixed sex + age range (Burundian first/last name pools).</w:t>
      </w:r>
    </w:p>
    <w:p>
      <w:pPr>
        <w:pStyle w:val="ListParagraph"/>
        <w:numPr>
          <w:ilvl w:val="0"/>
          <w:numId w:val="2"/>
        </w:numPr>
        <w:spacing w:after="60"/>
      </w:pPr>
      <w:r>
        <w:t xml:space="preserve">5 sessions per course on a 2-week cadence backwards from today.</w:t>
      </w:r>
    </w:p>
    <w:p>
      <w:pPr>
        <w:pStyle w:val="ListParagraph"/>
        <w:numPr>
          <w:ilvl w:val="0"/>
          <w:numId w:val="2"/>
        </w:numPr>
        <w:spacing w:after="60"/>
      </w:pPr>
      <w:r>
        <w:t xml:space="preserve">Attendance for every participant on every session at about 72 % present (deterministic, so the demo looks the same every time).</w:t>
      </w:r>
    </w:p>
    <w:p>
      <w:pPr>
        <w:pStyle w:val="ListParagraph"/>
        <w:numPr>
          <w:ilvl w:val="0"/>
          <w:numId w:val="2"/>
        </w:numPr>
        <w:spacing w:after="60"/>
      </w:pPr>
      <w:r>
        <w:t xml:space="preserve">2 stories per course with consent yes and the text suffix '(DEMO)'.</w:t>
      </w:r>
    </w:p>
    <w:p>
      <w:pPr>
        <w:spacing w:after="120"/>
      </w:pPr>
      <w:r>
        <w:t xml:space="preserve">The demo data syncs down to every trainer device on next pull. Two clicks are safe — the create endpoint is idempotent and returns the existing summary if a DEMO academic year is already present.</w:t>
      </w:r>
    </w:p>
    <w:p>
      <w:pPr>
        <w:pStyle w:val="Heading2"/>
      </w:pPr>
      <w:r>
        <w:t xml:space="preserve">Remove</w:t>
      </w:r>
    </w:p>
    <w:p>
      <w:pPr>
        <w:spacing w:after="120"/>
      </w:pPr>
      <w:r>
        <w:t xml:space="preserve">When the training is over, click 'Remove demo data'. The endpoint tombstones the whole subtree (attendance → stories → sessions → participants → courses → academic year) in a single transaction. Every device drops the rows on next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spacing w:after="60"/>
            </w:pPr>
            <w:r>
              <w:rPr>
                <w:b/>
                <w:bCs/>
              </w:rPr>
              <w:t xml:space="preserve">Identification</w:t>
            </w:r>
          </w:p>
          <w:p>
            <w:r>
              <w:t xml:space="preserve">The demo tree is anchored entirely on the academic year name prefix 'DEMO — '. Don't rename it from the database directly — the cleanup endpoint and the donor portal exclude filter both stop recognising it. Edit it from the admin UI instead.</w:t>
            </w:r>
          </w:p>
        </w:tc>
      </w:tr>
    </w:tbl>
    <w:p>
      <w:pPr>
        <w:spacing w:after="80"/>
      </w:pPr>
    </w:p>
    <w:p>
      <w:pPr>
        <w:pStyle w:val="Heading1"/>
      </w:pPr>
      <w:r>
        <w:t xml:space="preserve">10. Reports — exports and reviews</w:t>
      </w:r>
    </w:p>
    <w:p>
      <w:pPr>
        <w:spacing w:after="120"/>
      </w:pPr>
      <w:r>
        <w:t xml:space="preserve">Sidebar → Reports. Compile a donor-ready report for a date range with one click. Filter:</w:t>
      </w:r>
    </w:p>
    <w:p>
      <w:pPr>
        <w:pStyle w:val="ListParagraph"/>
        <w:numPr>
          <w:ilvl w:val="0"/>
          <w:numId w:val="2"/>
        </w:numPr>
        <w:spacing w:after="60"/>
      </w:pPr>
      <w:r>
        <w:t xml:space="preserve">From / to dates.</w:t>
      </w:r>
    </w:p>
    <w:p>
      <w:pPr>
        <w:pStyle w:val="ListParagraph"/>
        <w:numPr>
          <w:ilvl w:val="0"/>
          <w:numId w:val="2"/>
        </w:numPr>
        <w:spacing w:after="60"/>
      </w:pPr>
      <w:r>
        <w:t xml:space="preserve">Academic year (optional — leave blank for all).</w:t>
      </w:r>
    </w:p>
    <w:p>
      <w:pPr>
        <w:spacing w:after="120"/>
      </w:pPr>
      <w:r>
        <w:t xml:space="preserve">The result page renders headline KPIs (attendance %, sessions delivered, participants, stories with consent), demographics by sex and age, per-academic-year breakdown, attendance trend by month, and a card per selected story with text, photo and attribution. Use the browser's Print → Save as PDF to produce the document.</w:t>
      </w:r>
    </w:p>
    <w:p>
      <w:pPr>
        <w:pStyle w:val="Heading1"/>
      </w:pPr>
      <w:r>
        <w:t xml:space="preserve">11. Donor portal — new in v0.3.8</w:t>
      </w:r>
    </w:p>
    <w:p>
      <w:pPr>
        <w:spacing w:after="120"/>
      </w:pPr>
      <w:r>
        <w:t xml:space="preserve">https://donors.academyubuntu.com — a read-only public dashboard for funders. Aggregated, anonymised stats only:</w:t>
      </w:r>
    </w:p>
    <w:p>
      <w:pPr>
        <w:pStyle w:val="ListParagraph"/>
        <w:numPr>
          <w:ilvl w:val="0"/>
          <w:numId w:val="2"/>
        </w:numPr>
        <w:spacing w:after="60"/>
      </w:pPr>
      <w:r>
        <w:t xml:space="preserve">Active academic years (had a session in the last 90 days), total academic years, courses, participants, sessions (all-time + last 30 days), stories with consent.</w:t>
      </w:r>
    </w:p>
    <w:p>
      <w:pPr>
        <w:pStyle w:val="ListParagraph"/>
        <w:numPr>
          <w:ilvl w:val="0"/>
          <w:numId w:val="2"/>
        </w:numPr>
        <w:spacing w:after="60"/>
      </w:pPr>
      <w:r>
        <w:t xml:space="preserve">Average attendance % overall and over the last 30 days.</w:t>
      </w:r>
    </w:p>
    <w:p>
      <w:pPr>
        <w:pStyle w:val="ListParagraph"/>
        <w:numPr>
          <w:ilvl w:val="0"/>
          <w:numId w:val="2"/>
        </w:numPr>
        <w:spacing w:after="60"/>
      </w:pPr>
      <w:r>
        <w:t xml:space="preserve">Demographics by sex and age range — buckets below 5 people roll into 'Other' so individuals can never be inferred.</w:t>
      </w:r>
    </w:p>
    <w:p>
      <w:pPr>
        <w:pStyle w:val="ListParagraph"/>
        <w:numPr>
          <w:ilvl w:val="0"/>
          <w:numId w:val="2"/>
        </w:numPr>
        <w:spacing w:after="60"/>
      </w:pPr>
      <w:r>
        <w:t xml:space="preserve">Last 6 months of session count + attendance trend.</w:t>
      </w:r>
    </w:p>
    <w:p>
      <w:pPr>
        <w:pStyle w:val="ListParagraph"/>
        <w:numPr>
          <w:ilvl w:val="0"/>
          <w:numId w:val="2"/>
        </w:numPr>
        <w:spacing w:after="60"/>
      </w:pPr>
      <w:r>
        <w:t xml:space="preserve">Reach by region (academic years + participants per region).</w:t>
      </w:r>
    </w:p>
    <w:p>
      <w:pPr>
        <w:pStyle w:val="ListParagraph"/>
        <w:numPr>
          <w:ilvl w:val="0"/>
          <w:numId w:val="2"/>
        </w:numPr>
        <w:spacing w:after="60"/>
      </w:pPr>
      <w:r>
        <w:t xml:space="preserve">Six most recent published stories (consent + publishable, photo only, no contacts).</w:t>
      </w:r>
    </w:p>
    <w:p>
      <w:pPr>
        <w:spacing w:after="120"/>
      </w:pPr>
      <w:r>
        <w:t xml:space="preserve">The DEMO academic year and all soft-deleted rows are excluded by a single server-side filter. No PII is ever exposed.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spacing w:after="60"/>
            </w:pPr>
            <w:r>
              <w:rPr>
                <w:b/>
                <w:bCs/>
              </w:rPr>
              <w:t xml:space="preserve">Hosting</w:t>
            </w:r>
          </w:p>
          <w:p>
            <w:r>
              <w:t xml:space="preserve">The donor portal is a static page at /opt/ubuntu3/app/donors/index.html. Caddy serves donors.academyubuntu.com and reverse-proxies /api/* to the same backend so the page stays same-origin. The donor-stats endpoint sets Cache-Control: 60s so the JSON is served from edge cache between funder visits.</w:t>
            </w:r>
          </w:p>
        </w:tc>
      </w:tr>
    </w:tbl>
    <w:p>
      <w:pPr>
        <w:spacing w:after="80"/>
      </w:pPr>
    </w:p>
    <w:p>
      <w:pPr>
        <w:pStyle w:val="Heading1"/>
      </w:pPr>
      <w:r>
        <w:t xml:space="preserve">12. Ubuntu eLearning (Moodle) integration</w:t>
      </w:r>
    </w:p>
    <w:p>
      <w:pPr>
        <w:pStyle w:val="Heading2"/>
      </w:pPr>
      <w:r>
        <w:t xml:space="preserve">Initial setup</w:t>
      </w:r>
    </w:p>
    <w:p>
      <w:pPr>
        <w:spacing w:after="120"/>
      </w:pPr>
      <w:r>
        <w:t xml:space="preserve">In /opt/ubuntu3/config.php set:</w:t>
      </w:r>
    </w:p>
    <w:p>
      <w:pPr>
        <w:pStyle w:val="ListParagraph"/>
        <w:numPr>
          <w:ilvl w:val="0"/>
          <w:numId w:val="2"/>
        </w:numPr>
        <w:spacing w:after="60"/>
      </w:pPr>
      <w:r>
        <w:t xml:space="preserve">moodle.url — your Moodle site URL (e.g. https://learn.academyubuntu.com).</w:t>
      </w:r>
    </w:p>
    <w:p>
      <w:pPr>
        <w:pStyle w:val="ListParagraph"/>
        <w:numPr>
          <w:ilvl w:val="0"/>
          <w:numId w:val="2"/>
        </w:numPr>
        <w:spacing w:after="60"/>
      </w:pPr>
      <w:r>
        <w:t xml:space="preserve">moodle.ws_token — a Web Services token with core_enrol_get_enrolled_users and core_course_get_contents permissions.</w:t>
      </w:r>
    </w:p>
    <w:p>
      <w:pPr>
        <w:pStyle w:val="ListParagraph"/>
        <w:numPr>
          <w:ilvl w:val="0"/>
          <w:numId w:val="2"/>
        </w:numPr>
        <w:spacing w:after="60"/>
      </w:pPr>
      <w:r>
        <w:t xml:space="preserve">moodle.cron_secret — a shared secret for the automated trigger.</w:t>
      </w:r>
    </w:p>
    <w:p>
      <w:pPr>
        <w:pStyle w:val="Heading2"/>
      </w:pPr>
      <w:r>
        <w:t xml:space="preserve">Link an Ubuntu 3.0 course to a Moodle course</w:t>
      </w:r>
    </w:p>
    <w:p>
      <w:pPr>
        <w:pStyle w:val="ListParagraph"/>
        <w:numPr>
          <w:ilvl w:val="0"/>
          <w:numId w:val="1"/>
        </w:numPr>
        <w:spacing w:after="60"/>
      </w:pPr>
      <w:r>
        <w:t xml:space="preserve">Find the Moodle course id (the number at the end of /course/view.php?id=…).</w:t>
      </w:r>
    </w:p>
    <w:p>
      <w:pPr>
        <w:pStyle w:val="ListParagraph"/>
        <w:numPr>
          <w:ilvl w:val="0"/>
          <w:numId w:val="1"/>
        </w:numPr>
        <w:spacing w:after="60"/>
      </w:pPr>
      <w:r>
        <w:t xml:space="preserve">In the admin console, open the course (or create it). Paste the id into 'Linked Moodle course ID'. Save.</w:t>
      </w:r>
    </w:p>
    <w:p>
      <w:pPr>
        <w:pStyle w:val="ListParagraph"/>
        <w:numPr>
          <w:ilvl w:val="0"/>
          <w:numId w:val="1"/>
        </w:numPr>
        <w:spacing w:after="60"/>
      </w:pPr>
      <w:r>
        <w:t xml:space="preserve">Click '↻ Sync from Ubuntu eLearning' at the top of the Courses table. Watch the summary at the bottom.</w:t>
      </w:r>
    </w:p>
    <w:p>
      <w:pPr>
        <w:pStyle w:val="ListParagraph"/>
        <w:numPr>
          <w:ilvl w:val="0"/>
          <w:numId w:val="1"/>
        </w:numPr>
        <w:spacing w:after="60"/>
      </w:pPr>
      <w:r>
        <w:t xml:space="preserve">Confirm the course now carries a 'Moodle' pill — the visual proof the link is active.</w:t>
      </w:r>
    </w:p>
    <w:p>
      <w:pPr>
        <w:pStyle w:val="Heading2"/>
      </w:pPr>
      <w:r>
        <w:t xml:space="preserve">What happens after the link is set</w:t>
      </w:r>
    </w:p>
    <w:p>
      <w:pPr>
        <w:pStyle w:val="ListParagraph"/>
        <w:numPr>
          <w:ilvl w:val="0"/>
          <w:numId w:val="2"/>
        </w:numPr>
        <w:spacing w:after="60"/>
      </w:pPr>
      <w:r>
        <w:t xml:space="preserve">Every Moodle activity becomes an Ubuntu 3.0 Session with its name and date.</w:t>
      </w:r>
    </w:p>
    <w:p>
      <w:pPr>
        <w:pStyle w:val="ListParagraph"/>
        <w:numPr>
          <w:ilvl w:val="0"/>
          <w:numId w:val="2"/>
        </w:numPr>
        <w:spacing w:after="60"/>
      </w:pPr>
      <w:r>
        <w:t xml:space="preserve">Every active student becomes a Participant. Suspended enrolments mirror to 'dropped' status.</w:t>
      </w:r>
    </w:p>
    <w:p>
      <w:pPr>
        <w:pStyle w:val="ListParagraph"/>
        <w:numPr>
          <w:ilvl w:val="0"/>
          <w:numId w:val="2"/>
        </w:numPr>
        <w:spacing w:after="60"/>
      </w:pPr>
      <w:r>
        <w:t xml:space="preserve">If a student doesn't have an Ubuntu 3.0 account yet, the sync creates one (role = trainee), with a synthetic email moodle-&lt;id&gt;@ubuntu3.local when none exists in Moodle.</w:t>
      </w:r>
    </w:p>
    <w:p>
      <w:pPr>
        <w:pStyle w:val="ListParagraph"/>
        <w:numPr>
          <w:ilvl w:val="0"/>
          <w:numId w:val="2"/>
        </w:numPr>
        <w:spacing w:after="60"/>
      </w:pPr>
      <w:r>
        <w:t xml:space="preserve">The first 'overview file' on the Moodle course becomes the course banner image, stored under /opt/ubuntu3/storage/courses/.</w:t>
      </w:r>
    </w:p>
    <w:p>
      <w:pPr>
        <w:pStyle w:val="ListParagraph"/>
        <w:numPr>
          <w:ilvl w:val="0"/>
          <w:numId w:val="2"/>
        </w:numPr>
        <w:spacing w:after="60"/>
      </w:pPr>
      <w:r>
        <w:t xml:space="preserve">Synced sessions/participants carry a 'Moodle' pill; their main fields are read-only on the Ubuntu 3.0 side — edit them in Moodle and re-run a sync.</w:t>
      </w:r>
    </w:p>
    <w:p>
      <w:pPr>
        <w:pStyle w:val="Heading2"/>
      </w:pPr>
      <w:r>
        <w:t xml:space="preserve">Automatic sync (cron)</w:t>
      </w:r>
    </w:p>
    <w:p>
      <w:pPr>
        <w:spacing w:after="120"/>
      </w:pPr>
      <w:r>
        <w:t xml:space="preserve">Schedule a nightly cron POSTing to /api/admin/moodle/sync-cron with the X-Cron-Secret header. Example:</w:t>
      </w:r>
    </w:p>
    <w:p>
      <w:pPr>
        <w:pStyle w:val="ListParagraph"/>
        <w:numPr>
          <w:ilvl w:val="0"/>
          <w:numId w:val="2"/>
        </w:numPr>
        <w:spacing w:after="60"/>
      </w:pPr>
      <w:r>
        <w:t xml:space="preserve">0 2 * * * curl -sX POST -H 'X-Cron-Secret: $SECRET' https://ubuntu3.academyubuntu.com/api/admin/moodle/sync-cron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spacing w:after="60"/>
            </w:pPr>
            <w:r>
              <w:rPr>
                <w:b/>
                <w:bCs/>
              </w:rPr>
              <w:t xml:space="preserve">Idempotent</w:t>
            </w:r>
          </w:p>
          <w:p>
            <w:r>
              <w:t xml:space="preserve">The sync is safe to re-run: if a session or participant already exists on the Ubuntu 3.0 side, the sync updates only what changed and never creates duplicates.</w:t>
            </w:r>
          </w:p>
        </w:tc>
      </w:tr>
    </w:tbl>
    <w:p>
      <w:pPr>
        <w:spacing w:after="80"/>
      </w:pPr>
    </w:p>
    <w:p>
      <w:pPr>
        <w:pStyle w:val="Heading1"/>
      </w:pPr>
      <w:r>
        <w:t xml:space="preserve">13. PWA notifications and 'My courses only'</w:t>
      </w:r>
    </w:p>
    <w:p>
      <w:pPr>
        <w:spacing w:after="120"/>
      </w:pPr>
      <w:r>
        <w:t xml:space="preserve">Trainers see a 🔔 bell in the PWA header with a numeric badge (capped at 99+) showing how many new Moodle-sourced rows have arrived since their last visit. The bell polls /api/admin/moodle/news against a 'last seen' timestamp — as long as you keep the Moodle sync running (manual or cron), trainers get notified.</w:t>
      </w:r>
    </w:p>
    <w:p>
      <w:pPr>
        <w:spacing w:after="120"/>
      </w:pPr>
      <w:r>
        <w:t xml:space="preserve">Every user can enable 'Show only courses I facilitate' in the PWA (on by default for trainers). Admins who want the org-wide view: open Settings in the PWA and uncheck it.</w:t>
      </w:r>
    </w:p>
    <w:p>
      <w:pPr>
        <w:pStyle w:val="Heading1"/>
      </w:pPr>
      <w:r>
        <w:t xml:space="preserve">14. Admin tips &amp; troubleshooting</w:t>
      </w:r>
    </w:p>
    <w:p>
      <w:pPr>
        <w:spacing w:after="120"/>
      </w:pPr>
      <w:r>
        <w:t xml:space="preserve">'I don't see my latest changes in the PWA' — the PWA refreshes via the sync engine. Hit ↻ in the PWA, or wait for the next automatic cycle.</w:t>
      </w:r>
    </w:p>
    <w:p>
      <w:pPr>
        <w:spacing w:after="120"/>
      </w:pPr>
      <w:r>
        <w:t xml:space="preserve">'A deleted course still appears in the admin console' — click '↻ Refresh' at the top of the table. Deleted rows are tombstones — the console filters them out as soon as data reloads.</w:t>
      </w:r>
    </w:p>
    <w:p>
      <w:pPr>
        <w:spacing w:after="120"/>
      </w:pPr>
      <w:r>
        <w:t xml:space="preserve">'A trainee exists twice' — tick 'Show merged / disabled' on Trainees to spot merges and clean manually. For bulk deduplication, run server/sql/migrations/v0.3.5g-dedup.sql (groups duplicates by first+last+phone, keeps the oldest).</w:t>
      </w:r>
    </w:p>
    <w:p>
      <w:pPr>
        <w:spacing w:after="120"/>
      </w:pPr>
      <w:r>
        <w:t xml:space="preserve">'A trainer doesn't get the invitation email' — check SMTP config in config.php, then their spam folder. You can also trigger 'Send reset' from their row in Staff.</w:t>
      </w:r>
    </w:p>
    <w:p>
      <w:pPr>
        <w:spacing w:after="120"/>
      </w:pPr>
      <w:r>
        <w:t xml:space="preserve">'Moodle sync fails' — run a manual sync and read the summary. Errors are listed with the Moodle return code. Check token, URL, and droplet network reachability.</w:t>
      </w:r>
    </w:p>
    <w:p>
      <w:pPr>
        <w:spacing w:after="120"/>
      </w:pPr>
      <w:r>
        <w:t xml:space="preserve">'The audit log shows ‹empty›' — the filters might be too tight. Hit Reset and widen the date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spacing w:after="60"/>
            </w:pPr>
            <w:r>
              <w:rPr>
                <w:b/>
                <w:bCs/>
              </w:rPr>
              <w:t xml:space="preserve">Backups</w:t>
            </w:r>
          </w:p>
          <w:p>
            <w:r>
              <w:t xml:space="preserve">The MariaDB database runs inside the moodle-mariadb-1 container. Schedule a daily mysqldump to external storage (S3 or another volume). The session media (photos + voice notes) and course banner images live on disk under /opt/ubuntu3/storage/ — back that path up too.</w:t>
            </w:r>
          </w:p>
        </w:tc>
      </w:tr>
    </w:tbl>
    <w:p>
      <w:pPr>
        <w:spacing w:after="80"/>
      </w:pPr>
    </w:p>
    <w:p>
      <w:pPr>
        <w:pStyle w:val="Heading1"/>
      </w:pPr>
      <w:r>
        <w:t xml:space="preserve">New in v0.3.9 — what changed and how to deploy</w:t>
      </w:r>
    </w:p>
    <w:p>
      <w:pPr>
        <w:pStyle w:val="ListParagraph"/>
        <w:numPr>
          <w:ilvl w:val="0"/>
          <w:numId w:val="2"/>
        </w:numPr>
        <w:spacing w:after="60"/>
      </w:pPr>
      <w:r>
        <w:t xml:space="preserve">'Cohorts' are now called 'Academic years' everywhere — PWA (all three languages) and admin console. Labels only; the data model, API, and CSV column ids are untouched.</w:t>
      </w:r>
    </w:p>
    <w:p>
      <w:pPr>
        <w:pStyle w:val="ListParagraph"/>
        <w:numPr>
          <w:ilvl w:val="0"/>
          <w:numId w:val="2"/>
        </w:numPr>
        <w:spacing w:after="60"/>
      </w:pPr>
      <w:r>
        <w:t xml:space="preserve">Offline reliability: the PWA no longer trusts the browser's online flag. It simply attempts the sync, and also syncs every time it returns to the foreground. Records captured offline now reliably reach the server.</w:t>
      </w:r>
    </w:p>
    <w:p>
      <w:pPr>
        <w:pStyle w:val="ListParagraph"/>
        <w:numPr>
          <w:ilvl w:val="0"/>
          <w:numId w:val="2"/>
        </w:numPr>
        <w:spacing w:after="60"/>
      </w:pPr>
      <w:r>
        <w:t xml:space="preserve">Every session page lists its linked stories, with a search bar and a "+" circle that pre-links a new story to the session.</w:t>
      </w:r>
    </w:p>
    <w:p>
      <w:pPr>
        <w:pStyle w:val="ListParagraph"/>
        <w:numPr>
          <w:ilvl w:val="0"/>
          <w:numId w:val="2"/>
        </w:numPr>
        <w:spacing w:after="60"/>
      </w:pPr>
      <w:r>
        <w:t xml:space="preserve">Creating a course, session, or story returns to the list it came from (newest on top) instead of jumping into the new record.</w:t>
      </w:r>
    </w:p>
    <w:p>
      <w:pPr>
        <w:pStyle w:val="ListParagraph"/>
        <w:numPr>
          <w:ilvl w:val="0"/>
          <w:numId w:val="2"/>
        </w:numPr>
        <w:spacing w:after="60"/>
      </w:pPr>
      <w:r>
        <w:t xml:space="preserve">Participant photos and user profile photos — see sections 4 and 7.</w:t>
      </w:r>
    </w:p>
    <w:p>
      <w:pPr>
        <w:spacing w:after="120"/>
      </w:pPr>
      <w:r>
        <w:t xml:space="preserve">Deploying v0.3.9 requires two database migrations, both safe to re-run:</w:t>
      </w:r>
    </w:p>
    <w:p>
      <w:pPr>
        <w:pStyle w:val="ListParagraph"/>
        <w:numPr>
          <w:ilvl w:val="0"/>
          <w:numId w:val="2"/>
        </w:numPr>
        <w:spacing w:after="60"/>
      </w:pPr>
      <w:r>
        <w:t xml:space="preserve">server/sql/migrations/v0.3.9a-participant-photo.sql — adds participants.has_photo.</w:t>
      </w:r>
    </w:p>
    <w:p>
      <w:pPr>
        <w:pStyle w:val="ListParagraph"/>
        <w:numPr>
          <w:ilvl w:val="0"/>
          <w:numId w:val="2"/>
        </w:numPr>
        <w:spacing w:after="60"/>
      </w:pPr>
      <w:r>
        <w:t xml:space="preserve">server/sql/migrations/v0.3.9b-user-photo.sql — adds users.has_photo.</w:t>
      </w:r>
    </w:p>
    <w:p>
      <w:pPr>
        <w:spacing w:after="120"/>
      </w:pPr>
      <w:r>
        <w:t xml:space="preserve">Run each on the droplet with: sudo docker exec -i moodle-mariadb-1 mariadb -h127.0.0.1 -uubuntu_me -p'PASSWORD' ubuntu_me &lt; MIGRATION_FILE (quote the password if it contains special characters).</w:t>
      </w:r>
    </w:p>
    <w:sectPr>
      <w:pgSz w:w="12240" w:h="15840"/>
      <w:pgMar w:top="1440" w:right="1440" w:bottom="1440" w:left="1440" w:header="720" w:footer="720" w:gutter="0"/>
      <w:cols w:space="72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B6B6B"/>
        <w:sz w:val="18"/>
        <w:szCs w:val="18"/>
      </w:rPr>
      <w:t xml:space="preserve">Ubuntu 3.0 — v0.3.6 (May 2026)</w:t>
    </w:r>
    <w:r>
      <w:rPr>
        <w:sz w:val="18"/>
        <w:szCs w:val="18"/>
      </w:rPr>
      <w:t xml:space="preserve">	</w:t>
    </w:r>
    <w:r>
      <w:rPr>
        <w:color w:val="6B6B6B"/>
        <w:sz w:val="18"/>
        <w:szCs w:val="18"/>
      </w:rPr>
      <w:t xml:space="preserve">Page </w:t>
    </w: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8"/>
        <w:szCs w:val="18"/>
      </w:rPr>
      <w:t xml:space="preserve">trainer-en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8C232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A2A2A"/>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2A2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Trainer Guide</dc:title>
  <dc:creator>Académie Ubuntu</dc:creator>
  <dc:description>Ubuntu 3.0 PWA — record attendance, stories, and participants in the field</dc:description>
  <cp:lastModifiedBy>Un-named</cp:lastModifiedBy>
  <cp:revision>1</cp:revision>
  <dcterms:created xsi:type="dcterms:W3CDTF">2026-05-21T14:58:48.966Z</dcterms:created>
  <dcterms:modified xsi:type="dcterms:W3CDTF">2026-05-21T14:58:48.967Z</dcterms:modified>
</cp:coreProperties>
</file>

<file path=docProps/custom.xml><?xml version="1.0" encoding="utf-8"?>
<Properties xmlns="http://schemas.openxmlformats.org/officeDocument/2006/custom-properties" xmlns:vt="http://schemas.openxmlformats.org/officeDocument/2006/docPropsVTypes"/>
</file>