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bidi/>
        <w:spacing w:after="200" w:before="1600"/>
        <w:jc w:val="center"/>
      </w:pPr>
      <w:r>
        <w:rPr>
          <w:b/>
          <w:bCs/>
          <w:color w:val="8C2329"/>
          <w:sz w:val="56"/>
          <w:szCs w:val="56"/>
          <w:rtl/>
        </w:rPr>
        <w:t xml:space="preserve">Ubuntu 3.0</w:t>
      </w:r>
    </w:p>
    <w:p>
      <w:pPr>
        <w:bidi/>
        <w:spacing w:after="200"/>
        <w:jc w:val="center"/>
      </w:pPr>
      <w:r>
        <w:rPr>
          <w:b/>
          <w:bCs/>
          <w:sz w:val="40"/>
          <w:szCs w:val="40"/>
          <w:rtl/>
        </w:rPr>
        <w:t xml:space="preserve">دليل المدرّب</w:t>
      </w:r>
    </w:p>
    <w:p>
      <w:pPr>
        <w:bidi/>
        <w:spacing w:after="600"/>
        <w:jc w:val="center"/>
      </w:pPr>
      <w:r>
        <w:rPr>
          <w:i/>
          <w:iCs/>
          <w:color w:val="6B6B6B"/>
          <w:sz w:val="24"/>
          <w:szCs w:val="24"/>
          <w:rtl/>
        </w:rPr>
        <w:t xml:space="preserve">تطبيق Ubuntu 3.0 — سجِّل الحضور والقصص والصور والملاحظات الصوتية في الميدان</w:t>
      </w:r>
    </w:p>
    <w:p>
      <w:pPr>
        <w:bidi/>
        <w:spacing w:after="80"/>
        <w:jc w:val="center"/>
      </w:pPr>
      <w:r>
        <w:rPr>
          <w:color w:val="6B6B6B"/>
          <w:sz w:val="22"/>
          <w:szCs w:val="22"/>
          <w:rtl/>
        </w:rPr>
        <w:t xml:space="preserve">الفئة المستهدفة: المدرّبون / ميسّرو الدورات</w:t>
      </w:r>
    </w:p>
    <w:p>
      <w:pPr>
        <w:bidi/>
        <w:spacing w:after="80"/>
        <w:jc w:val="center"/>
      </w:pPr>
      <w:r>
        <w:rPr>
          <w:color w:val="6B6B6B"/>
          <w:sz w:val="22"/>
          <w:szCs w:val="22"/>
          <w:rtl/>
        </w:rPr>
        <w:t xml:space="preserve">الإصدار: v0.3.10 (أكتوبر 2026)</w:t>
      </w:r>
    </w:p>
    <w:p>
      <w:pPr>
        <w:bidi/>
        <w:jc w:val="center"/>
      </w:pPr>
      <w:r>
        <w:rPr>
          <w:color w:val="6B6B6B"/>
          <w:sz w:val="22"/>
          <w:szCs w:val="22"/>
          <w:rtl/>
        </w:rPr>
        <w:t xml:space="preserve">Académie Ubuntu</w:t>
      </w:r>
    </w:p>
    <w:p>
      <w:pPr>
        <w:bidi/>
      </w:pPr>
      <w:r>
        <w:rPr>
          <w:rtl/>
        </w:rPr>
        <w:br w:type="page"/>
      </w:r>
    </w:p>
    <w:p>
      <w:pPr>
        <w:pStyle w:val="Heading1"/>
        <w:bidi/>
      </w:pPr>
      <w:r>
        <w:rPr>
          <w:rtl/>
        </w:rPr>
        <w:t xml:space="preserve">مرحبًا بك في Ubuntu 3.0</w:t>
      </w:r>
    </w:p>
    <w:p>
      <w:pPr>
        <w:bidi/>
        <w:spacing w:after="120"/>
      </w:pPr>
      <w:r>
        <w:rPr>
          <w:rtl/>
        </w:rPr>
        <w:t xml:space="preserve">Ubuntu 3.0 هو تطبيق الهاتف الخاص بـ Académie Ubuntu لمتابعة الدورات في الميدان. بصفتك مدرّبًا يمكنك:</w:t>
      </w:r>
    </w:p>
    <w:p>
      <w:pPr>
        <w:pStyle w:val="ListParagraph"/>
        <w:numPr>
          <w:ilvl w:val="0"/>
          <w:numId w:val="2"/>
        </w:numPr>
        <w:bidi/>
        <w:spacing w:after="60"/>
      </w:pPr>
      <w:r>
        <w:rPr>
          <w:rtl/>
        </w:rPr>
        <w:t xml:space="preserve">الاطّلاع على الدورات التي تيسّرها والمشاركين فيها.</w:t>
      </w:r>
    </w:p>
    <w:p>
      <w:pPr>
        <w:pStyle w:val="ListParagraph"/>
        <w:numPr>
          <w:ilvl w:val="0"/>
          <w:numId w:val="2"/>
        </w:numPr>
        <w:bidi/>
        <w:spacing w:after="60"/>
      </w:pPr>
      <w:r>
        <w:rPr>
          <w:rtl/>
        </w:rPr>
        <w:t xml:space="preserve">تسجيل جلسة: التاريخ والمكان والموضوع والحضور وصورة جماعية وملاحظة صوتية قصيرة.</w:t>
      </w:r>
    </w:p>
    <w:p>
      <w:pPr>
        <w:pStyle w:val="ListParagraph"/>
        <w:numPr>
          <w:ilvl w:val="0"/>
          <w:numId w:val="2"/>
        </w:numPr>
        <w:bidi/>
        <w:spacing w:after="60"/>
      </w:pPr>
      <w:r>
        <w:rPr>
          <w:rtl/>
        </w:rPr>
        <w:t xml:space="preserve">تسجيل حضور الجميع بنقرة واحدة، أو وضع العلامة لكل شخص على حدة.</w:t>
      </w:r>
    </w:p>
    <w:p>
      <w:pPr>
        <w:pStyle w:val="ListParagraph"/>
        <w:numPr>
          <w:ilvl w:val="0"/>
          <w:numId w:val="2"/>
        </w:numPr>
        <w:bidi/>
        <w:spacing w:after="60"/>
      </w:pPr>
      <w:r>
        <w:rPr>
          <w:rtl/>
        </w:rPr>
        <w:t xml:space="preserve">إضافة الحاضرين غير المسجَّلين — أشخاص حضروا ولم يُسجَّلوا بعد.</w:t>
      </w:r>
    </w:p>
    <w:p>
      <w:pPr>
        <w:pStyle w:val="ListParagraph"/>
        <w:numPr>
          <w:ilvl w:val="0"/>
          <w:numId w:val="2"/>
        </w:numPr>
        <w:bidi/>
        <w:spacing w:after="60"/>
      </w:pPr>
      <w:r>
        <w:rPr>
          <w:rtl/>
        </w:rPr>
        <w:t xml:space="preserve">توثيق قصص المشاركين بالنص والصورة والصوت مع التنسيق وإدراج الصور داخل النص.</w:t>
      </w:r>
    </w:p>
    <w:p>
      <w:pPr>
        <w:pStyle w:val="ListParagraph"/>
        <w:numPr>
          <w:ilvl w:val="0"/>
          <w:numId w:val="2"/>
        </w:numPr>
        <w:bidi/>
        <w:spacing w:after="60"/>
      </w:pPr>
      <w:r>
        <w:rPr>
          <w:rtl/>
        </w:rPr>
        <w:t xml:space="preserve">رصد المشاركين المعرَّضين للانقطاع وإنشاء شهادات قابلة للطباعة.</w:t>
      </w:r>
    </w:p>
    <w:p>
      <w:pPr>
        <w:pStyle w:val="ListParagraph"/>
        <w:numPr>
          <w:ilvl w:val="0"/>
          <w:numId w:val="2"/>
        </w:numPr>
        <w:bidi/>
        <w:spacing w:after="60"/>
      </w:pPr>
      <w:r>
        <w:rPr>
          <w:rtl/>
        </w:rPr>
        <w:t xml:space="preserve">العمل بدون اتصال؛ تُزامَن كل البيانات فور عودة الشبكة.</w:t>
      </w:r>
    </w:p>
    <w:p>
      <w:pPr>
        <w:bidi/>
        <w:spacing w:after="120"/>
      </w:pPr>
      <w:r>
        <w:rPr>
          <w:rtl/>
        </w:rPr>
        <w:t xml:space="preserve">يرشدك هذا الدليل خطوة بخطوة. إذا بدت إحدى الخطوات مختلفة على جهازك، فأبلغ المسؤول.</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bidi/>
              <w:spacing w:after="60"/>
            </w:pPr>
            <w:r>
              <w:rPr>
                <w:b/>
                <w:bCs/>
                <w:rtl/>
              </w:rPr>
              <w:t xml:space="preserve">نقطة أساسية</w:t>
            </w:r>
          </w:p>
          <w:p>
            <w:pPr>
              <w:bidi/>
            </w:pPr>
            <w:r>
              <w:rPr>
                <w:rtl/>
              </w:rPr>
              <w:t xml:space="preserve">كل شيء يعمل بدون اتصال. افتح التطبيق بلا إشارة، وسجِّل جلسة كاملة — صورة، ملاحظة صوتية، حضور، قصص — ثم زامِن لاحقًا. فقط ابقَ مسجِّلًا الدخول.</w:t>
            </w:r>
          </w:p>
        </w:tc>
      </w:tr>
    </w:tbl>
    <w:p>
      <w:pPr>
        <w:bidi/>
        <w:spacing w:after="80"/>
      </w:pPr>
    </w:p>
    <w:p>
      <w:pPr>
        <w:pStyle w:val="Heading1"/>
        <w:bidi/>
      </w:pPr>
      <w:r>
        <w:rPr>
          <w:rtl/>
        </w:rPr>
        <w:t xml:space="preserve">1. تثبيت Ubuntu 3.0 على هاتفك أو جهازك اللوحي</w:t>
      </w:r>
    </w:p>
    <w:p>
      <w:pPr>
        <w:bidi/>
        <w:spacing w:after="120"/>
      </w:pPr>
      <w:r>
        <w:rPr>
          <w:rtl/>
        </w:rPr>
        <w:t xml:space="preserve">Ubuntu 3.0 تطبيق ويب تقدّمي يُعرف بـ PWA، ولا يُنزَّل من Play Store أو App Store — بل يُثبَّت مباشرة من المتصفح.</w:t>
      </w:r>
    </w:p>
    <w:p>
      <w:pPr>
        <w:pStyle w:val="Heading2"/>
        <w:bidi/>
      </w:pPr>
      <w:r>
        <w:rPr>
          <w:rtl/>
        </w:rPr>
        <w:t xml:space="preserve">على Android (Chrome)</w:t>
      </w:r>
    </w:p>
    <w:p>
      <w:pPr>
        <w:pStyle w:val="ListParagraph"/>
        <w:numPr>
          <w:ilvl w:val="0"/>
          <w:numId w:val="1"/>
        </w:numPr>
        <w:bidi/>
        <w:spacing w:after="60"/>
      </w:pPr>
      <w:r>
        <w:rPr>
          <w:rtl/>
        </w:rPr>
        <w:t xml:space="preserve">افتح Chrome وانتقل إلى ubuntu3.academyubuntu.com.</w:t>
      </w:r>
    </w:p>
    <w:p>
      <w:pPr>
        <w:pStyle w:val="ListParagraph"/>
        <w:numPr>
          <w:ilvl w:val="0"/>
          <w:numId w:val="1"/>
        </w:numPr>
        <w:bidi/>
        <w:spacing w:after="60"/>
      </w:pPr>
      <w:r>
        <w:rPr>
          <w:rtl/>
        </w:rPr>
        <w:t xml:space="preserve">اضغط على القائمة (ثلاث نقاط في الزاوية العليا).</w:t>
      </w:r>
    </w:p>
    <w:p>
      <w:pPr>
        <w:pStyle w:val="ListParagraph"/>
        <w:numPr>
          <w:ilvl w:val="0"/>
          <w:numId w:val="1"/>
        </w:numPr>
        <w:bidi/>
        <w:spacing w:after="60"/>
      </w:pPr>
      <w:r>
        <w:rPr>
          <w:rtl/>
        </w:rPr>
        <w:t xml:space="preserve">اختر «تثبيت التطبيق» أو «إضافة إلى الشاشة الرئيسية».</w:t>
      </w:r>
    </w:p>
    <w:p>
      <w:pPr>
        <w:pStyle w:val="ListParagraph"/>
        <w:numPr>
          <w:ilvl w:val="0"/>
          <w:numId w:val="1"/>
        </w:numPr>
        <w:bidi/>
        <w:spacing w:after="60"/>
      </w:pPr>
      <w:r>
        <w:rPr>
          <w:rtl/>
        </w:rPr>
        <w:t xml:space="preserve">أكِّد. ستظهر أيقونة Ubuntu 3.0 على شاشتك الرئيسية.</w:t>
      </w:r>
    </w:p>
    <w:p>
      <w:pPr>
        <w:pStyle w:val="Heading2"/>
        <w:bidi/>
      </w:pPr>
      <w:r>
        <w:rPr>
          <w:rtl/>
        </w:rPr>
        <w:t xml:space="preserve">على iPhone / iPad (Safari)</w:t>
      </w:r>
    </w:p>
    <w:p>
      <w:pPr>
        <w:pStyle w:val="ListParagraph"/>
        <w:numPr>
          <w:ilvl w:val="0"/>
          <w:numId w:val="1"/>
        </w:numPr>
        <w:bidi/>
        <w:spacing w:after="60"/>
      </w:pPr>
      <w:r>
        <w:rPr>
          <w:rtl/>
        </w:rPr>
        <w:t xml:space="preserve">افتح Safari وانتقل إلى ubuntu3.academyubuntu.com.</w:t>
      </w:r>
    </w:p>
    <w:p>
      <w:pPr>
        <w:pStyle w:val="ListParagraph"/>
        <w:numPr>
          <w:ilvl w:val="0"/>
          <w:numId w:val="1"/>
        </w:numPr>
        <w:bidi/>
        <w:spacing w:after="60"/>
      </w:pPr>
      <w:r>
        <w:rPr>
          <w:rtl/>
        </w:rPr>
        <w:t xml:space="preserve">اضغط على زر المشاركة (مربع بسهم متجه للأعلى).</w:t>
      </w:r>
    </w:p>
    <w:p>
      <w:pPr>
        <w:pStyle w:val="ListParagraph"/>
        <w:numPr>
          <w:ilvl w:val="0"/>
          <w:numId w:val="1"/>
        </w:numPr>
        <w:bidi/>
        <w:spacing w:after="60"/>
      </w:pPr>
      <w:r>
        <w:rPr>
          <w:rtl/>
        </w:rPr>
        <w:t xml:space="preserve">مرِّر ثم اختر «إضافة إلى الشاشة الرئيسية».</w:t>
      </w:r>
    </w:p>
    <w:p>
      <w:pPr>
        <w:pStyle w:val="ListParagraph"/>
        <w:numPr>
          <w:ilvl w:val="0"/>
          <w:numId w:val="1"/>
        </w:numPr>
        <w:bidi/>
        <w:spacing w:after="60"/>
      </w:pPr>
      <w:r>
        <w:rPr>
          <w:rtl/>
        </w:rPr>
        <w:t xml:space="preserve">أكِّد. تُضاف أيقونة Ubuntu 3.0 إلى شاشتك الرئيسية.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bidi/>
              <w:spacing w:after="60"/>
            </w:pPr>
            <w:r>
              <w:rPr>
                <w:b/>
                <w:bCs/>
                <w:rtl/>
              </w:rPr>
              <w:t xml:space="preserve">نصيحة</w:t>
            </w:r>
          </w:p>
          <w:p>
            <w:pPr>
              <w:bidi/>
            </w:pPr>
            <w:r>
              <w:rPr>
                <w:rtl/>
              </w:rPr>
              <w:t xml:space="preserve">بعد التثبيت يُفتح التطبيق كأي تطبيق عادي — بلا شريط المتصفح. أسرع وأريح للعين، وتبقى أذونات الكاميرا والميكروفون التي منحتها سارية.</w:t>
            </w:r>
          </w:p>
        </w:tc>
      </w:tr>
    </w:tbl>
    <w:p>
      <w:pPr>
        <w:bidi/>
        <w:spacing w:after="80"/>
      </w:pPr>
    </w:p>
    <w:p>
      <w:pPr>
        <w:pStyle w:val="Heading1"/>
        <w:bidi/>
      </w:pPr>
      <w:r>
        <w:rPr>
          <w:rtl/>
        </w:rPr>
        <w:t xml:space="preserve">2. تسجيل الدخول لأول مرة</w:t>
      </w:r>
    </w:p>
    <w:p>
      <w:pPr>
        <w:pStyle w:val="ListParagraph"/>
        <w:numPr>
          <w:ilvl w:val="0"/>
          <w:numId w:val="1"/>
        </w:numPr>
        <w:bidi/>
        <w:spacing w:after="60"/>
      </w:pPr>
      <w:r>
        <w:rPr>
          <w:rtl/>
        </w:rPr>
        <w:t xml:space="preserve">افتح Ubuntu 3.0 من الأيقونة على الشاشة الرئيسية.</w:t>
      </w:r>
    </w:p>
    <w:p>
      <w:pPr>
        <w:pStyle w:val="ListParagraph"/>
        <w:numPr>
          <w:ilvl w:val="0"/>
          <w:numId w:val="1"/>
        </w:numPr>
        <w:bidi/>
        <w:spacing w:after="60"/>
      </w:pPr>
      <w:r>
        <w:rPr>
          <w:rtl/>
        </w:rPr>
        <w:t xml:space="preserve">اكتب البريد الإلكتروني وكلمة المرور المؤقتة التي أرسلها إليك المسؤول.</w:t>
      </w:r>
    </w:p>
    <w:p>
      <w:pPr>
        <w:pStyle w:val="ListParagraph"/>
        <w:numPr>
          <w:ilvl w:val="0"/>
          <w:numId w:val="1"/>
        </w:numPr>
        <w:bidi/>
        <w:spacing w:after="60"/>
      </w:pPr>
      <w:r>
        <w:rPr>
          <w:rtl/>
        </w:rPr>
        <w:t xml:space="preserve">اضغط «دخول». في المرة الأولى يُطلب منك اختيار كلمة مرور جديدة.</w:t>
      </w:r>
    </w:p>
    <w:p>
      <w:pPr>
        <w:pStyle w:val="ListParagraph"/>
        <w:numPr>
          <w:ilvl w:val="0"/>
          <w:numId w:val="1"/>
        </w:numPr>
        <w:bidi/>
        <w:spacing w:after="60"/>
      </w:pPr>
      <w:r>
        <w:rPr>
          <w:rtl/>
        </w:rPr>
        <w:t xml:space="preserve">استخدم أيقونة العين بجانب كل حقل كلمة مرور إذا أردت التحقق مما كتبته.</w:t>
      </w:r>
    </w:p>
    <w:p>
      <w:pPr>
        <w:pStyle w:val="ListParagraph"/>
        <w:numPr>
          <w:ilvl w:val="0"/>
          <w:numId w:val="1"/>
        </w:numPr>
        <w:bidi/>
        <w:spacing w:after="60"/>
      </w:pPr>
      <w:r>
        <w:rPr>
          <w:rtl/>
        </w:rPr>
        <w:t xml:space="preserve">أكِّد. ستنتقل إلى لوحة المعلومات.</w:t>
      </w:r>
    </w:p>
    <w:p>
      <w:pPr>
        <w:bidi/>
        <w:spacing w:after="120"/>
      </w:pPr>
      <w:r>
        <w:rPr>
          <w:rtl/>
        </w:rPr>
        <w:t xml:space="preserve">نسيت كلمة المرور؟ في شاشة تسجيل الدخول اضغط «نسيت كلمة المرور؟» — ستصلك رسالة بريد إلكتروني تتضمن رابط إعادة التعيين.</w:t>
      </w:r>
    </w:p>
    <w:p>
      <w:pPr>
        <w:pStyle w:val="Heading1"/>
        <w:bidi/>
      </w:pPr>
      <w:r>
        <w:rPr>
          <w:rtl/>
        </w:rPr>
        <w:t xml:space="preserve">3. جولة التشغيل الأول</w:t>
      </w:r>
    </w:p>
    <w:p>
      <w:pPr>
        <w:bidi/>
        <w:spacing w:after="120"/>
      </w:pPr>
      <w:r>
        <w:rPr>
          <w:rtl/>
        </w:rPr>
        <w:t xml:space="preserve">عند وصولك إلى لوحة المعلومات لأول مرة، تعرّفك جولة قصيرة من 4 خطوات على شريط التبويبات السفلي: «اللوحة»، «الجلسات»، «القصص»، «المزيد». اضغط «التالي» لمتابعتها، أو «تخطٍّ» في أي خطوة. لن تظهر الجولة مرة أخرى على هذا الجهاز — لكن يمكنك إعادتها في أي وقت من «المزيد» ← «جولة في التطبيق» ← «عرض الجولة مجددًا».</w:t>
      </w:r>
    </w:p>
    <w:p>
      <w:pPr>
        <w:pStyle w:val="Heading1"/>
        <w:bidi/>
      </w:pPr>
      <w:r>
        <w:rPr>
          <w:rtl/>
        </w:rPr>
        <w:t xml:space="preserve">4. شريط التبويبات السفلي</w:t>
      </w:r>
    </w:p>
    <w:p>
      <w:pPr>
        <w:bidi/>
        <w:spacing w:after="120"/>
      </w:pPr>
      <w:r>
        <w:rPr>
          <w:rtl/>
        </w:rPr>
        <w:t xml:space="preserve">في أسفل كل شاشة، من اليمين إلى اليسار:</w:t>
      </w:r>
    </w:p>
    <w:p>
      <w:pPr>
        <w:pStyle w:val="ListParagraph"/>
        <w:numPr>
          <w:ilvl w:val="0"/>
          <w:numId w:val="2"/>
        </w:numPr>
        <w:bidi/>
        <w:spacing w:after="60"/>
      </w:pPr>
      <w:r>
        <w:rPr>
          <w:rtl/>
        </w:rPr>
        <w:t xml:space="preserve">«اللوحة» — صفحتك الرئيسية وفيها الترحيب واختصارات «تابِع من حيث توقفت» والمربعات التي اخترتها في الإعدادات.</w:t>
      </w:r>
    </w:p>
    <w:p>
      <w:pPr>
        <w:pStyle w:val="ListParagraph"/>
        <w:numPr>
          <w:ilvl w:val="0"/>
          <w:numId w:val="2"/>
        </w:numPr>
        <w:bidi/>
        <w:spacing w:after="60"/>
      </w:pPr>
      <w:r>
        <w:rPr>
          <w:rtl/>
        </w:rPr>
        <w:t xml:space="preserve">«الجلسات» — جميع جلسات الدورات التي تيسّرها.</w:t>
      </w:r>
    </w:p>
    <w:p>
      <w:pPr>
        <w:pStyle w:val="ListParagraph"/>
        <w:numPr>
          <w:ilvl w:val="0"/>
          <w:numId w:val="2"/>
        </w:numPr>
        <w:bidi/>
        <w:spacing w:after="60"/>
      </w:pPr>
      <w:r>
        <w:rPr>
          <w:rtl/>
        </w:rPr>
        <w:t xml:space="preserve">«القصص» — جميع القصص التي وثّقتها.</w:t>
      </w:r>
    </w:p>
    <w:p>
      <w:pPr>
        <w:pStyle w:val="ListParagraph"/>
        <w:numPr>
          <w:ilvl w:val="0"/>
          <w:numId w:val="2"/>
        </w:numPr>
        <w:bidi/>
        <w:spacing w:after="60"/>
      </w:pPr>
      <w:r>
        <w:rPr>
          <w:rtl/>
        </w:rPr>
        <w:t xml:space="preserve">«الدورات» — الدورات التي تيسّرها مع صورها المصغّرة.</w:t>
      </w:r>
    </w:p>
    <w:p>
      <w:pPr>
        <w:pStyle w:val="ListParagraph"/>
        <w:numPr>
          <w:ilvl w:val="0"/>
          <w:numId w:val="2"/>
        </w:numPr>
        <w:bidi/>
        <w:spacing w:after="60"/>
      </w:pPr>
      <w:r>
        <w:rPr>
          <w:rtl/>
        </w:rPr>
        <w:t xml:space="preserve">«السنوات الأكاديمية» — مجموعات الدورات المحدَّدة بفترة زمنية (يمكنك إخفاء هذا التبويب من الإعدادات).</w:t>
      </w:r>
    </w:p>
    <w:p>
      <w:pPr>
        <w:pStyle w:val="ListParagraph"/>
        <w:numPr>
          <w:ilvl w:val="0"/>
          <w:numId w:val="2"/>
        </w:numPr>
        <w:bidi/>
        <w:spacing w:after="60"/>
      </w:pPr>
      <w:r>
        <w:rPr>
          <w:rtl/>
        </w:rPr>
        <w:t xml:space="preserve">«التقارير» — تقريرا المدرّب (مشاركون بياناتهم ناقصة، القصص المنشورة).</w:t>
      </w:r>
    </w:p>
    <w:p>
      <w:pPr>
        <w:pStyle w:val="ListParagraph"/>
        <w:numPr>
          <w:ilvl w:val="0"/>
          <w:numId w:val="2"/>
        </w:numPr>
        <w:bidi/>
        <w:spacing w:after="60"/>
      </w:pPr>
      <w:r>
        <w:rPr>
          <w:rtl/>
        </w:rPr>
        <w:t xml:space="preserve">«المزيد» — الإعدادات، اللغة، التصدير، إصدار التطبيق، حالة المزامنة، جولة في التطبيق.</w:t>
      </w:r>
    </w:p>
    <w:p>
      <w:pPr>
        <w:bidi/>
        <w:spacing w:after="120"/>
      </w:pPr>
      <w:r>
        <w:rPr>
          <w:rtl/>
        </w:rPr>
        <w:t xml:space="preserve">يحتوي الشريط العلوي (أعلى كل شاشة) على سهمَي الرجوع والتقدّم، وعنوان الصفحة، وزر المزامنة ↻، والجرس 🔔 الذي يضيء عند وصول بيانات جديدة من Ubuntu eLearning، ونقطة صغيرة خضراء/رمادية تبيّن حالة الاتصال.</w:t>
      </w:r>
    </w:p>
    <w:p>
      <w:pPr>
        <w:pStyle w:val="Heading1"/>
        <w:bidi/>
      </w:pPr>
      <w:r>
        <w:rPr>
          <w:rtl/>
        </w:rPr>
        <w:t xml:space="preserve">5. دوراتك</w:t>
      </w:r>
    </w:p>
    <w:p>
      <w:pPr>
        <w:bidi/>
        <w:spacing w:after="120"/>
      </w:pPr>
      <w:r>
        <w:rPr>
          <w:rtl/>
        </w:rPr>
        <w:t xml:space="preserve">اضغط «الدورات» (أو مربع «الدورات» في لوحة المعلومات). يعرض كل صف الصورة المصغّرة للدورة — وفي الدورات المرتبطة بـ Moodle تكون صورة الدورة التي حدّدتها في Moodle. يوجد في الأعلى مربع بحث يصفّي القائمة أثناء الكتابة.</w:t>
      </w:r>
    </w:p>
    <w:p>
      <w:pPr>
        <w:pStyle w:val="Heading2"/>
        <w:bidi/>
      </w:pPr>
      <w:r>
        <w:rPr>
          <w:rtl/>
        </w:rPr>
        <w:t xml:space="preserve">أزرار الإجراءات الدائرية</w:t>
      </w:r>
    </w:p>
    <w:p>
      <w:pPr>
        <w:bidi/>
        <w:spacing w:after="120"/>
      </w:pPr>
      <w:r>
        <w:rPr>
          <w:rtl/>
        </w:rPr>
        <w:t xml:space="preserve">تحت مربع البحث صفّ من أزرار الإجراءات الدائرية (على غرار تطبيق الهاتف في iOS). في قائمة الدورات سترى:</w:t>
      </w:r>
    </w:p>
    <w:p>
      <w:pPr>
        <w:pStyle w:val="ListParagraph"/>
        <w:numPr>
          <w:ilvl w:val="0"/>
          <w:numId w:val="2"/>
        </w:numPr>
        <w:bidi/>
        <w:spacing w:after="60"/>
      </w:pPr>
      <w:r>
        <w:rPr>
          <w:rtl/>
        </w:rPr>
        <w:t xml:space="preserve">eLearning — يجلب آخر المستجدات من Ubuntu eLearning لكل دورة مرتبطة.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bidi/>
              <w:spacing w:after="60"/>
            </w:pPr>
            <w:r>
              <w:rPr>
                <w:b/>
                <w:bCs/>
                <w:rtl/>
              </w:rPr>
              <w:t xml:space="preserve">من يربط دورات Moodle؟</w:t>
            </w:r>
          </w:p>
          <w:p>
            <w:pPr>
              <w:bidi/>
            </w:pPr>
            <w:r>
              <w:rPr>
                <w:rtl/>
              </w:rPr>
              <w:t xml:space="preserve">يتولّى المسؤول الربط من لوحة الإدارة. بعد ربط الدورة ستظهر شارة صغيرة «Moodle» بجانب اسمها. ويستطيع أي مدرّب بعد ذلك الضغط على eLearning للتحديث.</w:t>
            </w:r>
          </w:p>
        </w:tc>
      </w:tr>
    </w:tbl>
    <w:p>
      <w:pPr>
        <w:bidi/>
        <w:spacing w:after="80"/>
      </w:pPr>
    </w:p>
    <w:p>
      <w:pPr>
        <w:pStyle w:val="Heading2"/>
        <w:bidi/>
      </w:pPr>
      <w:r>
        <w:rPr>
          <w:rtl/>
        </w:rPr>
        <w:t xml:space="preserve">داخل الدورة</w:t>
      </w:r>
    </w:p>
    <w:p>
      <w:pPr>
        <w:bidi/>
        <w:spacing w:after="120"/>
      </w:pPr>
      <w:r>
        <w:rPr>
          <w:rtl/>
        </w:rPr>
        <w:t xml:space="preserve">اضغط على دورة. تعرض البطاقة العلوية الاسم والسنة الأكاديمية والميسّرين مع شريط ملوَّن. وتحتها تجد مربعات البحث وأزرار الإجراءات الخاصة بالمشاركين وبالجلسات:</w:t>
      </w:r>
    </w:p>
    <w:p>
      <w:pPr>
        <w:pStyle w:val="ListParagraph"/>
        <w:numPr>
          <w:ilvl w:val="0"/>
          <w:numId w:val="2"/>
        </w:numPr>
        <w:bidi/>
        <w:spacing w:after="60"/>
      </w:pPr>
      <w:r>
        <w:rPr>
          <w:rtl/>
        </w:rPr>
        <w:t xml:space="preserve">eLearning — إعادة مزامنة هذه الدورة فقط.</w:t>
      </w:r>
    </w:p>
    <w:p>
      <w:pPr>
        <w:pStyle w:val="ListParagraph"/>
        <w:numPr>
          <w:ilvl w:val="0"/>
          <w:numId w:val="2"/>
        </w:numPr>
        <w:bidi/>
        <w:spacing w:after="60"/>
      </w:pPr>
      <w:r>
        <w:rPr>
          <w:rtl/>
        </w:rPr>
        <w:t xml:space="preserve">«مشارك» — أضف مشاركًا من الدليل أو أنشئ مشاركًا جديدًا.</w:t>
      </w:r>
    </w:p>
    <w:p>
      <w:pPr>
        <w:pStyle w:val="ListParagraph"/>
        <w:numPr>
          <w:ilvl w:val="0"/>
          <w:numId w:val="2"/>
        </w:numPr>
        <w:bidi/>
        <w:spacing w:after="60"/>
      </w:pPr>
      <w:r>
        <w:rPr>
          <w:rtl/>
        </w:rPr>
        <w:t xml:space="preserve">«جلسة» — أنشئ جلسة جديدة تابعة لهذه الدورة.</w:t>
      </w:r>
    </w:p>
    <w:p>
      <w:pPr>
        <w:bidi/>
        <w:spacing w:after="120"/>
      </w:pPr>
      <w:r>
        <w:rPr>
          <w:rtl/>
        </w:rPr>
        <w:t xml:space="preserve">يظهر المشاركون المنسحبون في أسفل القائمة بلون باهت. وتظهر شارة «Moodle» على الصفوف الواردة من Ubuntu eLearning.</w:t>
      </w:r>
    </w:p>
    <w:p>
      <w:pPr>
        <w:pStyle w:val="Heading1"/>
        <w:bidi/>
      </w:pPr>
      <w:r>
        <w:rPr>
          <w:rtl/>
        </w:rPr>
        <w:t xml:space="preserve">6. إضافة مشارك</w:t>
      </w:r>
    </w:p>
    <w:p>
      <w:pPr>
        <w:pStyle w:val="ListParagraph"/>
        <w:numPr>
          <w:ilvl w:val="0"/>
          <w:numId w:val="1"/>
        </w:numPr>
        <w:bidi/>
        <w:spacing w:after="60"/>
      </w:pPr>
      <w:r>
        <w:rPr>
          <w:rtl/>
        </w:rPr>
        <w:t xml:space="preserve">في صفحة الدورة، اضغط على زر «مشارك».</w:t>
      </w:r>
    </w:p>
    <w:p>
      <w:pPr>
        <w:pStyle w:val="ListParagraph"/>
        <w:numPr>
          <w:ilvl w:val="0"/>
          <w:numId w:val="1"/>
        </w:numPr>
        <w:bidi/>
        <w:spacing w:after="60"/>
      </w:pPr>
      <w:r>
        <w:rPr>
          <w:rtl/>
        </w:rPr>
        <w:t xml:space="preserve">اكتب حرفين أو أكثر. تُصفّى النتائج من الدليل كله (باستثناء الأشخاص الموجودين مسبقًا في هذه الدورة).</w:t>
      </w:r>
    </w:p>
    <w:p>
      <w:pPr>
        <w:pStyle w:val="ListParagraph"/>
        <w:numPr>
          <w:ilvl w:val="0"/>
          <w:numId w:val="1"/>
        </w:numPr>
        <w:bidi/>
        <w:spacing w:after="60"/>
      </w:pPr>
      <w:r>
        <w:rPr>
          <w:rtl/>
        </w:rPr>
        <w:t xml:space="preserve">اضغط على الشخص المطلوب — يُسجَّل فورًا.</w:t>
      </w:r>
    </w:p>
    <w:p>
      <w:pPr>
        <w:pStyle w:val="ListParagraph"/>
        <w:numPr>
          <w:ilvl w:val="0"/>
          <w:numId w:val="1"/>
        </w:numPr>
        <w:bidi/>
        <w:spacing w:after="60"/>
      </w:pPr>
      <w:r>
        <w:rPr>
          <w:rtl/>
        </w:rPr>
        <w:t xml:space="preserve">لم تجده؟ اضغط «+ إنشاء شخص جديد». املأ الاسم الأول واسم العائلة والبريد الإلكتروني (اختياري) والهاتف والجنس والفئة العمرية — ثم اضغط «إنشاء».</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bidi/>
              <w:spacing w:after="60"/>
            </w:pPr>
            <w:r>
              <w:rPr>
                <w:b/>
                <w:bCs/>
                <w:rtl/>
              </w:rPr>
              <w:t xml:space="preserve">«هل تقصد…؟»</w:t>
            </w:r>
          </w:p>
          <w:p>
            <w:pPr>
              <w:bidi/>
            </w:pPr>
            <w:r>
              <w:rPr>
                <w:rtl/>
              </w:rPr>
              <w:t xml:space="preserve">إذا كان الاسم الذي كتبته يشبه كثيرًا اسم شخص موجود في الدورة، يُظهر التطبيق تنبيه «هل تقصد…؟» مع الشخص المحتمل تكراره. اضغط على الاقتراح لاستخدام الشخص الموجود، أو اضغط «إنشاء على أي حال» إذا كان تشابه الأسماء حقيقيًا.</w:t>
            </w:r>
          </w:p>
        </w:tc>
      </w:tr>
    </w:tbl>
    <w:p>
      <w:pPr>
        <w:bidi/>
        <w:spacing w:after="80"/>
      </w:pPr>
    </w:p>
    <w:p>
      <w:pPr>
        <w:pStyle w:val="Heading1"/>
        <w:bidi/>
      </w:pPr>
      <w:r>
        <w:rPr>
          <w:rtl/>
        </w:rPr>
        <w:t xml:space="preserve">7. تسجيل جلسة</w:t>
      </w:r>
    </w:p>
    <w:p>
      <w:pPr>
        <w:pStyle w:val="Heading2"/>
        <w:bidi/>
      </w:pPr>
      <w:r>
        <w:rPr>
          <w:rtl/>
        </w:rPr>
        <w:t xml:space="preserve">إنشاء الجلسة</w:t>
      </w:r>
    </w:p>
    <w:p>
      <w:pPr>
        <w:pStyle w:val="ListParagraph"/>
        <w:numPr>
          <w:ilvl w:val="0"/>
          <w:numId w:val="1"/>
        </w:numPr>
        <w:bidi/>
        <w:spacing w:after="60"/>
      </w:pPr>
      <w:r>
        <w:rPr>
          <w:rtl/>
        </w:rPr>
        <w:t xml:space="preserve">اضغط «الجلسات» ثم زر «جلسة» (أو استخدم «+ جلسة جديدة» في لوحة المعلومات).</w:t>
      </w:r>
    </w:p>
    <w:p>
      <w:pPr>
        <w:pStyle w:val="ListParagraph"/>
        <w:numPr>
          <w:ilvl w:val="0"/>
          <w:numId w:val="1"/>
        </w:numPr>
        <w:bidi/>
        <w:spacing w:after="60"/>
      </w:pPr>
      <w:r>
        <w:rPr>
          <w:rtl/>
        </w:rPr>
        <w:t xml:space="preserve">اختر الدورة (إلزامي).</w:t>
      </w:r>
    </w:p>
    <w:p>
      <w:pPr>
        <w:pStyle w:val="ListParagraph"/>
        <w:numPr>
          <w:ilvl w:val="0"/>
          <w:numId w:val="1"/>
        </w:numPr>
        <w:bidi/>
        <w:spacing w:after="60"/>
      </w:pPr>
      <w:r>
        <w:rPr>
          <w:rtl/>
        </w:rPr>
        <w:t xml:space="preserve">أدخل التاريخ والموضوع والمكان.</w:t>
      </w:r>
    </w:p>
    <w:p>
      <w:pPr>
        <w:pStyle w:val="ListParagraph"/>
        <w:numPr>
          <w:ilvl w:val="0"/>
          <w:numId w:val="1"/>
        </w:numPr>
        <w:bidi/>
        <w:spacing w:after="60"/>
      </w:pPr>
      <w:r>
        <w:rPr>
          <w:rtl/>
        </w:rPr>
        <w:t xml:space="preserve">اضغط «إنشاء». تعود إلى قائمة الجلسات والجلسة الجديدة في أعلاها — اضغط عليها لفتح قائمة الحضور.</w:t>
      </w:r>
    </w:p>
    <w:p>
      <w:pPr>
        <w:bidi/>
        <w:spacing w:after="120"/>
      </w:pPr>
      <w:r>
        <w:rPr>
          <w:rtl/>
        </w:rPr>
        <w:t xml:space="preserve">عند فتح جلسة اليوم، ينتقل العرض تلقائيًا إلى ما بعد رأس الصفحة لتكون قائمة الحضور أول ما تراه — دون تمرير إضافي.</w:t>
      </w:r>
    </w:p>
    <w:p>
      <w:pPr>
        <w:pStyle w:val="Heading2"/>
        <w:bidi/>
      </w:pPr>
      <w:r>
        <w:rPr>
          <w:rtl/>
        </w:rPr>
        <w:t xml:space="preserve">تسجيل الحضور</w:t>
      </w:r>
    </w:p>
    <w:p>
      <w:pPr>
        <w:bidi/>
        <w:spacing w:after="120"/>
      </w:pPr>
      <w:r>
        <w:rPr>
          <w:rtl/>
        </w:rPr>
        <w:t xml:space="preserve">تضم القائمة جميع المشاركين المسجَّلين. اضغط على علامة الصح في طرف الصف لتسجيل حضور كل مشارك. اضغط مرة أخرى لإزالة العلامة. ويبيّن العدّاد في الأعلى عدد الحاضرين من الإجمالي.</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bidi/>
              <w:spacing w:after="60"/>
            </w:pPr>
            <w:r>
              <w:rPr>
                <w:b/>
                <w:bCs/>
                <w:rtl/>
              </w:rPr>
              <w:t xml:space="preserve">تسجيل حضور الجميع بنقرة واحدة</w:t>
            </w:r>
          </w:p>
          <w:p>
            <w:pPr>
              <w:bidi/>
            </w:pPr>
            <w:r>
              <w:rPr>
                <w:rtl/>
              </w:rPr>
              <w:t xml:space="preserve">تحت مربع البحث في الحضور يوجد زر «الكل حاضر». اضغطه مرة واحدة لوضع علامة الحضور لجميع من في القائمة. يفيد عندما يحضر الجميع تقريبًا وتحتاج فقط إلى إزالة العلامة عن عدد قليل. ويشمل ذلك الحاضرين غير المسجَّلين أيضًا.</w:t>
            </w:r>
          </w:p>
        </w:tc>
      </w:tr>
    </w:tbl>
    <w:p>
      <w:pPr>
        <w:bidi/>
        <w:spacing w:after="80"/>
      </w:pPr>
    </w:p>
    <w:p>
      <w:pPr>
        <w:pStyle w:val="Heading2"/>
        <w:bidi/>
      </w:pPr>
      <w:r>
        <w:rPr>
          <w:rtl/>
        </w:rPr>
        <w:t xml:space="preserve">الحاضرون غير المسجَّلين</w:t>
      </w:r>
    </w:p>
    <w:p>
      <w:pPr>
        <w:pStyle w:val="ListParagraph"/>
        <w:numPr>
          <w:ilvl w:val="0"/>
          <w:numId w:val="1"/>
        </w:numPr>
        <w:bidi/>
        <w:spacing w:after="60"/>
      </w:pPr>
      <w:r>
        <w:rPr>
          <w:rtl/>
        </w:rPr>
        <w:t xml:space="preserve">اضغط على زر «غير مسجَّل» تحت مربع البحث في الحضور.</w:t>
      </w:r>
    </w:p>
    <w:p>
      <w:pPr>
        <w:pStyle w:val="ListParagraph"/>
        <w:numPr>
          <w:ilvl w:val="0"/>
          <w:numId w:val="1"/>
        </w:numPr>
        <w:bidi/>
        <w:spacing w:after="60"/>
      </w:pPr>
      <w:r>
        <w:rPr>
          <w:rtl/>
        </w:rPr>
        <w:t xml:space="preserve">اكتب الاسم الأول أو اسم العائلة — يجري البحث في الدليل كله.</w:t>
      </w:r>
    </w:p>
    <w:p>
      <w:pPr>
        <w:pStyle w:val="ListParagraph"/>
        <w:numPr>
          <w:ilvl w:val="0"/>
          <w:numId w:val="1"/>
        </w:numPr>
        <w:bidi/>
        <w:spacing w:after="60"/>
      </w:pPr>
      <w:r>
        <w:rPr>
          <w:rtl/>
        </w:rPr>
        <w:t xml:space="preserve">اضغط على الشخص المطلوب. يُسجَّل حاضرًا في هذه الجلسة فقط — ولا يُسجَّل في الدورة بصفة دائمة.</w:t>
      </w:r>
    </w:p>
    <w:p>
      <w:pPr>
        <w:pStyle w:val="ListParagraph"/>
        <w:numPr>
          <w:ilvl w:val="0"/>
          <w:numId w:val="1"/>
        </w:numPr>
        <w:bidi/>
        <w:spacing w:after="60"/>
      </w:pPr>
      <w:r>
        <w:rPr>
          <w:rtl/>
        </w:rPr>
        <w:t xml:space="preserve">ليس موجودًا في Ubuntu 3.0 بعد؟ اضغط «+ إضافة شخص جديد»، املأ الحقول ثم اضغط «حفظ». يُسجَّل حاضرًا في هذه الجلسة فورًا.</w:t>
      </w:r>
    </w:p>
    <w:p>
      <w:pPr>
        <w:pStyle w:val="Heading1"/>
        <w:bidi/>
      </w:pPr>
      <w:r>
        <w:rPr>
          <w:rtl/>
        </w:rPr>
        <w:t xml:space="preserve">8. صورة الجلسة والملاحظة الصوتية</w:t>
      </w:r>
    </w:p>
    <w:p>
      <w:pPr>
        <w:bidi/>
        <w:spacing w:after="120"/>
      </w:pPr>
      <w:r>
        <w:rPr>
          <w:rtl/>
        </w:rPr>
        <w:t xml:space="preserve">إجراءان جديدان في صفحة الجلسة يتيحان لك توثيق كل جلسة بدليل مرئي وصوتي.</w:t>
      </w:r>
    </w:p>
    <w:p>
      <w:pPr>
        <w:pStyle w:val="Heading2"/>
        <w:bidi/>
      </w:pPr>
      <w:r>
        <w:rPr>
          <w:rtl/>
        </w:rPr>
        <w:t xml:space="preserve">صورة جماعية في البداية</w:t>
      </w:r>
    </w:p>
    <w:p>
      <w:pPr>
        <w:pStyle w:val="ListParagraph"/>
        <w:numPr>
          <w:ilvl w:val="0"/>
          <w:numId w:val="1"/>
        </w:numPr>
        <w:bidi/>
        <w:spacing w:after="60"/>
      </w:pPr>
      <w:r>
        <w:rPr>
          <w:rtl/>
        </w:rPr>
        <w:t xml:space="preserve">اضغط على زر «صورة» في صفحة الجلسة.</w:t>
      </w:r>
    </w:p>
    <w:p>
      <w:pPr>
        <w:pStyle w:val="ListParagraph"/>
        <w:numPr>
          <w:ilvl w:val="0"/>
          <w:numId w:val="1"/>
        </w:numPr>
        <w:bidi/>
        <w:spacing w:after="60"/>
      </w:pPr>
      <w:r>
        <w:rPr>
          <w:rtl/>
        </w:rPr>
        <w:t xml:space="preserve">اسمح باستخدام الكاميرا في المرة الأولى. وجِّه الكاميرا نحو القاعة والتقط صورة واحدة.</w:t>
      </w:r>
    </w:p>
    <w:p>
      <w:pPr>
        <w:pStyle w:val="ListParagraph"/>
        <w:numPr>
          <w:ilvl w:val="0"/>
          <w:numId w:val="1"/>
        </w:numPr>
        <w:bidi/>
        <w:spacing w:after="60"/>
      </w:pPr>
      <w:r>
        <w:rPr>
          <w:rtl/>
        </w:rPr>
        <w:t xml:space="preserve">يظهر في أعلى صفحة الجلسة شريط يحمل صورتك.</w:t>
      </w:r>
    </w:p>
    <w:p>
      <w:pPr>
        <w:pStyle w:val="ListParagraph"/>
        <w:numPr>
          <w:ilvl w:val="0"/>
          <w:numId w:val="1"/>
        </w:numPr>
        <w:bidi/>
        <w:spacing w:after="60"/>
      </w:pPr>
      <w:r>
        <w:rPr>
          <w:rtl/>
        </w:rPr>
        <w:t xml:space="preserve">اسحب الصورة داخل الشريط لتعديل الجزء الظاهر — يفيد إذا كانت الرؤوس عند الحافة.</w:t>
      </w:r>
    </w:p>
    <w:p>
      <w:pPr>
        <w:pStyle w:val="ListParagraph"/>
        <w:numPr>
          <w:ilvl w:val="0"/>
          <w:numId w:val="1"/>
        </w:numPr>
        <w:bidi/>
        <w:spacing w:after="60"/>
      </w:pPr>
      <w:r>
        <w:rPr>
          <w:rtl/>
        </w:rPr>
        <w:t xml:space="preserve">أخطأت؟ اضغط × في زاوية الشريط العليا لحذفها. وتُستخدم هذه الصورة تلقائيًا كصورة مصغّرة لبطاقة الجلسة في قائمة الجلسات.</w:t>
      </w:r>
    </w:p>
    <w:p>
      <w:pPr>
        <w:pStyle w:val="Heading2"/>
        <w:bidi/>
      </w:pPr>
      <w:r>
        <w:rPr>
          <w:rtl/>
        </w:rPr>
        <w:t xml:space="preserve">ملاحظة صوتية قصيرة</w:t>
      </w:r>
    </w:p>
    <w:p>
      <w:pPr>
        <w:pStyle w:val="ListParagraph"/>
        <w:numPr>
          <w:ilvl w:val="0"/>
          <w:numId w:val="1"/>
        </w:numPr>
        <w:bidi/>
        <w:spacing w:after="60"/>
      </w:pPr>
      <w:r>
        <w:rPr>
          <w:rtl/>
        </w:rPr>
        <w:t xml:space="preserve">اضغط مطوّلًا على زر «صوت». ارفع إصبعك عند الانتهاء (60 ثانية تقريبًا كحد أقصى).</w:t>
      </w:r>
    </w:p>
    <w:p>
      <w:pPr>
        <w:pStyle w:val="ListParagraph"/>
        <w:numPr>
          <w:ilvl w:val="0"/>
          <w:numId w:val="1"/>
        </w:numPr>
        <w:bidi/>
        <w:spacing w:after="60"/>
      </w:pPr>
      <w:r>
        <w:rPr>
          <w:rtl/>
        </w:rPr>
        <w:t xml:space="preserve">تظهر أثناء التسجيل نقطة حمراء نابضة تدل على أن التسجيل جارٍ.</w:t>
      </w:r>
    </w:p>
    <w:p>
      <w:pPr>
        <w:pStyle w:val="ListParagraph"/>
        <w:numPr>
          <w:ilvl w:val="0"/>
          <w:numId w:val="1"/>
        </w:numPr>
        <w:bidi/>
        <w:spacing w:after="60"/>
      </w:pPr>
      <w:r>
        <w:rPr>
          <w:rtl/>
        </w:rPr>
        <w:t xml:space="preserve">بعد رفع إصبعك يظهر شريط صوتي صغير فيه زر تشغيل. اضغطه للاستماع.</w:t>
      </w:r>
    </w:p>
    <w:p>
      <w:pPr>
        <w:pStyle w:val="ListParagraph"/>
        <w:numPr>
          <w:ilvl w:val="0"/>
          <w:numId w:val="1"/>
        </w:numPr>
        <w:bidi/>
        <w:spacing w:after="60"/>
      </w:pPr>
      <w:r>
        <w:rPr>
          <w:rtl/>
        </w:rPr>
        <w:t xml:space="preserve">أعد التسجيل بالضغط المطوّل من جديد. واحذف بالضغط على × في الشريط.</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bidi/>
              <w:spacing w:after="60"/>
            </w:pPr>
            <w:r>
              <w:rPr>
                <w:b/>
                <w:bCs/>
                <w:rtl/>
              </w:rPr>
              <w:t xml:space="preserve">سجّلت بدون اتصال؟</w:t>
            </w:r>
          </w:p>
          <w:p>
            <w:pPr>
              <w:bidi/>
            </w:pPr>
            <w:r>
              <w:rPr>
                <w:rtl/>
              </w:rPr>
              <w:t xml:space="preserve">تُحفظ الصور والملاحظات الصوتية على جهازك أولًا ثم تُرفع عند عودة الاتصال. يعمل زر التشغيل فورًا، وتتولّى المزامنة الرفع في الخلفية.</w:t>
            </w:r>
          </w:p>
        </w:tc>
      </w:tr>
    </w:tbl>
    <w:p>
      <w:pPr>
        <w:bidi/>
        <w:spacing w:after="80"/>
      </w:pPr>
    </w:p>
    <w:p>
      <w:pPr>
        <w:pStyle w:val="Heading1"/>
        <w:bidi/>
      </w:pPr>
      <w:r>
        <w:rPr>
          <w:rtl/>
        </w:rPr>
        <w:t xml:space="preserve">9. توثيق القصص</w:t>
      </w:r>
    </w:p>
    <w:p>
      <w:pPr>
        <w:bidi/>
        <w:spacing w:after="120"/>
      </w:pPr>
      <w:r>
        <w:rPr>
          <w:rtl/>
        </w:rPr>
        <w:t xml:space="preserve">القصة شهادة واحدة: ما عاشه شخص واحد أو قاله أو شعر به. قد تكون نصًا أو صورة أو صوتًا — كلٌّ على حدة أو مجتمعة.</w:t>
      </w:r>
    </w:p>
    <w:p>
      <w:pPr>
        <w:pStyle w:val="Heading2"/>
        <w:bidi/>
      </w:pPr>
      <w:r>
        <w:rPr>
          <w:rtl/>
        </w:rPr>
        <w:t xml:space="preserve">إنشاء قصة</w:t>
      </w:r>
    </w:p>
    <w:p>
      <w:pPr>
        <w:pStyle w:val="ListParagraph"/>
        <w:numPr>
          <w:ilvl w:val="0"/>
          <w:numId w:val="1"/>
        </w:numPr>
        <w:bidi/>
        <w:spacing w:after="60"/>
      </w:pPr>
      <w:r>
        <w:rPr>
          <w:rtl/>
        </w:rPr>
        <w:t xml:space="preserve">من صفحة الجلسة، اضغط «قصة» (الزر الدائري تحت مربع البحث في الحضور).</w:t>
      </w:r>
    </w:p>
    <w:p>
      <w:pPr>
        <w:pStyle w:val="ListParagraph"/>
        <w:numPr>
          <w:ilvl w:val="0"/>
          <w:numId w:val="1"/>
        </w:numPr>
        <w:bidi/>
        <w:spacing w:after="60"/>
      </w:pPr>
      <w:r>
        <w:rPr>
          <w:rtl/>
        </w:rPr>
        <w:t xml:space="preserve">اختر المشارك (اختياري — اتركه فارغًا لقصة بلا اسم).</w:t>
      </w:r>
    </w:p>
    <w:p>
      <w:pPr>
        <w:pStyle w:val="ListParagraph"/>
        <w:numPr>
          <w:ilvl w:val="0"/>
          <w:numId w:val="1"/>
        </w:numPr>
        <w:bidi/>
        <w:spacing w:after="60"/>
      </w:pPr>
      <w:r>
        <w:rPr>
          <w:rtl/>
        </w:rPr>
        <w:t xml:space="preserve">إذا كان محرِّر النص فارغًا، اضغط على إحدى الجمل الافتتاحية المقترحة لتبدأ بها، ثم عدِّل كما تشاء.</w:t>
      </w:r>
    </w:p>
    <w:p>
      <w:pPr>
        <w:pStyle w:val="ListParagraph"/>
        <w:numPr>
          <w:ilvl w:val="0"/>
          <w:numId w:val="1"/>
        </w:numPr>
        <w:bidi/>
        <w:spacing w:after="60"/>
      </w:pPr>
      <w:r>
        <w:rPr>
          <w:rtl/>
        </w:rPr>
        <w:t xml:space="preserve">نسِّق النص بشريط الأدوات: غامق، مائل، تسطير، قوائم نقطية/رقمية، حجم الخط، اللون، تراجع/إعادة، رابط، صورة داخل النص.</w:t>
      </w:r>
    </w:p>
    <w:p>
      <w:pPr>
        <w:pStyle w:val="ListParagraph"/>
        <w:numPr>
          <w:ilvl w:val="0"/>
          <w:numId w:val="1"/>
        </w:numPr>
        <w:bidi/>
        <w:spacing w:after="60"/>
      </w:pPr>
      <w:r>
        <w:rPr>
          <w:rtl/>
        </w:rPr>
        <w:t xml:space="preserve">اختياري: اضغط 📷 «صورة» لالتقاط صورة، أو 🎤 «صوت» لتسجيل صوت.</w:t>
      </w:r>
    </w:p>
    <w:p>
      <w:pPr>
        <w:pStyle w:val="ListParagraph"/>
        <w:numPr>
          <w:ilvl w:val="0"/>
          <w:numId w:val="1"/>
        </w:numPr>
        <w:bidi/>
        <w:spacing w:after="60"/>
      </w:pPr>
      <w:r>
        <w:rPr>
          <w:rtl/>
        </w:rPr>
        <w:t xml:space="preserve">ضع علامة على «حصلتُ على موافقة صريحة…» بعد أن تشرح شفهيًا أن القصة ستُحفظ.</w:t>
      </w:r>
    </w:p>
    <w:p>
      <w:pPr>
        <w:pStyle w:val="ListParagraph"/>
        <w:numPr>
          <w:ilvl w:val="0"/>
          <w:numId w:val="1"/>
        </w:numPr>
        <w:bidi/>
        <w:spacing w:after="60"/>
      </w:pPr>
      <w:r>
        <w:rPr>
          <w:rtl/>
        </w:rPr>
        <w:t xml:space="preserve">ضع علامة على «انشر هذه القصة على الصفحة العامة…» فقط إذا وافق صاحبها صراحةً على ظهورها في academyubuntu.com / donors.academyubuntu.com.</w:t>
      </w:r>
    </w:p>
    <w:p>
      <w:pPr>
        <w:pStyle w:val="ListParagraph"/>
        <w:numPr>
          <w:ilvl w:val="0"/>
          <w:numId w:val="1"/>
        </w:numPr>
        <w:bidi/>
        <w:spacing w:after="60"/>
      </w:pPr>
      <w:r>
        <w:rPr>
          <w:rtl/>
        </w:rPr>
        <w:t xml:space="preserve">احفظ.</w:t>
      </w:r>
    </w:p>
    <w:p>
      <w:pPr>
        <w:pStyle w:val="Heading2"/>
        <w:bidi/>
      </w:pPr>
      <w:r>
        <w:rPr>
          <w:rtl/>
        </w:rPr>
        <w:t xml:space="preserve">القصص في صفحة الجلسة — جديد في v0.3.9</w:t>
      </w:r>
    </w:p>
    <w:p>
      <w:pPr>
        <w:bidi/>
        <w:spacing w:after="120"/>
      </w:pPr>
      <w:r>
        <w:rPr>
          <w:rtl/>
        </w:rPr>
        <w:t xml:space="preserve">مرِّر إلى أسفل أي صفحة جلسة: يعرض قسم «القصص» كل القصص المرتبطة بتلك الجلسة، وله شريط بحث خاص وزر دائري «+» تحته مباشرة — بالتخطيط نفسه لقسم الحضور.</w:t>
      </w:r>
    </w:p>
    <w:p>
      <w:pPr>
        <w:pStyle w:val="ListParagraph"/>
        <w:numPr>
          <w:ilvl w:val="0"/>
          <w:numId w:val="2"/>
        </w:numPr>
        <w:bidi/>
        <w:spacing w:after="60"/>
      </w:pPr>
      <w:r>
        <w:rPr>
          <w:rtl/>
        </w:rPr>
        <w:t xml:space="preserve">اضغط على الزر «+» لبدء قصة تُربط تلقائيًا بالجلسة.</w:t>
      </w:r>
    </w:p>
    <w:p>
      <w:pPr>
        <w:pStyle w:val="ListParagraph"/>
        <w:numPr>
          <w:ilvl w:val="0"/>
          <w:numId w:val="2"/>
        </w:numPr>
        <w:bidi/>
        <w:spacing w:after="60"/>
      </w:pPr>
      <w:r>
        <w:rPr>
          <w:rtl/>
        </w:rPr>
        <w:t xml:space="preserve">احفظ — تعود إلى صفحة الجلسة وتجد القصة الجديدة في أعلى القائمة.</w:t>
      </w:r>
    </w:p>
    <w:p>
      <w:pPr>
        <w:pStyle w:val="ListParagraph"/>
        <w:numPr>
          <w:ilvl w:val="0"/>
          <w:numId w:val="2"/>
        </w:numPr>
        <w:bidi/>
        <w:spacing w:after="60"/>
      </w:pPr>
      <w:r>
        <w:rPr>
          <w:rtl/>
        </w:rPr>
        <w:t xml:space="preserve">اضغط على أي قصة في القائمة لفتحها وتعديلها.</w:t>
      </w:r>
    </w:p>
    <w:p>
      <w:pPr>
        <w:pStyle w:val="Heading1"/>
        <w:bidi/>
      </w:pPr>
      <w:r>
        <w:rPr>
          <w:rtl/>
        </w:rPr>
        <w:t xml:space="preserve">10. المشاركون — الشارات الجديدة والشهادة</w:t>
      </w:r>
    </w:p>
    <w:p>
      <w:pPr>
        <w:pStyle w:val="Heading2"/>
        <w:bidi/>
      </w:pPr>
      <w:r>
        <w:rPr>
          <w:rtl/>
        </w:rPr>
        <w:t xml:space="preserve">صورة المشارك — جديد في v0.3.9</w:t>
      </w:r>
    </w:p>
    <w:p>
      <w:pPr>
        <w:pStyle w:val="ListParagraph"/>
        <w:numPr>
          <w:ilvl w:val="0"/>
          <w:numId w:val="2"/>
        </w:numPr>
        <w:bidi/>
        <w:spacing w:after="60"/>
      </w:pPr>
      <w:r>
        <w:rPr>
          <w:rtl/>
        </w:rPr>
        <w:t xml:space="preserve">افتح مشاركًا من قائمة الدورة. في أعلى النموذج يعرض حقل «صورة» معاينة دائرية.</w:t>
      </w:r>
    </w:p>
    <w:p>
      <w:pPr>
        <w:pStyle w:val="ListParagraph"/>
        <w:numPr>
          <w:ilvl w:val="0"/>
          <w:numId w:val="2"/>
        </w:numPr>
        <w:bidi/>
        <w:spacing w:after="60"/>
      </w:pPr>
      <w:r>
        <w:rPr>
          <w:rtl/>
        </w:rPr>
        <w:t xml:space="preserve">اضغط «التقاط صورة» لالتقاط صورة شخصية أو اختيار صورة من المعرض. تُضغط الصورة تلقائيًا لتبقى خفيفة على الشبكة.</w:t>
      </w:r>
    </w:p>
    <w:p>
      <w:pPr>
        <w:pStyle w:val="ListParagraph"/>
        <w:numPr>
          <w:ilvl w:val="0"/>
          <w:numId w:val="2"/>
        </w:numPr>
        <w:bidi/>
        <w:spacing w:after="60"/>
      </w:pPr>
      <w:r>
        <w:rPr>
          <w:rtl/>
        </w:rPr>
        <w:t xml:space="preserve">اضغط «حذف الصورة» لإزالتها.</w:t>
      </w:r>
    </w:p>
    <w:p>
      <w:pPr>
        <w:bidi/>
        <w:spacing w:after="120"/>
      </w:pPr>
      <w:r>
        <w:rPr>
          <w:rtl/>
        </w:rPr>
        <w:t xml:space="preserve">تحلّ الصورة محل الأيقونة العامة أينما ظهر المشارك: قائمة الدورة، قائمة جميع المشاركين، صفوف الحضور في الجلسة، وقوائم الاختيار. وبدون صورة تظهر الأيقونة المعتادة. تعمل الصور بدون اتصال كغيرها — تُرفع في المزامنة التالية وتظهر على أجهزة زملائك.</w:t>
      </w:r>
    </w:p>
    <w:p>
      <w:pPr>
        <w:pStyle w:val="Heading2"/>
        <w:bidi/>
      </w:pPr>
      <w:r>
        <w:rPr>
          <w:rtl/>
        </w:rPr>
        <w:t xml:space="preserve">شارة «معرَّض للانقطاع»</w:t>
      </w:r>
    </w:p>
    <w:p>
      <w:pPr>
        <w:bidi/>
        <w:spacing w:after="120"/>
      </w:pPr>
      <w:r>
        <w:rPr>
          <w:rtl/>
        </w:rPr>
        <w:t xml:space="preserve">في قائمة الدورة، تظهر بجانب اسم المشارك الذي غاب عن آخر 3 جلسات متتالية أو أكثر شارة حمراء «معرَّض للانقطاع». اضغط مطوّلًا على الشارة لقراءة توضيح موجز لسببها. اعتبرها تذكيرًا بالاتصال به، لا حكمًا عليه.</w:t>
      </w:r>
    </w:p>
    <w:p>
      <w:pPr>
        <w:pStyle w:val="Heading2"/>
        <w:bidi/>
      </w:pPr>
      <w:r>
        <w:rPr>
          <w:rtl/>
        </w:rPr>
        <w:t xml:space="preserve">إنشاء شهادة</w:t>
      </w:r>
    </w:p>
    <w:p>
      <w:pPr>
        <w:pStyle w:val="ListParagraph"/>
        <w:numPr>
          <w:ilvl w:val="0"/>
          <w:numId w:val="1"/>
        </w:numPr>
        <w:bidi/>
        <w:spacing w:after="60"/>
      </w:pPr>
      <w:r>
        <w:rPr>
          <w:rtl/>
        </w:rPr>
        <w:t xml:space="preserve">اضغط على مشارك في قائمة الدورة.</w:t>
      </w:r>
    </w:p>
    <w:p>
      <w:pPr>
        <w:pStyle w:val="ListParagraph"/>
        <w:numPr>
          <w:ilvl w:val="0"/>
          <w:numId w:val="1"/>
        </w:numPr>
        <w:bidi/>
        <w:spacing w:after="60"/>
      </w:pPr>
      <w:r>
        <w:rPr>
          <w:rtl/>
        </w:rPr>
        <w:t xml:space="preserve">في صفحة تفاصيله، اضغط «إنشاء شهادة».</w:t>
      </w:r>
    </w:p>
    <w:p>
      <w:pPr>
        <w:pStyle w:val="ListParagraph"/>
        <w:numPr>
          <w:ilvl w:val="0"/>
          <w:numId w:val="1"/>
        </w:numPr>
        <w:bidi/>
        <w:spacing w:after="60"/>
      </w:pPr>
      <w:r>
        <w:rPr>
          <w:rtl/>
        </w:rPr>
        <w:t xml:space="preserve">تتحوّل الشاشة إلى تخطيط أنيق من صفحة واحدة قابل للطباعة، يتضمن اسم المشارك والدورة والسنة الأكاديمية ونسبة الحضور والتاريخ.</w:t>
      </w:r>
    </w:p>
    <w:p>
      <w:pPr>
        <w:pStyle w:val="ListParagraph"/>
        <w:numPr>
          <w:ilvl w:val="0"/>
          <w:numId w:val="1"/>
        </w:numPr>
        <w:bidi/>
        <w:spacing w:after="60"/>
      </w:pPr>
      <w:r>
        <w:rPr>
          <w:rtl/>
        </w:rPr>
        <w:t xml:space="preserve">استخدم «طباعة» ← «حفظ بصيغة PDF» في المتصفح (أو «مشاركة» ← «طباعة» في iOS) لإصدار المستند.</w:t>
      </w:r>
    </w:p>
    <w:p>
      <w:pPr>
        <w:pStyle w:val="ListParagraph"/>
        <w:numPr>
          <w:ilvl w:val="0"/>
          <w:numId w:val="1"/>
        </w:numPr>
        <w:bidi/>
        <w:spacing w:after="60"/>
      </w:pPr>
      <w:r>
        <w:rPr>
          <w:rtl/>
        </w:rPr>
        <w:t xml:space="preserve">اضغط «رجوع» أو زر الإغلاق للعودة إلى صفحة المشارك.</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bidi/>
              <w:spacing w:after="60"/>
            </w:pPr>
            <w:r>
              <w:rPr>
                <w:b/>
                <w:bCs/>
                <w:rtl/>
              </w:rPr>
              <w:t xml:space="preserve">اللغات</w:t>
            </w:r>
          </w:p>
          <w:p>
            <w:pPr>
              <w:bidi/>
            </w:pPr>
            <w:r>
              <w:rPr>
                <w:rtl/>
              </w:rPr>
              <w:t xml:space="preserve">تصدر الشهادة باللغة المفعَّلة (FR / EN / RN / SW / AR). غيِّر اللغة من «المزيد» ← «اللغة» قبل الإنشاء إن لزم.</w:t>
            </w:r>
          </w:p>
        </w:tc>
      </w:tr>
    </w:tbl>
    <w:p>
      <w:pPr>
        <w:bidi/>
        <w:spacing w:after="80"/>
      </w:pPr>
    </w:p>
    <w:p>
      <w:pPr>
        <w:pStyle w:val="Heading1"/>
        <w:bidi/>
      </w:pPr>
      <w:r>
        <w:rPr>
          <w:rtl/>
        </w:rPr>
        <w:t xml:space="preserve">11. تفاصيل الدورة — مخطط الاتجاه وتصدير CSV</w:t>
      </w:r>
    </w:p>
    <w:p>
      <w:pPr>
        <w:pStyle w:val="Heading2"/>
        <w:bidi/>
      </w:pPr>
      <w:r>
        <w:rPr>
          <w:rtl/>
        </w:rPr>
        <w:t xml:space="preserve">اتجاه الحضور</w:t>
      </w:r>
    </w:p>
    <w:p>
      <w:pPr>
        <w:bidi/>
        <w:spacing w:after="120"/>
      </w:pPr>
      <w:r>
        <w:rPr>
          <w:rtl/>
        </w:rPr>
        <w:t xml:space="preserve">افتح دورة. تحت قسم المشاركين، ترسم بطاقة «اتجاه الحضور» عمودًا لكل جلسة يبيّن نسبة الحضور عبر الزمن، مع خط متقطّع للمتوسط. يُقرأ المخطط من اليسار إلى اليمين: أقدم جلسة أولًا، وجلسة اليوم في أقصى اليمين.</w:t>
      </w:r>
    </w:p>
    <w:p>
      <w:pPr>
        <w:pStyle w:val="Heading2"/>
        <w:bidi/>
      </w:pPr>
      <w:r>
        <w:rPr>
          <w:rtl/>
        </w:rPr>
        <w:t xml:space="preserve">تصدير CSV</w:t>
      </w:r>
    </w:p>
    <w:p>
      <w:pPr>
        <w:pStyle w:val="ListParagraph"/>
        <w:numPr>
          <w:ilvl w:val="0"/>
          <w:numId w:val="2"/>
        </w:numPr>
        <w:bidi/>
        <w:spacing w:after="60"/>
      </w:pPr>
      <w:r>
        <w:rPr>
          <w:rtl/>
        </w:rPr>
        <w:t xml:space="preserve">«تصدير الحضور (CSV)» — صف لكل (جلسة × مشارك) مع بيان حاضر/غائب. بترميز UTF-8 مع BOM ليقرأ Excel الحروف الخاصة قراءة صحيحة مباشرة.</w:t>
      </w:r>
    </w:p>
    <w:p>
      <w:pPr>
        <w:pStyle w:val="ListParagraph"/>
        <w:numPr>
          <w:ilvl w:val="0"/>
          <w:numId w:val="2"/>
        </w:numPr>
        <w:bidi/>
        <w:spacing w:after="60"/>
      </w:pPr>
      <w:r>
        <w:rPr>
          <w:rtl/>
        </w:rPr>
        <w:t xml:space="preserve">«تصدير القصص (CSV)» — النص، الموافقة، حالة النشر، وجود صورة/صوت، المؤلِّف، تاريخ الجلسة.</w:t>
      </w:r>
    </w:p>
    <w:p>
      <w:pPr>
        <w:bidi/>
        <w:spacing w:after="120"/>
      </w:pPr>
      <w:r>
        <w:rPr>
          <w:rtl/>
        </w:rPr>
        <w:t xml:space="preserve">يوجد الزران في صفحة تفاصيل الدورة. ويظهر الملف المنزَّل في مجلد الملفات / التنزيلات على هاتفك.</w:t>
      </w:r>
    </w:p>
    <w:p>
      <w:pPr>
        <w:pStyle w:val="Heading1"/>
        <w:bidi/>
      </w:pPr>
      <w:r>
        <w:rPr>
          <w:rtl/>
        </w:rPr>
        <w:t xml:space="preserve">12. تبويب التقارير</w:t>
      </w:r>
    </w:p>
    <w:p>
      <w:pPr>
        <w:bidi/>
        <w:spacing w:after="120"/>
      </w:pPr>
      <w:r>
        <w:rPr>
          <w:rtl/>
        </w:rPr>
        <w:t xml:space="preserve">شريط التبويبات السفلي ← «التقارير». تقريران مخصَّصان لمتابعة المدرّب:</w:t>
      </w:r>
    </w:p>
    <w:p>
      <w:pPr>
        <w:pStyle w:val="ListParagraph"/>
        <w:numPr>
          <w:ilvl w:val="0"/>
          <w:numId w:val="2"/>
        </w:numPr>
        <w:bidi/>
        <w:spacing w:after="60"/>
      </w:pPr>
      <w:r>
        <w:rPr>
          <w:rtl/>
        </w:rPr>
        <w:t xml:space="preserve">«مشاركون بياناتهم ناقصة» — كل من ينقصه الجنس أو الفئة العمرية. عدِّل هذين الحقلين مباشرة من الصف، دون الحاجة إلى الانتقال إلى صفحة تفاصيل المشارك.</w:t>
      </w:r>
    </w:p>
    <w:p>
      <w:pPr>
        <w:pStyle w:val="ListParagraph"/>
        <w:numPr>
          <w:ilvl w:val="0"/>
          <w:numId w:val="2"/>
        </w:numPr>
        <w:bidi/>
        <w:spacing w:after="60"/>
      </w:pPr>
      <w:r>
        <w:rPr>
          <w:rtl/>
        </w:rPr>
        <w:t xml:space="preserve">«القصص المنشورة على الموقع العام» — تفيد في متابعة ما هو منشور على academyubuntu.com / صفحة الأخبار.</w:t>
      </w:r>
    </w:p>
    <w:p>
      <w:pPr>
        <w:bidi/>
        <w:spacing w:after="120"/>
      </w:pPr>
      <w:r>
        <w:rPr>
          <w:rtl/>
        </w:rPr>
        <w:t xml:space="preserve">يلتزم التقريران بخيار «إظهار الدورات التي أيسّرها فقط» (الإعدادات).</w:t>
      </w:r>
    </w:p>
    <w:p>
      <w:pPr>
        <w:pStyle w:val="Heading1"/>
        <w:bidi/>
      </w:pPr>
      <w:r>
        <w:rPr>
          <w:rtl/>
        </w:rPr>
        <w:t xml:space="preserve">13. المزامنة والعمل بدون اتصال</w:t>
      </w:r>
    </w:p>
    <w:p>
      <w:pPr>
        <w:bidi/>
        <w:spacing w:after="120"/>
      </w:pPr>
      <w:r>
        <w:rPr>
          <w:rtl/>
        </w:rPr>
        <w:t xml:space="preserve">يواصل Ubuntu 3.0 العمل ساعات طويلة بلا إشارة. كل ما تسجّله يُحفظ في التخزين المحلي ويُرسل إلى الخادم فور عودة الاتصال.</w:t>
      </w:r>
    </w:p>
    <w:p>
      <w:pPr>
        <w:pStyle w:val="Heading2"/>
        <w:bidi/>
      </w:pPr>
      <w:r>
        <w:rPr>
          <w:rtl/>
        </w:rPr>
        <w:t xml:space="preserve">ما يمكنك فعله بدون اتصال</w:t>
      </w:r>
    </w:p>
    <w:p>
      <w:pPr>
        <w:pStyle w:val="ListParagraph"/>
        <w:numPr>
          <w:ilvl w:val="0"/>
          <w:numId w:val="2"/>
        </w:numPr>
        <w:bidi/>
        <w:spacing w:after="60"/>
      </w:pPr>
      <w:r>
        <w:rPr>
          <w:rtl/>
        </w:rPr>
        <w:t xml:space="preserve">فتح دورة والاطّلاع على مشاركيها وجلساتها (إذا سبق تحميلها).</w:t>
      </w:r>
    </w:p>
    <w:p>
      <w:pPr>
        <w:pStyle w:val="ListParagraph"/>
        <w:numPr>
          <w:ilvl w:val="0"/>
          <w:numId w:val="2"/>
        </w:numPr>
        <w:bidi/>
        <w:spacing w:after="60"/>
      </w:pPr>
      <w:r>
        <w:rPr>
          <w:rtl/>
        </w:rPr>
        <w:t xml:space="preserve">إنشاء جلسة وتسجيل الحضور.</w:t>
      </w:r>
    </w:p>
    <w:p>
      <w:pPr>
        <w:pStyle w:val="ListParagraph"/>
        <w:numPr>
          <w:ilvl w:val="0"/>
          <w:numId w:val="2"/>
        </w:numPr>
        <w:bidi/>
        <w:spacing w:after="60"/>
      </w:pPr>
      <w:r>
        <w:rPr>
          <w:rtl/>
        </w:rPr>
        <w:t xml:space="preserve">توثيق القصص بالصورة والصوت.</w:t>
      </w:r>
    </w:p>
    <w:p>
      <w:pPr>
        <w:pStyle w:val="ListParagraph"/>
        <w:numPr>
          <w:ilvl w:val="0"/>
          <w:numId w:val="2"/>
        </w:numPr>
        <w:bidi/>
        <w:spacing w:after="60"/>
      </w:pPr>
      <w:r>
        <w:rPr>
          <w:rtl/>
        </w:rPr>
        <w:t xml:space="preserve">إضافة صورة للجلسة وملاحظة صوتية لها.</w:t>
      </w:r>
    </w:p>
    <w:p>
      <w:pPr>
        <w:pStyle w:val="ListParagraph"/>
        <w:numPr>
          <w:ilvl w:val="0"/>
          <w:numId w:val="2"/>
        </w:numPr>
        <w:bidi/>
        <w:spacing w:after="60"/>
      </w:pPr>
      <w:r>
        <w:rPr>
          <w:rtl/>
        </w:rPr>
        <w:t xml:space="preserve">إضافة حاضر غير مسجَّل (يُنشأ حساب محلي مبسّط، ويُضاف البريد الإلكتروني بعد المزامنة).</w:t>
      </w:r>
    </w:p>
    <w:p>
      <w:pPr>
        <w:pStyle w:val="Heading2"/>
        <w:bidi/>
      </w:pPr>
      <w:r>
        <w:rPr>
          <w:rtl/>
        </w:rPr>
        <w:t xml:space="preserve">ما يتطلب اتصالًا بالشبكة</w:t>
      </w:r>
    </w:p>
    <w:p>
      <w:pPr>
        <w:pStyle w:val="ListParagraph"/>
        <w:numPr>
          <w:ilvl w:val="0"/>
          <w:numId w:val="2"/>
        </w:numPr>
        <w:bidi/>
        <w:spacing w:after="60"/>
      </w:pPr>
      <w:r>
        <w:rPr>
          <w:rtl/>
        </w:rPr>
        <w:t xml:space="preserve">البحث في دليل Ubuntu 3.0 (قائمة اختيار «مشارك»).</w:t>
      </w:r>
    </w:p>
    <w:p>
      <w:pPr>
        <w:pStyle w:val="ListParagraph"/>
        <w:numPr>
          <w:ilvl w:val="0"/>
          <w:numId w:val="2"/>
        </w:numPr>
        <w:bidi/>
        <w:spacing w:after="60"/>
      </w:pPr>
      <w:r>
        <w:rPr>
          <w:rtl/>
        </w:rPr>
        <w:t xml:space="preserve">المزامنة من Ubuntu eLearning.</w:t>
      </w:r>
    </w:p>
    <w:p>
      <w:pPr>
        <w:pStyle w:val="ListParagraph"/>
        <w:numPr>
          <w:ilvl w:val="0"/>
          <w:numId w:val="2"/>
        </w:numPr>
        <w:bidi/>
        <w:spacing w:after="60"/>
      </w:pPr>
      <w:r>
        <w:rPr>
          <w:rtl/>
        </w:rPr>
        <w:t xml:space="preserve">الاطّلاع على ما أدخله المدرّبون الآخرون.</w:t>
      </w:r>
    </w:p>
    <w:p>
      <w:pPr>
        <w:pStyle w:val="Heading2"/>
        <w:bidi/>
      </w:pPr>
      <w:r>
        <w:rPr>
          <w:rtl/>
        </w:rPr>
        <w:t xml:space="preserve">كيف تعمل المزامنة</w:t>
      </w:r>
    </w:p>
    <w:p>
      <w:pPr>
        <w:bidi/>
        <w:spacing w:after="120"/>
      </w:pPr>
      <w:r>
        <w:rPr>
          <w:rtl/>
        </w:rPr>
        <w:t xml:space="preserve">تلقائيًا: فور عودة الاتصال يرسل التطبيق تغييراتك ويجلب تغييرات الآخرين. تدور أيقونة ↻ أثناء المزامنة. يدويًا: اضغط ↻ في أي وقت لبدء المزامنة. تتحدّث مربعات لوحة المعلومات تلقائيًا بعد كل مزامنة ناجحة. جديد في v0.3.9: يزامن التطبيق تلقائيًا أيضًا كلما أعدته إلى الواجهة — بعد يوم كامل بلا اتصال في الميدان، يكفي أن تفتحه من جديد ليُرسل كل ما سجّلته تلقائيًا.</w:t>
      </w:r>
    </w:p>
    <w:p>
      <w:pPr>
        <w:pStyle w:val="Heading1"/>
        <w:bidi/>
      </w:pPr>
      <w:r>
        <w:rPr>
          <w:rtl/>
        </w:rPr>
        <w:t xml:space="preserve">14. الإعدادات وتبويب «المزيد»</w:t>
      </w:r>
    </w:p>
    <w:p>
      <w:pPr>
        <w:bidi/>
        <w:spacing w:after="120"/>
      </w:pPr>
      <w:r>
        <w:rPr>
          <w:rtl/>
        </w:rPr>
        <w:t xml:space="preserve">شريط التبويبات السفلي ← «المزيد». البطاقات من الأعلى إلى الأسفل:</w:t>
      </w:r>
    </w:p>
    <w:p>
      <w:pPr>
        <w:pStyle w:val="ListParagraph"/>
        <w:numPr>
          <w:ilvl w:val="0"/>
          <w:numId w:val="2"/>
        </w:numPr>
        <w:bidi/>
        <w:spacing w:after="60"/>
      </w:pPr>
      <w:r>
        <w:rPr>
          <w:rtl/>
        </w:rPr>
        <w:t xml:space="preserve">«الإعدادات» — تفتح نافذة فيها تفضيلات لوحة المعلومات (إظهار/إخفاء المربعات، شريط المؤشرات الرئيسية KPI، الإجراءات السريعة، تبويب السنوات الأكاديمية) وخيار «إظهار الدورات التي أيسّرها فقط».</w:t>
      </w:r>
    </w:p>
    <w:p>
      <w:pPr>
        <w:pStyle w:val="ListParagraph"/>
        <w:numPr>
          <w:ilvl w:val="0"/>
          <w:numId w:val="2"/>
        </w:numPr>
        <w:bidi/>
        <w:spacing w:after="60"/>
      </w:pPr>
      <w:r>
        <w:rPr>
          <w:rtl/>
        </w:rPr>
        <w:t xml:space="preserve">«جولة في التطبيق» — أعد عرض الجولة ذات الخطوات الأربع عند الحاجة. مفيدة عند عرض التطبيق على زميل جديد.</w:t>
      </w:r>
    </w:p>
    <w:p>
      <w:pPr>
        <w:pStyle w:val="ListParagraph"/>
        <w:numPr>
          <w:ilvl w:val="0"/>
          <w:numId w:val="2"/>
        </w:numPr>
        <w:bidi/>
        <w:spacing w:after="60"/>
      </w:pPr>
      <w:r>
        <w:rPr>
          <w:rtl/>
        </w:rPr>
        <w:t xml:space="preserve">«الحساب» — الدور، تغيير كلمة المرور، تسجيل الخروج.</w:t>
      </w:r>
    </w:p>
    <w:p>
      <w:pPr>
        <w:pStyle w:val="ListParagraph"/>
        <w:numPr>
          <w:ilvl w:val="0"/>
          <w:numId w:val="2"/>
        </w:numPr>
        <w:bidi/>
        <w:spacing w:after="60"/>
      </w:pPr>
      <w:r>
        <w:rPr>
          <w:rtl/>
        </w:rPr>
        <w:t xml:space="preserve">«المزامنة» — الحالة الحالية، بدء مزامنة كاملة، أو مزامنة الوسائط فقط.</w:t>
      </w:r>
    </w:p>
    <w:p>
      <w:pPr>
        <w:pStyle w:val="ListParagraph"/>
        <w:numPr>
          <w:ilvl w:val="0"/>
          <w:numId w:val="2"/>
        </w:numPr>
        <w:bidi/>
        <w:spacing w:after="60"/>
      </w:pPr>
      <w:r>
        <w:rPr>
          <w:rtl/>
        </w:rPr>
        <w:t xml:space="preserve">«اللغة» — التبديل بين FR / EN / RN / SW / AR.</w:t>
      </w:r>
    </w:p>
    <w:p>
      <w:pPr>
        <w:pStyle w:val="ListParagraph"/>
        <w:numPr>
          <w:ilvl w:val="0"/>
          <w:numId w:val="2"/>
        </w:numPr>
        <w:bidi/>
        <w:spacing w:after="60"/>
      </w:pPr>
      <w:r>
        <w:rPr>
          <w:rtl/>
        </w:rPr>
        <w:t xml:space="preserve">«الملف الشخصي» — حدِّث اسمك الظاهر وصورتك الشخصية. تظهر الصورة كصورتك الرمزية في قوائم اختيار الطاقم والمشاركين على كل الأجهزة.</w:t>
      </w:r>
    </w:p>
    <w:p>
      <w:pPr>
        <w:pStyle w:val="ListParagraph"/>
        <w:numPr>
          <w:ilvl w:val="0"/>
          <w:numId w:val="2"/>
        </w:numPr>
        <w:bidi/>
        <w:spacing w:after="60"/>
      </w:pPr>
      <w:r>
        <w:rPr>
          <w:rtl/>
        </w:rPr>
        <w:t xml:space="preserve">«تصدير» — نزِّل السنوات الأكاديمية / الدورات / المشاركين / الجلسات / الحضور / القصص بصيغة CSV، أو نسخة احتياطية كاملة بصيغة JSON.</w:t>
      </w:r>
    </w:p>
    <w:p>
      <w:pPr>
        <w:pStyle w:val="ListParagraph"/>
        <w:numPr>
          <w:ilvl w:val="0"/>
          <w:numId w:val="2"/>
        </w:numPr>
        <w:bidi/>
        <w:spacing w:after="60"/>
      </w:pPr>
      <w:r>
        <w:rPr>
          <w:rtl/>
        </w:rPr>
        <w:t xml:space="preserve">«روابط خارجية» — افتح Ubuntu eLearning في تبويب جديد.</w:t>
      </w:r>
    </w:p>
    <w:p>
      <w:pPr>
        <w:pStyle w:val="ListParagraph"/>
        <w:numPr>
          <w:ilvl w:val="0"/>
          <w:numId w:val="2"/>
        </w:numPr>
        <w:bidi/>
        <w:spacing w:after="60"/>
      </w:pPr>
      <w:r>
        <w:rPr>
          <w:rtl/>
        </w:rPr>
        <w:t xml:space="preserve">«التطبيق» — الإصدار الحالي، وقت آخر مزامنة، و«نسخ بيانات التشخيص» لطلبات الدعم.</w:t>
      </w:r>
    </w:p>
    <w:p>
      <w:pPr>
        <w:pStyle w:val="Heading1"/>
        <w:bidi/>
      </w:pPr>
      <w:r>
        <w:rPr>
          <w:rtl/>
        </w:rPr>
        <w:t xml:space="preserve">15. مشكلات شائعة</w:t>
      </w:r>
    </w:p>
    <w:p>
      <w:pPr>
        <w:bidi/>
        <w:spacing w:after="120"/>
      </w:pPr>
      <w:r>
        <w:rPr>
          <w:rtl/>
        </w:rPr>
        <w:t xml:space="preserve">«المزامنة لا تعمل» — تحقّق من النقطة في الشريط العلوي. أخضر = متصل، رمادي = غير متصل. اضغط ↻ يدويًا. إذا بقيت حمراء، سجِّل الخروج ثم ادخل من جديد.</w:t>
      </w:r>
    </w:p>
    <w:p>
      <w:pPr>
        <w:bidi/>
        <w:spacing w:after="120"/>
      </w:pPr>
      <w:r>
        <w:rPr>
          <w:rtl/>
        </w:rPr>
        <w:t xml:space="preserve">«أحد المشاركين لا يظهر» — تحقّق من خيار «إظهار الدورات التي أيسّرها فقط» في الإعدادات. إذا لم تكن ميسّرًا لتلك الدورة، فألغِ تفعيله.</w:t>
      </w:r>
    </w:p>
    <w:p>
      <w:pPr>
        <w:bidi/>
        <w:spacing w:after="120"/>
      </w:pPr>
      <w:r>
        <w:rPr>
          <w:rtl/>
        </w:rPr>
        <w:t xml:space="preserve">«تعذّر عليّ حذف مشارك» — إذا كان له حضور مسجَّل ولو مرة واحدة، يكون الإجراء «تسجيل المشارك منسحبًا» (مع الاحتفاظ بالسجل). تريد حذفه نهائيًا؟ استخدم «حذف على أي حال» تحت ذلك الزر — وهذا يمحو الحضور أيضًا.</w:t>
      </w:r>
    </w:p>
    <w:p>
      <w:pPr>
        <w:bidi/>
        <w:spacing w:after="120"/>
      </w:pPr>
      <w:r>
        <w:rPr>
          <w:rtl/>
        </w:rPr>
        <w:t xml:space="preserve">«لم تُرفع الصورة / الملاحظة الصوتية» — افتح «المزيد» ← «المزامنة» واضغط «مزامنة الوسائط». يبدأ ذلك رفع الوسائط فقط.</w:t>
      </w:r>
    </w:p>
    <w:p>
      <w:pPr>
        <w:bidi/>
        <w:spacing w:after="120"/>
      </w:pPr>
      <w:r>
        <w:rPr>
          <w:rtl/>
        </w:rPr>
        <w:t xml:space="preserve">«كلمة المرور لم تعد تعمل» — شاشة تسجيل الدخول ← «نسيت كلمة المرور؟» ← اتبع الرابط الوارد في البريد الإلكتروني.</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bidi/>
              <w:spacing w:after="60"/>
            </w:pPr>
            <w:r>
              <w:rPr>
                <w:b/>
                <w:bCs/>
                <w:rtl/>
              </w:rPr>
              <w:t xml:space="preserve">تحتاج إلى مساعدة؟</w:t>
            </w:r>
          </w:p>
          <w:p>
            <w:pPr>
              <w:bidi/>
            </w:pPr>
            <w:r>
              <w:rPr>
                <w:rtl/>
              </w:rPr>
              <w:t xml:space="preserve">افتح «المزيد» ← «التطبيق» ← «نسخ بيانات التشخيص». الصق النص في رسالتك إلى المسؤول. يتضمن إصدار التطبيق ووقت آخر مزامنة وعدد العناصر التي تنتظر الإرسال — وهذا يكفي لحل معظم المشكلات دون مشاركة الشاشة.</w:t>
            </w:r>
          </w:p>
        </w:tc>
      </w:tr>
    </w:tbl>
    <w:p>
      <w:pPr>
        <w:bidi/>
        <w:spacing w:after="80"/>
      </w:pPr>
    </w:p>
    <w:sectPr>
      <w:pgSz w:w="12240" w:h="15840"/>
      <w:pgMar w:top="1440" w:right="1440" w:bottom="1440" w:left="1440" w:header="720" w:footer="720" w:gutter="0"/>
      <w:cols w:space="720"/>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bidi/>
    </w:pPr>
    <w:r>
      <w:rPr>
        <w:color w:val="6B6B6B"/>
        <w:sz w:val="18"/>
        <w:szCs w:val="18"/>
        <w:rtl/>
      </w:rPr>
      <w:t xml:space="preserve">Ubuntu 3.0 — v0.3.10 (أكتوبر 2026)</w:t>
    </w:r>
    <w:r>
      <w:rPr>
        <w:sz w:val="18"/>
        <w:szCs w:val="18"/>
        <w:rtl/>
      </w:rPr>
      <w:t xml:space="preserve">	</w:t>
    </w:r>
    <w:r>
      <w:rPr>
        <w:color w:val="6B6B6B"/>
        <w:sz w:val="18"/>
        <w:szCs w:val="18"/>
        <w:rtl/>
      </w:rPr>
      <w:t xml:space="preserve">صفحة </w:t>
    </w:r>
    <w:r>
      <w:rPr>
        <w:color w:val="6B6B6B"/>
        <w:sz w:val="18"/>
        <w:szCs w:val="18"/>
        <w:rt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color w:val="6B6B6B"/>
        <w:sz w:val="18"/>
        <w:szCs w:val="18"/>
        <w:rtl/>
      </w:rPr>
      <w:t xml:space="preserve">trainer-ar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Arial" w:eastAsia="Calibri" w:hAnsi="Calibri"/>
        <w:sz w:val="22"/>
        <w:szCs w:val="22"/>
        <w:lang w:val="ar-SA" w:bidi="ar-S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8C232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A2A2A"/>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2A2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المدرّب</dc:title>
  <dc:creator>Académie Ubuntu</dc:creator>
  <dc:description>تطبيق Ubuntu 3.0 — سجِّل الحضور والقصص والصور والملاحظات الصوتية في الميدان</dc:description>
  <cp:lastModifiedBy>Un-named</cp:lastModifiedBy>
  <cp:revision>1</cp:revision>
  <dcterms:created xsi:type="dcterms:W3CDTF">2026-10-01T22:00:00Z</dcterms:created>
  <dcterms:modified xsi:type="dcterms:W3CDTF">2026-10-01T22:00:00Z</dcterms:modified>
</cp:coreProperties>
</file>

<file path=docProps/custom.xml><?xml version="1.0" encoding="utf-8"?>
<Properties xmlns="http://schemas.openxmlformats.org/officeDocument/2006/custom-properties" xmlns:vt="http://schemas.openxmlformats.org/officeDocument/2006/docPropsVTypes"/>
</file>