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5D38" w:rsidRPr="004E436C" w:rsidRDefault="00306BB8" w:rsidP="00076D06">
      <w:pPr>
        <w:jc w:val="center"/>
        <w:rPr>
          <w:rFonts w:ascii="宋体" w:eastAsia="宋体" w:hAnsi="宋体"/>
          <w:b/>
          <w:sz w:val="30"/>
          <w:szCs w:val="30"/>
        </w:rPr>
      </w:pPr>
      <w:proofErr w:type="gramStart"/>
      <w:r w:rsidRPr="004E436C">
        <w:rPr>
          <w:rFonts w:ascii="宋体" w:eastAsia="宋体" w:hAnsi="宋体" w:hint="eastAsia"/>
          <w:b/>
          <w:sz w:val="30"/>
          <w:szCs w:val="30"/>
        </w:rPr>
        <w:t>期货回测导出</w:t>
      </w:r>
      <w:proofErr w:type="gramEnd"/>
      <w:r w:rsidRPr="004E436C">
        <w:rPr>
          <w:rFonts w:ascii="宋体" w:eastAsia="宋体" w:hAnsi="宋体" w:hint="eastAsia"/>
          <w:b/>
          <w:sz w:val="30"/>
          <w:szCs w:val="30"/>
        </w:rPr>
        <w:t>工具使用说明</w:t>
      </w:r>
    </w:p>
    <w:p w:rsidR="00D94999" w:rsidRPr="00331F9A" w:rsidRDefault="00D94999">
      <w:pPr>
        <w:rPr>
          <w:rFonts w:ascii="宋体" w:eastAsia="宋体" w:hAnsi="宋体"/>
          <w:szCs w:val="21"/>
        </w:rPr>
      </w:pPr>
    </w:p>
    <w:p w:rsidR="00D94999" w:rsidRPr="00331F9A" w:rsidRDefault="00D94999" w:rsidP="00D94999">
      <w:pPr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下文中使用到的关键字说明</w:t>
      </w:r>
    </w:p>
    <w:p w:rsidR="00D94999" w:rsidRPr="00331F9A" w:rsidRDefault="00D94999" w:rsidP="00D94999">
      <w:pPr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导出工具：</w:t>
      </w:r>
      <w:proofErr w:type="gramStart"/>
      <w:r w:rsidRPr="00331F9A">
        <w:rPr>
          <w:rFonts w:ascii="宋体" w:eastAsia="宋体" w:hAnsi="宋体" w:hint="eastAsia"/>
          <w:szCs w:val="21"/>
        </w:rPr>
        <w:t>期货回测导出</w:t>
      </w:r>
      <w:proofErr w:type="gramEnd"/>
      <w:r w:rsidRPr="00331F9A">
        <w:rPr>
          <w:rFonts w:ascii="宋体" w:eastAsia="宋体" w:hAnsi="宋体" w:hint="eastAsia"/>
          <w:szCs w:val="21"/>
        </w:rPr>
        <w:t>工具</w:t>
      </w:r>
    </w:p>
    <w:p w:rsidR="00D94999" w:rsidRPr="00331F9A" w:rsidRDefault="00D94999" w:rsidP="00D94999">
      <w:pPr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客户端：文华</w:t>
      </w:r>
      <w:proofErr w:type="gramStart"/>
      <w:r w:rsidRPr="00331F9A">
        <w:rPr>
          <w:rFonts w:ascii="宋体" w:eastAsia="宋体" w:hAnsi="宋体" w:hint="eastAsia"/>
          <w:szCs w:val="21"/>
        </w:rPr>
        <w:t>财经赢智程序化</w:t>
      </w:r>
      <w:proofErr w:type="gramEnd"/>
      <w:r w:rsidRPr="00331F9A">
        <w:rPr>
          <w:rFonts w:ascii="宋体" w:eastAsia="宋体" w:hAnsi="宋体" w:hint="eastAsia"/>
          <w:szCs w:val="21"/>
        </w:rPr>
        <w:t>软件</w:t>
      </w:r>
    </w:p>
    <w:p w:rsidR="00D94999" w:rsidRPr="00331F9A" w:rsidRDefault="00D94999">
      <w:pPr>
        <w:rPr>
          <w:rFonts w:ascii="宋体" w:eastAsia="宋体" w:hAnsi="宋体"/>
          <w:szCs w:val="21"/>
        </w:rPr>
      </w:pPr>
    </w:p>
    <w:p w:rsidR="00306BB8" w:rsidRPr="004E436C" w:rsidRDefault="00306BB8" w:rsidP="004E436C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b/>
          <w:szCs w:val="21"/>
        </w:rPr>
      </w:pPr>
      <w:r w:rsidRPr="004E436C">
        <w:rPr>
          <w:rFonts w:ascii="宋体" w:eastAsia="宋体" w:hAnsi="宋体" w:hint="eastAsia"/>
          <w:b/>
          <w:szCs w:val="21"/>
        </w:rPr>
        <w:t>导出工具使用手册</w:t>
      </w:r>
    </w:p>
    <w:p w:rsidR="00130333" w:rsidRPr="00331F9A" w:rsidRDefault="00130333" w:rsidP="0013033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导出工具是绿色软件，不需要安装，解压即可使用，解压后的文件列表如下：</w:t>
      </w:r>
    </w:p>
    <w:p w:rsidR="00D74632" w:rsidRPr="00331F9A" w:rsidRDefault="00D74632" w:rsidP="00D7463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62D2E412" wp14:editId="79780EE9">
            <wp:extent cx="4867275" cy="13231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1810" cy="133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33" w:rsidRPr="00331F9A" w:rsidRDefault="00130333" w:rsidP="0013033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双击“期货回测导出工具.</w:t>
      </w:r>
      <w:r w:rsidRPr="00331F9A">
        <w:rPr>
          <w:rFonts w:ascii="宋体" w:eastAsia="宋体" w:hAnsi="宋体"/>
          <w:szCs w:val="21"/>
        </w:rPr>
        <w:t>exe</w:t>
      </w:r>
      <w:r w:rsidRPr="00331F9A">
        <w:rPr>
          <w:rFonts w:ascii="宋体" w:eastAsia="宋体" w:hAnsi="宋体" w:hint="eastAsia"/>
          <w:szCs w:val="21"/>
        </w:rPr>
        <w:t>”即可运行，导出工具界面如下：</w:t>
      </w:r>
    </w:p>
    <w:p w:rsidR="005D6688" w:rsidRPr="00331F9A" w:rsidRDefault="005D6688" w:rsidP="005D6688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53AC173D" wp14:editId="44CE4738">
            <wp:extent cx="5274310" cy="3154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11" w:rsidRPr="004E436C" w:rsidRDefault="00E93AB8" w:rsidP="004E436C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b/>
          <w:szCs w:val="21"/>
        </w:rPr>
      </w:pPr>
      <w:r w:rsidRPr="004E436C">
        <w:rPr>
          <w:rFonts w:ascii="宋体" w:eastAsia="宋体" w:hAnsi="宋体" w:hint="eastAsia"/>
          <w:b/>
          <w:szCs w:val="21"/>
        </w:rPr>
        <w:t>使用步骤说明（补充数据）</w:t>
      </w:r>
    </w:p>
    <w:p w:rsidR="00EA4C51" w:rsidRPr="00331F9A" w:rsidRDefault="00E057FC" w:rsidP="00E057F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操作之前，打开各个客户端主界面，关闭其他界面；并让客户端主界面在屏幕前台显示。</w:t>
      </w:r>
    </w:p>
    <w:p w:rsidR="00E057FC" w:rsidRPr="00331F9A" w:rsidRDefault="00630DD6" w:rsidP="00E057F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点击导出工具的“补充数据”按钮，</w:t>
      </w:r>
      <w:r w:rsidR="006A58EB" w:rsidRPr="00331F9A">
        <w:rPr>
          <w:rFonts w:ascii="宋体" w:eastAsia="宋体" w:hAnsi="宋体" w:hint="eastAsia"/>
          <w:szCs w:val="21"/>
        </w:rPr>
        <w:t>弹出</w:t>
      </w:r>
      <w:r w:rsidR="00F56019" w:rsidRPr="00331F9A">
        <w:rPr>
          <w:rFonts w:ascii="宋体" w:eastAsia="宋体" w:hAnsi="宋体" w:hint="eastAsia"/>
          <w:szCs w:val="21"/>
        </w:rPr>
        <w:t>“请选择要操作的客户端”界面</w:t>
      </w:r>
      <w:r w:rsidR="00B0665E" w:rsidRPr="00331F9A">
        <w:rPr>
          <w:rFonts w:ascii="宋体" w:eastAsia="宋体" w:hAnsi="宋体" w:hint="eastAsia"/>
          <w:szCs w:val="21"/>
        </w:rPr>
        <w:t>，</w:t>
      </w:r>
      <w:r w:rsidR="00E1788A" w:rsidRPr="00331F9A">
        <w:rPr>
          <w:rFonts w:ascii="宋体" w:eastAsia="宋体" w:hAnsi="宋体" w:hint="eastAsia"/>
          <w:szCs w:val="21"/>
        </w:rPr>
        <w:t>界面</w:t>
      </w:r>
      <w:r w:rsidR="00B0665E" w:rsidRPr="00331F9A">
        <w:rPr>
          <w:rFonts w:ascii="宋体" w:eastAsia="宋体" w:hAnsi="宋体" w:hint="eastAsia"/>
          <w:szCs w:val="21"/>
        </w:rPr>
        <w:t>如下：</w:t>
      </w:r>
    </w:p>
    <w:p w:rsidR="00B0665E" w:rsidRPr="00331F9A" w:rsidRDefault="006A58EB" w:rsidP="00B0665E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559F7B21" wp14:editId="4B17EBE1">
            <wp:extent cx="5274310" cy="31540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5E" w:rsidRPr="00331F9A" w:rsidRDefault="00A96023" w:rsidP="00E057F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选择要操作的客户端</w:t>
      </w:r>
      <w:r w:rsidR="000F1406">
        <w:rPr>
          <w:rFonts w:ascii="宋体" w:eastAsia="宋体" w:hAnsi="宋体" w:hint="eastAsia"/>
          <w:szCs w:val="21"/>
        </w:rPr>
        <w:t>之后</w:t>
      </w:r>
      <w:r w:rsidRPr="00331F9A">
        <w:rPr>
          <w:rFonts w:ascii="宋体" w:eastAsia="宋体" w:hAnsi="宋体" w:hint="eastAsia"/>
          <w:szCs w:val="21"/>
        </w:rPr>
        <w:t>，点击</w:t>
      </w:r>
      <w:r w:rsidR="001F3351" w:rsidRPr="00331F9A">
        <w:rPr>
          <w:rFonts w:ascii="宋体" w:eastAsia="宋体" w:hAnsi="宋体" w:hint="eastAsia"/>
          <w:szCs w:val="21"/>
        </w:rPr>
        <w:t>“</w:t>
      </w:r>
      <w:r w:rsidRPr="00331F9A">
        <w:rPr>
          <w:rFonts w:ascii="宋体" w:eastAsia="宋体" w:hAnsi="宋体" w:hint="eastAsia"/>
          <w:szCs w:val="21"/>
        </w:rPr>
        <w:t>下一步</w:t>
      </w:r>
      <w:r w:rsidR="001F3351" w:rsidRPr="00331F9A">
        <w:rPr>
          <w:rFonts w:ascii="宋体" w:eastAsia="宋体" w:hAnsi="宋体" w:hint="eastAsia"/>
          <w:szCs w:val="21"/>
        </w:rPr>
        <w:t>”按钮</w:t>
      </w:r>
      <w:r w:rsidRPr="00331F9A">
        <w:rPr>
          <w:rFonts w:ascii="宋体" w:eastAsia="宋体" w:hAnsi="宋体" w:hint="eastAsia"/>
          <w:szCs w:val="21"/>
        </w:rPr>
        <w:t>，跳转到</w:t>
      </w:r>
      <w:r w:rsidR="00C32E61" w:rsidRPr="00331F9A">
        <w:rPr>
          <w:rFonts w:ascii="宋体" w:eastAsia="宋体" w:hAnsi="宋体" w:hint="eastAsia"/>
          <w:szCs w:val="21"/>
        </w:rPr>
        <w:t>“请选择品种大类”</w:t>
      </w:r>
      <w:r w:rsidR="006A58EB" w:rsidRPr="00331F9A">
        <w:rPr>
          <w:rFonts w:ascii="宋体" w:eastAsia="宋体" w:hAnsi="宋体" w:hint="eastAsia"/>
          <w:szCs w:val="21"/>
        </w:rPr>
        <w:t>界面，</w:t>
      </w:r>
      <w:r w:rsidR="00C32E61" w:rsidRPr="00331F9A">
        <w:rPr>
          <w:rFonts w:ascii="宋体" w:eastAsia="宋体" w:hAnsi="宋体" w:hint="eastAsia"/>
          <w:szCs w:val="21"/>
        </w:rPr>
        <w:t>界面</w:t>
      </w:r>
      <w:r w:rsidR="006A58EB" w:rsidRPr="00331F9A">
        <w:rPr>
          <w:rFonts w:ascii="宋体" w:eastAsia="宋体" w:hAnsi="宋体" w:hint="eastAsia"/>
          <w:szCs w:val="21"/>
        </w:rPr>
        <w:t>如下：</w:t>
      </w:r>
    </w:p>
    <w:p w:rsidR="006A58EB" w:rsidRPr="00331F9A" w:rsidRDefault="006A58EB" w:rsidP="00F564EC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2549B8E5" wp14:editId="177EC36C">
            <wp:extent cx="5274310" cy="3154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50" w:rsidRPr="00331F9A" w:rsidRDefault="006A58EB" w:rsidP="001A475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</w:t>
      </w:r>
      <w:r w:rsidR="001A4750" w:rsidRPr="00331F9A">
        <w:rPr>
          <w:rFonts w:ascii="宋体" w:eastAsia="宋体" w:hAnsi="宋体" w:hint="eastAsia"/>
          <w:szCs w:val="21"/>
        </w:rPr>
        <w:t>要补充数据的类型（期货或股票）</w:t>
      </w:r>
      <w:r w:rsidR="000F1406">
        <w:rPr>
          <w:rFonts w:ascii="宋体" w:eastAsia="宋体" w:hAnsi="宋体" w:hint="eastAsia"/>
          <w:szCs w:val="21"/>
        </w:rPr>
        <w:t>之</w:t>
      </w:r>
      <w:r w:rsidR="001A4750" w:rsidRPr="00331F9A">
        <w:rPr>
          <w:rFonts w:ascii="宋体" w:eastAsia="宋体" w:hAnsi="宋体" w:hint="eastAsia"/>
          <w:szCs w:val="21"/>
        </w:rPr>
        <w:t>后，点击</w:t>
      </w:r>
      <w:r w:rsidR="00C32E61" w:rsidRPr="00331F9A">
        <w:rPr>
          <w:rFonts w:ascii="宋体" w:eastAsia="宋体" w:hAnsi="宋体" w:hint="eastAsia"/>
          <w:szCs w:val="21"/>
        </w:rPr>
        <w:t>“</w:t>
      </w:r>
      <w:r w:rsidR="001A4750" w:rsidRPr="00331F9A">
        <w:rPr>
          <w:rFonts w:ascii="宋体" w:eastAsia="宋体" w:hAnsi="宋体" w:hint="eastAsia"/>
          <w:szCs w:val="21"/>
        </w:rPr>
        <w:t>下一步</w:t>
      </w:r>
      <w:r w:rsidR="00C32E61" w:rsidRPr="00331F9A">
        <w:rPr>
          <w:rFonts w:ascii="宋体" w:eastAsia="宋体" w:hAnsi="宋体" w:hint="eastAsia"/>
          <w:szCs w:val="21"/>
        </w:rPr>
        <w:t>”按钮</w:t>
      </w:r>
      <w:r w:rsidR="001A4750" w:rsidRPr="00331F9A">
        <w:rPr>
          <w:rFonts w:ascii="宋体" w:eastAsia="宋体" w:hAnsi="宋体" w:hint="eastAsia"/>
          <w:szCs w:val="21"/>
        </w:rPr>
        <w:t>，跳转到</w:t>
      </w:r>
      <w:r w:rsidR="00C32E61" w:rsidRPr="00331F9A">
        <w:rPr>
          <w:rFonts w:ascii="宋体" w:eastAsia="宋体" w:hAnsi="宋体" w:hint="eastAsia"/>
          <w:szCs w:val="21"/>
        </w:rPr>
        <w:t>“请选择品种”</w:t>
      </w:r>
      <w:r w:rsidR="001A4750" w:rsidRPr="00331F9A">
        <w:rPr>
          <w:rFonts w:ascii="宋体" w:eastAsia="宋体" w:hAnsi="宋体" w:hint="eastAsia"/>
          <w:szCs w:val="21"/>
        </w:rPr>
        <w:t>界面</w:t>
      </w:r>
      <w:r w:rsidR="00E137E3" w:rsidRPr="00331F9A">
        <w:rPr>
          <w:rFonts w:ascii="宋体" w:eastAsia="宋体" w:hAnsi="宋体" w:hint="eastAsia"/>
          <w:szCs w:val="21"/>
        </w:rPr>
        <w:t>（</w:t>
      </w:r>
      <w:r w:rsidR="00E137E3" w:rsidRPr="00331F9A">
        <w:rPr>
          <w:rFonts w:ascii="宋体" w:eastAsia="宋体" w:hAnsi="宋体" w:hint="eastAsia"/>
          <w:color w:val="FF0000"/>
          <w:szCs w:val="21"/>
        </w:rPr>
        <w:t>该过程需要读取客户端中的品种，时间较长，读取结束后自动弹</w:t>
      </w:r>
      <w:r w:rsidR="00BB788D" w:rsidRPr="00331F9A">
        <w:rPr>
          <w:rFonts w:ascii="宋体" w:eastAsia="宋体" w:hAnsi="宋体" w:hint="eastAsia"/>
          <w:color w:val="FF0000"/>
          <w:szCs w:val="21"/>
        </w:rPr>
        <w:t>出</w:t>
      </w:r>
      <w:r w:rsidR="00FD152D" w:rsidRPr="00331F9A">
        <w:rPr>
          <w:rFonts w:ascii="宋体" w:eastAsia="宋体" w:hAnsi="宋体" w:hint="eastAsia"/>
          <w:color w:val="FF0000"/>
          <w:szCs w:val="21"/>
        </w:rPr>
        <w:t>“请选择品种”</w:t>
      </w:r>
      <w:r w:rsidR="00E137E3" w:rsidRPr="00331F9A">
        <w:rPr>
          <w:rFonts w:ascii="宋体" w:eastAsia="宋体" w:hAnsi="宋体" w:hint="eastAsia"/>
          <w:color w:val="FF0000"/>
          <w:szCs w:val="21"/>
        </w:rPr>
        <w:t>界面，请耐心等待</w:t>
      </w:r>
      <w:r w:rsidR="00E137E3" w:rsidRPr="00331F9A">
        <w:rPr>
          <w:rFonts w:ascii="宋体" w:eastAsia="宋体" w:hAnsi="宋体" w:hint="eastAsia"/>
          <w:szCs w:val="21"/>
        </w:rPr>
        <w:t>）</w:t>
      </w:r>
      <w:r w:rsidR="001A4750" w:rsidRPr="00331F9A">
        <w:rPr>
          <w:rFonts w:ascii="宋体" w:eastAsia="宋体" w:hAnsi="宋体" w:hint="eastAsia"/>
          <w:szCs w:val="21"/>
        </w:rPr>
        <w:t>，</w:t>
      </w:r>
      <w:r w:rsidR="001F3351" w:rsidRPr="00331F9A">
        <w:rPr>
          <w:rFonts w:ascii="宋体" w:eastAsia="宋体" w:hAnsi="宋体" w:hint="eastAsia"/>
          <w:szCs w:val="21"/>
        </w:rPr>
        <w:t>期货品种选择</w:t>
      </w:r>
      <w:r w:rsidR="00FD152D" w:rsidRPr="00331F9A">
        <w:rPr>
          <w:rFonts w:ascii="宋体" w:eastAsia="宋体" w:hAnsi="宋体" w:hint="eastAsia"/>
          <w:szCs w:val="21"/>
        </w:rPr>
        <w:t>界面</w:t>
      </w:r>
      <w:r w:rsidR="001A4750" w:rsidRPr="00331F9A">
        <w:rPr>
          <w:rFonts w:ascii="宋体" w:eastAsia="宋体" w:hAnsi="宋体" w:hint="eastAsia"/>
          <w:szCs w:val="21"/>
        </w:rPr>
        <w:t>如下：</w:t>
      </w:r>
    </w:p>
    <w:p w:rsidR="001A4750" w:rsidRPr="00331F9A" w:rsidRDefault="004F25B2" w:rsidP="00A35834">
      <w:pPr>
        <w:pStyle w:val="a3"/>
        <w:ind w:left="780" w:firstLineChars="0" w:firstLine="0"/>
        <w:jc w:val="center"/>
        <w:rPr>
          <w:rFonts w:ascii="宋体" w:eastAsia="宋体" w:hAnsi="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6D6F4472" wp14:editId="7C8CC7AB">
            <wp:extent cx="5274310" cy="31540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50" w:rsidRPr="00331F9A" w:rsidRDefault="001F3351" w:rsidP="001F3351">
      <w:pPr>
        <w:pStyle w:val="a3"/>
        <w:ind w:left="780" w:firstLineChars="0" w:firstLine="0"/>
        <w:jc w:val="left"/>
        <w:rPr>
          <w:rFonts w:ascii="宋体" w:eastAsia="宋体" w:hAnsi="宋体"/>
          <w:noProof/>
          <w:szCs w:val="21"/>
        </w:rPr>
      </w:pPr>
      <w:r w:rsidRPr="00331F9A">
        <w:rPr>
          <w:rFonts w:ascii="宋体" w:eastAsia="宋体" w:hAnsi="宋体" w:hint="eastAsia"/>
          <w:noProof/>
          <w:szCs w:val="21"/>
        </w:rPr>
        <w:t>交易市场</w:t>
      </w:r>
      <w:r w:rsidR="00BE1360" w:rsidRPr="00331F9A">
        <w:rPr>
          <w:rFonts w:ascii="宋体" w:eastAsia="宋体" w:hAnsi="宋体" w:hint="eastAsia"/>
          <w:noProof/>
          <w:szCs w:val="21"/>
        </w:rPr>
        <w:t>展开后可以</w:t>
      </w:r>
      <w:r w:rsidRPr="00331F9A">
        <w:rPr>
          <w:rFonts w:ascii="宋体" w:eastAsia="宋体" w:hAnsi="宋体" w:hint="eastAsia"/>
          <w:noProof/>
          <w:szCs w:val="21"/>
        </w:rPr>
        <w:t>选择品种、合约，</w:t>
      </w:r>
      <w:r w:rsidR="00FD152D" w:rsidRPr="00331F9A">
        <w:rPr>
          <w:rFonts w:ascii="宋体" w:eastAsia="宋体" w:hAnsi="宋体" w:hint="eastAsia"/>
          <w:noProof/>
          <w:szCs w:val="21"/>
        </w:rPr>
        <w:t>界面</w:t>
      </w:r>
      <w:r w:rsidRPr="00331F9A">
        <w:rPr>
          <w:rFonts w:ascii="宋体" w:eastAsia="宋体" w:hAnsi="宋体" w:hint="eastAsia"/>
          <w:noProof/>
          <w:szCs w:val="21"/>
        </w:rPr>
        <w:t>如下：</w:t>
      </w:r>
    </w:p>
    <w:p w:rsidR="001F3351" w:rsidRPr="00331F9A" w:rsidRDefault="004F25B2" w:rsidP="004F25B2">
      <w:pPr>
        <w:pStyle w:val="a3"/>
        <w:ind w:left="780" w:firstLineChars="0" w:firstLine="0"/>
        <w:jc w:val="center"/>
        <w:rPr>
          <w:rFonts w:ascii="宋体" w:eastAsia="宋体" w:hAnsi="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52137DF9" wp14:editId="3BB9B8D3">
            <wp:extent cx="5274310" cy="73202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51" w:rsidRPr="00331F9A" w:rsidRDefault="001F3351" w:rsidP="001F3351">
      <w:pPr>
        <w:pStyle w:val="a3"/>
        <w:ind w:left="780" w:firstLineChars="0" w:firstLine="0"/>
        <w:jc w:val="left"/>
        <w:rPr>
          <w:rFonts w:ascii="宋体" w:eastAsia="宋体" w:hAnsi="宋体"/>
          <w:noProof/>
          <w:szCs w:val="21"/>
        </w:rPr>
      </w:pPr>
      <w:r w:rsidRPr="00331F9A">
        <w:rPr>
          <w:rFonts w:ascii="宋体" w:eastAsia="宋体" w:hAnsi="宋体" w:hint="eastAsia"/>
          <w:noProof/>
          <w:szCs w:val="21"/>
        </w:rPr>
        <w:t>股票品种选择</w:t>
      </w:r>
      <w:r w:rsidR="00FD152D" w:rsidRPr="00331F9A">
        <w:rPr>
          <w:rFonts w:ascii="宋体" w:eastAsia="宋体" w:hAnsi="宋体" w:hint="eastAsia"/>
          <w:noProof/>
          <w:szCs w:val="21"/>
        </w:rPr>
        <w:t>界面</w:t>
      </w:r>
      <w:r w:rsidRPr="00331F9A">
        <w:rPr>
          <w:rFonts w:ascii="宋体" w:eastAsia="宋体" w:hAnsi="宋体" w:hint="eastAsia"/>
          <w:noProof/>
          <w:szCs w:val="21"/>
        </w:rPr>
        <w:t>如下：</w:t>
      </w:r>
    </w:p>
    <w:p w:rsidR="001A4750" w:rsidRPr="00331F9A" w:rsidRDefault="000F1406" w:rsidP="001F3351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0BC1375" wp14:editId="292E042A">
            <wp:extent cx="5274310" cy="31540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50" w:rsidRPr="00331F9A" w:rsidRDefault="001F3351" w:rsidP="001A4750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交易市场展开后可以选择股票，</w:t>
      </w:r>
      <w:r w:rsidR="00C00A75" w:rsidRPr="00331F9A">
        <w:rPr>
          <w:rFonts w:ascii="宋体" w:eastAsia="宋体" w:hAnsi="宋体" w:hint="eastAsia"/>
          <w:szCs w:val="21"/>
        </w:rPr>
        <w:t>界面</w:t>
      </w:r>
      <w:r w:rsidRPr="00331F9A">
        <w:rPr>
          <w:rFonts w:ascii="宋体" w:eastAsia="宋体" w:hAnsi="宋体" w:hint="eastAsia"/>
          <w:szCs w:val="21"/>
        </w:rPr>
        <w:t>如下：</w:t>
      </w:r>
    </w:p>
    <w:p w:rsidR="001F3351" w:rsidRPr="00331F9A" w:rsidRDefault="000F1406" w:rsidP="001A4750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5E7A23B" wp14:editId="40CA0D4B">
            <wp:extent cx="5274310" cy="49542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EB" w:rsidRPr="00331F9A" w:rsidRDefault="001F3351" w:rsidP="00E057F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选择品种</w:t>
      </w:r>
      <w:r w:rsidR="000F1406">
        <w:rPr>
          <w:rFonts w:ascii="宋体" w:eastAsia="宋体" w:hAnsi="宋体" w:hint="eastAsia"/>
          <w:szCs w:val="21"/>
        </w:rPr>
        <w:t>之</w:t>
      </w:r>
      <w:r w:rsidRPr="00331F9A">
        <w:rPr>
          <w:rFonts w:ascii="宋体" w:eastAsia="宋体" w:hAnsi="宋体" w:hint="eastAsia"/>
          <w:szCs w:val="21"/>
        </w:rPr>
        <w:t>后，点击“下一步”按钮，弹出</w:t>
      </w:r>
      <w:r w:rsidR="005204A3" w:rsidRPr="00331F9A">
        <w:rPr>
          <w:rFonts w:ascii="宋体" w:eastAsia="宋体" w:hAnsi="宋体" w:hint="eastAsia"/>
          <w:szCs w:val="21"/>
        </w:rPr>
        <w:t>“请选择补充历史数据参数”界面，该</w:t>
      </w:r>
      <w:r w:rsidR="005204A3" w:rsidRPr="00331F9A">
        <w:rPr>
          <w:rFonts w:ascii="宋体" w:eastAsia="宋体" w:hAnsi="宋体" w:hint="eastAsia"/>
          <w:szCs w:val="21"/>
        </w:rPr>
        <w:lastRenderedPageBreak/>
        <w:t>界面</w:t>
      </w:r>
      <w:r w:rsidR="00963231" w:rsidRPr="00331F9A">
        <w:rPr>
          <w:rFonts w:ascii="宋体" w:eastAsia="宋体" w:hAnsi="宋体" w:hint="eastAsia"/>
          <w:szCs w:val="21"/>
        </w:rPr>
        <w:t>需要</w:t>
      </w:r>
      <w:r w:rsidR="005204A3" w:rsidRPr="00331F9A">
        <w:rPr>
          <w:rFonts w:ascii="宋体" w:eastAsia="宋体" w:hAnsi="宋体" w:hint="eastAsia"/>
          <w:szCs w:val="21"/>
        </w:rPr>
        <w:t>选择“补充历史数据周期”和“历史数据起始日期”，界面如下：</w:t>
      </w:r>
    </w:p>
    <w:p w:rsidR="005204A3" w:rsidRPr="00331F9A" w:rsidRDefault="005204A3" w:rsidP="005204A3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3910250D" wp14:editId="10FE095F">
            <wp:extent cx="5274310" cy="31540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EB" w:rsidRPr="00331F9A" w:rsidRDefault="00B90EF9" w:rsidP="00E057F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周期和起始时间选择完成之后，点击“补充数据”按钮，开始补充历史数据。</w:t>
      </w:r>
      <w:r w:rsidRPr="00331F9A">
        <w:rPr>
          <w:rFonts w:ascii="宋体" w:eastAsia="宋体" w:hAnsi="宋体" w:hint="eastAsia"/>
          <w:color w:val="FF0000"/>
          <w:szCs w:val="21"/>
        </w:rPr>
        <w:t>之后的操作是自动化操作，在此过程中，尽量</w:t>
      </w:r>
      <w:r w:rsidR="001641C6" w:rsidRPr="00331F9A">
        <w:rPr>
          <w:rFonts w:ascii="宋体" w:eastAsia="宋体" w:hAnsi="宋体" w:hint="eastAsia"/>
          <w:color w:val="FF0000"/>
          <w:szCs w:val="21"/>
        </w:rPr>
        <w:t>避免</w:t>
      </w:r>
      <w:proofErr w:type="gramStart"/>
      <w:r w:rsidR="001641C6" w:rsidRPr="00331F9A">
        <w:rPr>
          <w:rFonts w:ascii="宋体" w:eastAsia="宋体" w:hAnsi="宋体" w:hint="eastAsia"/>
          <w:color w:val="FF0000"/>
          <w:szCs w:val="21"/>
        </w:rPr>
        <w:t>再操作</w:t>
      </w:r>
      <w:proofErr w:type="gramEnd"/>
      <w:r w:rsidR="001641C6" w:rsidRPr="00331F9A">
        <w:rPr>
          <w:rFonts w:ascii="宋体" w:eastAsia="宋体" w:hAnsi="宋体" w:hint="eastAsia"/>
          <w:color w:val="FF0000"/>
          <w:szCs w:val="21"/>
        </w:rPr>
        <w:t>电脑，避免其他程序抢占焦点</w:t>
      </w:r>
      <w:r w:rsidR="001641C6" w:rsidRPr="00331F9A">
        <w:rPr>
          <w:rFonts w:ascii="宋体" w:eastAsia="宋体" w:hAnsi="宋体" w:hint="eastAsia"/>
          <w:szCs w:val="21"/>
        </w:rPr>
        <w:t>。</w:t>
      </w:r>
    </w:p>
    <w:p w:rsidR="006A58EB" w:rsidRPr="00331F9A" w:rsidRDefault="001641C6" w:rsidP="00E057F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补充历史数据完成后，自动弹出“补充数据完成”对话框，界面如下：</w:t>
      </w:r>
    </w:p>
    <w:p w:rsidR="001641C6" w:rsidRPr="00331F9A" w:rsidRDefault="001641C6" w:rsidP="001641C6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30BADA39" wp14:editId="6ACF4034">
            <wp:extent cx="5274310" cy="31540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B9" w:rsidRPr="00AC6850" w:rsidRDefault="00AC6850" w:rsidP="001641C6">
      <w:pPr>
        <w:pStyle w:val="a3"/>
        <w:ind w:left="780" w:firstLineChars="0" w:firstLine="0"/>
        <w:rPr>
          <w:rFonts w:ascii="宋体" w:eastAsia="宋体" w:hAnsi="宋体"/>
          <w:color w:val="FF0000"/>
          <w:szCs w:val="21"/>
        </w:rPr>
      </w:pPr>
      <w:r w:rsidRPr="00AC6850">
        <w:rPr>
          <w:rFonts w:ascii="宋体" w:eastAsia="宋体" w:hAnsi="宋体" w:hint="eastAsia"/>
          <w:color w:val="FF0000"/>
          <w:szCs w:val="21"/>
        </w:rPr>
        <w:t>补充数据完成后，在</w:t>
      </w:r>
      <w:proofErr w:type="gramStart"/>
      <w:r w:rsidRPr="00AC6850">
        <w:rPr>
          <w:rFonts w:ascii="宋体" w:eastAsia="宋体" w:hAnsi="宋体" w:hint="eastAsia"/>
          <w:color w:val="FF0000"/>
          <w:szCs w:val="21"/>
        </w:rPr>
        <w:t>回测之前</w:t>
      </w:r>
      <w:proofErr w:type="gramEnd"/>
      <w:r w:rsidRPr="00AC6850">
        <w:rPr>
          <w:rFonts w:ascii="宋体" w:eastAsia="宋体" w:hAnsi="宋体" w:hint="eastAsia"/>
          <w:color w:val="FF0000"/>
          <w:szCs w:val="21"/>
        </w:rPr>
        <w:t>请手动核对一遍，避免在</w:t>
      </w:r>
      <w:proofErr w:type="gramStart"/>
      <w:r w:rsidRPr="00AC6850">
        <w:rPr>
          <w:rFonts w:ascii="宋体" w:eastAsia="宋体" w:hAnsi="宋体" w:hint="eastAsia"/>
          <w:color w:val="FF0000"/>
          <w:szCs w:val="21"/>
        </w:rPr>
        <w:t>回测工程</w:t>
      </w:r>
      <w:proofErr w:type="gramEnd"/>
      <w:r w:rsidRPr="00AC6850">
        <w:rPr>
          <w:rFonts w:ascii="宋体" w:eastAsia="宋体" w:hAnsi="宋体" w:hint="eastAsia"/>
          <w:color w:val="FF0000"/>
          <w:szCs w:val="21"/>
        </w:rPr>
        <w:t>中填写信号计算起止时间出错</w:t>
      </w:r>
      <w:r w:rsidR="000B69B9" w:rsidRPr="00AC6850">
        <w:rPr>
          <w:rFonts w:ascii="宋体" w:eastAsia="宋体" w:hAnsi="宋体" w:hint="eastAsia"/>
          <w:color w:val="FF0000"/>
          <w:szCs w:val="21"/>
        </w:rPr>
        <w:t>。</w:t>
      </w:r>
    </w:p>
    <w:p w:rsidR="00971D57" w:rsidRPr="004E436C" w:rsidRDefault="00E93AB8" w:rsidP="004E436C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b/>
          <w:szCs w:val="21"/>
        </w:rPr>
      </w:pPr>
      <w:r w:rsidRPr="004E436C">
        <w:rPr>
          <w:rFonts w:ascii="宋体" w:eastAsia="宋体" w:hAnsi="宋体" w:hint="eastAsia"/>
          <w:b/>
          <w:szCs w:val="21"/>
        </w:rPr>
        <w:t>使用步骤说明（回测）</w:t>
      </w:r>
    </w:p>
    <w:p w:rsidR="00971D57" w:rsidRPr="00331F9A" w:rsidRDefault="00971D57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操作之前，打开各个客户端主界面，关闭其他界面；并让客户端主界面在屏幕前台显示。</w:t>
      </w:r>
    </w:p>
    <w:p w:rsidR="00412163" w:rsidRPr="00331F9A" w:rsidRDefault="00412163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客户端主界面保留行情首页、K线、设定信号起止时间、</w:t>
      </w:r>
      <w:proofErr w:type="gramStart"/>
      <w:r w:rsidRPr="00331F9A">
        <w:rPr>
          <w:rFonts w:ascii="宋体" w:eastAsia="宋体" w:hAnsi="宋体" w:hint="eastAsia"/>
          <w:szCs w:val="21"/>
        </w:rPr>
        <w:t>回测报告</w:t>
      </w:r>
      <w:proofErr w:type="gramEnd"/>
      <w:r w:rsidRPr="00331F9A">
        <w:rPr>
          <w:rFonts w:ascii="宋体" w:eastAsia="宋体" w:hAnsi="宋体" w:hint="eastAsia"/>
          <w:szCs w:val="21"/>
        </w:rPr>
        <w:t>、5秒、1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秒、1</w:t>
      </w:r>
      <w:r w:rsidRPr="00331F9A">
        <w:rPr>
          <w:rFonts w:ascii="宋体" w:eastAsia="宋体" w:hAnsi="宋体"/>
          <w:szCs w:val="21"/>
        </w:rPr>
        <w:t>5</w:t>
      </w:r>
      <w:r w:rsidRPr="00331F9A">
        <w:rPr>
          <w:rFonts w:ascii="宋体" w:eastAsia="宋体" w:hAnsi="宋体" w:hint="eastAsia"/>
          <w:szCs w:val="21"/>
        </w:rPr>
        <w:t>秒、3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秒、1分钟、3分钟、5分钟、1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分钟、1</w:t>
      </w:r>
      <w:r w:rsidRPr="00331F9A">
        <w:rPr>
          <w:rFonts w:ascii="宋体" w:eastAsia="宋体" w:hAnsi="宋体"/>
          <w:szCs w:val="21"/>
        </w:rPr>
        <w:t>5</w:t>
      </w:r>
      <w:r w:rsidRPr="00331F9A">
        <w:rPr>
          <w:rFonts w:ascii="宋体" w:eastAsia="宋体" w:hAnsi="宋体" w:hint="eastAsia"/>
          <w:szCs w:val="21"/>
        </w:rPr>
        <w:t>分钟、3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分钟、1小时、2小时、3小时、4小时、日线、周线、月线、季线、年线、自定义周期按钮，界面如下：</w:t>
      </w:r>
    </w:p>
    <w:p w:rsidR="00412163" w:rsidRPr="00331F9A" w:rsidRDefault="00412163" w:rsidP="00412163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8659E92" wp14:editId="41B154BE">
            <wp:extent cx="5274310" cy="2101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7" w:rsidRPr="00331F9A" w:rsidRDefault="00971D57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点击导出工具的“回测”按钮，弹出“请选择要操作的客户端”界面，界面如下：</w:t>
      </w:r>
    </w:p>
    <w:p w:rsidR="00971D57" w:rsidRPr="00331F9A" w:rsidRDefault="00971D57" w:rsidP="00971D57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50795371" wp14:editId="5982ECE4">
            <wp:extent cx="5274310" cy="3154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7" w:rsidRPr="00331F9A" w:rsidRDefault="00971D57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选择要操作的客户端，点击“下一步”按钮，跳转到“请选择品种大类”界面，界面如下：</w:t>
      </w:r>
    </w:p>
    <w:p w:rsidR="00971D57" w:rsidRPr="00331F9A" w:rsidRDefault="00971D57" w:rsidP="00971D57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0EC6D4AD" wp14:editId="7CD9AF42">
            <wp:extent cx="5274310" cy="3154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7" w:rsidRPr="00331F9A" w:rsidRDefault="00971D57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选择要补充数据的类型（期货或股票）</w:t>
      </w:r>
      <w:r w:rsidR="000F1406">
        <w:rPr>
          <w:rFonts w:ascii="宋体" w:eastAsia="宋体" w:hAnsi="宋体" w:hint="eastAsia"/>
          <w:szCs w:val="21"/>
        </w:rPr>
        <w:t>之</w:t>
      </w:r>
      <w:r w:rsidRPr="00331F9A">
        <w:rPr>
          <w:rFonts w:ascii="宋体" w:eastAsia="宋体" w:hAnsi="宋体" w:hint="eastAsia"/>
          <w:szCs w:val="21"/>
        </w:rPr>
        <w:t>后，点击“下一步”按钮，跳转到“请选择品种”界面（</w:t>
      </w:r>
      <w:r w:rsidRPr="00331F9A">
        <w:rPr>
          <w:rFonts w:ascii="宋体" w:eastAsia="宋体" w:hAnsi="宋体" w:hint="eastAsia"/>
          <w:color w:val="FF0000"/>
          <w:szCs w:val="21"/>
        </w:rPr>
        <w:t>该过程需要读取客户端中的品种，时间较长，读取结束后自动弹出“请选择品种”界面，请耐心等待</w:t>
      </w:r>
      <w:r w:rsidRPr="00331F9A">
        <w:rPr>
          <w:rFonts w:ascii="宋体" w:eastAsia="宋体" w:hAnsi="宋体" w:hint="eastAsia"/>
          <w:szCs w:val="21"/>
        </w:rPr>
        <w:t>），期货品种选择界面如下：</w:t>
      </w:r>
    </w:p>
    <w:p w:rsidR="00971D57" w:rsidRPr="00331F9A" w:rsidRDefault="004F25B2" w:rsidP="004F25B2">
      <w:pPr>
        <w:pStyle w:val="a3"/>
        <w:ind w:left="780" w:firstLineChars="0" w:firstLine="0"/>
        <w:jc w:val="center"/>
        <w:rPr>
          <w:rFonts w:ascii="宋体" w:eastAsia="宋体" w:hAnsi="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320BDBFF" wp14:editId="0C038AF3">
            <wp:extent cx="5274310" cy="31540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7" w:rsidRPr="00331F9A" w:rsidRDefault="00971D57" w:rsidP="00971D57">
      <w:pPr>
        <w:pStyle w:val="a3"/>
        <w:ind w:left="780" w:firstLineChars="0" w:firstLine="0"/>
        <w:jc w:val="left"/>
        <w:rPr>
          <w:rFonts w:ascii="宋体" w:eastAsia="宋体" w:hAnsi="宋体"/>
          <w:noProof/>
          <w:szCs w:val="21"/>
        </w:rPr>
      </w:pPr>
      <w:r w:rsidRPr="00331F9A">
        <w:rPr>
          <w:rFonts w:ascii="宋体" w:eastAsia="宋体" w:hAnsi="宋体" w:hint="eastAsia"/>
          <w:noProof/>
          <w:szCs w:val="21"/>
        </w:rPr>
        <w:t>交易市场展开后可以选择品种、合约，界面如下：</w:t>
      </w:r>
    </w:p>
    <w:p w:rsidR="00971D57" w:rsidRPr="00331F9A" w:rsidRDefault="004F25B2" w:rsidP="004F25B2">
      <w:pPr>
        <w:pStyle w:val="a3"/>
        <w:ind w:left="780" w:firstLineChars="0" w:firstLine="0"/>
        <w:jc w:val="center"/>
        <w:rPr>
          <w:rFonts w:ascii="宋体" w:eastAsia="宋体" w:hAnsi="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08B6D181" wp14:editId="688FF410">
            <wp:extent cx="5274310" cy="73202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7" w:rsidRPr="00331F9A" w:rsidRDefault="00971D57" w:rsidP="00971D57">
      <w:pPr>
        <w:pStyle w:val="a3"/>
        <w:ind w:left="780" w:firstLineChars="0" w:firstLine="0"/>
        <w:jc w:val="left"/>
        <w:rPr>
          <w:rFonts w:ascii="宋体" w:eastAsia="宋体" w:hAnsi="宋体"/>
          <w:noProof/>
          <w:szCs w:val="21"/>
        </w:rPr>
      </w:pPr>
      <w:r w:rsidRPr="00331F9A">
        <w:rPr>
          <w:rFonts w:ascii="宋体" w:eastAsia="宋体" w:hAnsi="宋体" w:hint="eastAsia"/>
          <w:noProof/>
          <w:szCs w:val="21"/>
        </w:rPr>
        <w:t>股票品种选择界面如下：</w:t>
      </w:r>
    </w:p>
    <w:p w:rsidR="00971D57" w:rsidRPr="00331F9A" w:rsidRDefault="00DF5DAB" w:rsidP="00971D57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F09C652" wp14:editId="750A1F69">
            <wp:extent cx="5274310" cy="31540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7" w:rsidRPr="00331F9A" w:rsidRDefault="00971D57" w:rsidP="00971D57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交易市场展开后可以选择股票，界面如下：</w:t>
      </w:r>
    </w:p>
    <w:p w:rsidR="00971D57" w:rsidRPr="00331F9A" w:rsidRDefault="000F1406" w:rsidP="00971D57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39A469C" wp14:editId="64EFE30F">
            <wp:extent cx="5274310" cy="49542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7" w:rsidRPr="00331F9A" w:rsidRDefault="008007EC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选择品种</w:t>
      </w:r>
      <w:r w:rsidR="000F1406">
        <w:rPr>
          <w:rFonts w:ascii="宋体" w:eastAsia="宋体" w:hAnsi="宋体" w:hint="eastAsia"/>
          <w:szCs w:val="21"/>
        </w:rPr>
        <w:t>之后</w:t>
      </w:r>
      <w:r w:rsidRPr="00331F9A">
        <w:rPr>
          <w:rFonts w:ascii="宋体" w:eastAsia="宋体" w:hAnsi="宋体" w:hint="eastAsia"/>
          <w:szCs w:val="21"/>
        </w:rPr>
        <w:t>，点击“下一步”按钮，弹出“请选择模型”界面，界面如下：</w:t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1D6254E" wp14:editId="0E0B77ED">
            <wp:extent cx="5274310" cy="31540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模型分组展开后选择模型，界面如下：</w:t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3DEC01DB" wp14:editId="64E9F113">
            <wp:extent cx="5274310" cy="3154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2" w:rsidRPr="00331F9A" w:rsidRDefault="005B75A2" w:rsidP="005B75A2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选择模型</w:t>
      </w:r>
      <w:r w:rsidR="000F1406">
        <w:rPr>
          <w:rFonts w:ascii="宋体" w:eastAsia="宋体" w:hAnsi="宋体" w:hint="eastAsia"/>
          <w:szCs w:val="21"/>
        </w:rPr>
        <w:t>之后</w:t>
      </w:r>
      <w:r w:rsidRPr="00331F9A">
        <w:rPr>
          <w:rFonts w:ascii="宋体" w:eastAsia="宋体" w:hAnsi="宋体" w:hint="eastAsia"/>
          <w:szCs w:val="21"/>
        </w:rPr>
        <w:t>，点击“下一步”按钮，弹出“请选择周期”界面，界面如下：</w:t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EF608D3" wp14:editId="7F0A66AF">
            <wp:extent cx="5274310" cy="31540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可以添加自定义周期，点击“添加自定义周期”按钮，弹出“添加自定义周期”界面，界面如下：</w:t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0ED40C7E" wp14:editId="48A11EAE">
            <wp:extent cx="5274310" cy="31540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删除自定义周期：选中要删除的周期，点击“删除”按钮即可，界面如下：</w:t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5257920" wp14:editId="2C7C142A">
            <wp:extent cx="5274310" cy="31540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88" w:rsidRPr="00331F9A" w:rsidRDefault="005B75A2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选择周期</w:t>
      </w:r>
      <w:r w:rsidR="000F1406">
        <w:rPr>
          <w:rFonts w:ascii="宋体" w:eastAsia="宋体" w:hAnsi="宋体" w:hint="eastAsia"/>
          <w:szCs w:val="21"/>
        </w:rPr>
        <w:t>之后</w:t>
      </w:r>
      <w:r w:rsidRPr="00331F9A">
        <w:rPr>
          <w:rFonts w:ascii="宋体" w:eastAsia="宋体" w:hAnsi="宋体" w:hint="eastAsia"/>
          <w:szCs w:val="21"/>
        </w:rPr>
        <w:t>，点击“下一步”按钮，弹出“请选择起止时间”界面，界面如下：</w:t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30246EF5" wp14:editId="1B874F50">
            <wp:extent cx="5274310" cy="31540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88" w:rsidRPr="00331F9A" w:rsidRDefault="005B75A2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选择起止时间</w:t>
      </w:r>
      <w:r w:rsidR="000F1406">
        <w:rPr>
          <w:rFonts w:ascii="宋体" w:eastAsia="宋体" w:hAnsi="宋体" w:hint="eastAsia"/>
          <w:szCs w:val="21"/>
        </w:rPr>
        <w:t>之后</w:t>
      </w:r>
      <w:r w:rsidRPr="00331F9A">
        <w:rPr>
          <w:rFonts w:ascii="宋体" w:eastAsia="宋体" w:hAnsi="宋体" w:hint="eastAsia"/>
          <w:szCs w:val="21"/>
        </w:rPr>
        <w:t>，点击“下一步”按钮，弹出“请选择是否支持逐笔回测”界面，界面如下：</w:t>
      </w:r>
    </w:p>
    <w:p w:rsidR="005B75A2" w:rsidRPr="00331F9A" w:rsidRDefault="005B75A2" w:rsidP="005B75A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1B3D1AB" wp14:editId="35FB127D">
            <wp:extent cx="5274310" cy="3154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2" w:rsidRPr="00331F9A" w:rsidRDefault="005B75A2" w:rsidP="005B75A2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选择是否支持</w:t>
      </w:r>
      <w:proofErr w:type="gramStart"/>
      <w:r w:rsidRPr="00331F9A">
        <w:rPr>
          <w:rFonts w:ascii="宋体" w:eastAsia="宋体" w:hAnsi="宋体" w:hint="eastAsia"/>
          <w:szCs w:val="21"/>
        </w:rPr>
        <w:t>逐笔回测之后</w:t>
      </w:r>
      <w:proofErr w:type="gramEnd"/>
      <w:r w:rsidRPr="00331F9A">
        <w:rPr>
          <w:rFonts w:ascii="宋体" w:eastAsia="宋体" w:hAnsi="宋体" w:hint="eastAsia"/>
          <w:szCs w:val="21"/>
        </w:rPr>
        <w:t>，点击“开始回测”按钮，开始回测。</w:t>
      </w:r>
      <w:r w:rsidRPr="00331F9A">
        <w:rPr>
          <w:rFonts w:ascii="宋体" w:eastAsia="宋体" w:hAnsi="宋体" w:hint="eastAsia"/>
          <w:color w:val="FF0000"/>
          <w:szCs w:val="21"/>
        </w:rPr>
        <w:t>之后的操作是自动化操作，在此过程中，尽量避免</w:t>
      </w:r>
      <w:proofErr w:type="gramStart"/>
      <w:r w:rsidRPr="00331F9A">
        <w:rPr>
          <w:rFonts w:ascii="宋体" w:eastAsia="宋体" w:hAnsi="宋体" w:hint="eastAsia"/>
          <w:color w:val="FF0000"/>
          <w:szCs w:val="21"/>
        </w:rPr>
        <w:t>再操作</w:t>
      </w:r>
      <w:proofErr w:type="gramEnd"/>
      <w:r w:rsidRPr="00331F9A">
        <w:rPr>
          <w:rFonts w:ascii="宋体" w:eastAsia="宋体" w:hAnsi="宋体" w:hint="eastAsia"/>
          <w:color w:val="FF0000"/>
          <w:szCs w:val="21"/>
        </w:rPr>
        <w:t>电脑，避免其他程序抢占焦点</w:t>
      </w:r>
      <w:r w:rsidRPr="00331F9A">
        <w:rPr>
          <w:rFonts w:ascii="宋体" w:eastAsia="宋体" w:hAnsi="宋体" w:hint="eastAsia"/>
          <w:szCs w:val="21"/>
        </w:rPr>
        <w:t>。该过程因选择的品种、周期、模型、起止时间不定而时长不定。</w:t>
      </w:r>
    </w:p>
    <w:p w:rsidR="005B75A2" w:rsidRPr="00331F9A" w:rsidRDefault="003A38E1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proofErr w:type="gramStart"/>
      <w:r w:rsidRPr="00331F9A">
        <w:rPr>
          <w:rFonts w:ascii="宋体" w:eastAsia="宋体" w:hAnsi="宋体" w:hint="eastAsia"/>
          <w:szCs w:val="21"/>
        </w:rPr>
        <w:t>回测完成</w:t>
      </w:r>
      <w:proofErr w:type="gramEnd"/>
      <w:r w:rsidRPr="00331F9A">
        <w:rPr>
          <w:rFonts w:ascii="宋体" w:eastAsia="宋体" w:hAnsi="宋体" w:hint="eastAsia"/>
          <w:szCs w:val="21"/>
        </w:rPr>
        <w:t>后，自动弹出“导出完成”对话框，界面如下：</w:t>
      </w:r>
    </w:p>
    <w:p w:rsidR="003A38E1" w:rsidRPr="00331F9A" w:rsidRDefault="003A38E1" w:rsidP="003A38E1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7A9DBC33" wp14:editId="2E9B674C">
            <wp:extent cx="5274310" cy="31540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2" w:rsidRPr="00331F9A" w:rsidRDefault="003A38E1" w:rsidP="00971D5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关闭“导出完成”对话框，点击“打开excel目录</w:t>
      </w:r>
      <w:r w:rsidR="00D56F5E" w:rsidRPr="00331F9A">
        <w:rPr>
          <w:rFonts w:ascii="宋体" w:eastAsia="宋体" w:hAnsi="宋体"/>
          <w:szCs w:val="21"/>
        </w:rPr>
        <w:t>”</w:t>
      </w:r>
      <w:r w:rsidR="00D56F5E" w:rsidRPr="00331F9A">
        <w:rPr>
          <w:rFonts w:ascii="宋体" w:eastAsia="宋体" w:hAnsi="宋体" w:hint="eastAsia"/>
          <w:szCs w:val="21"/>
        </w:rPr>
        <w:t>按钮</w:t>
      </w:r>
      <w:r w:rsidRPr="00331F9A">
        <w:rPr>
          <w:rFonts w:ascii="宋体" w:eastAsia="宋体" w:hAnsi="宋体" w:hint="eastAsia"/>
          <w:szCs w:val="21"/>
        </w:rPr>
        <w:t>，</w:t>
      </w:r>
      <w:r w:rsidR="00D633CC" w:rsidRPr="00331F9A">
        <w:rPr>
          <w:rFonts w:ascii="宋体" w:eastAsia="宋体" w:hAnsi="宋体" w:hint="eastAsia"/>
          <w:szCs w:val="21"/>
        </w:rPr>
        <w:t>找到对应导出的</w:t>
      </w:r>
      <w:r w:rsidR="00F52A5E">
        <w:rPr>
          <w:rFonts w:ascii="宋体" w:eastAsia="宋体" w:hAnsi="宋体"/>
          <w:szCs w:val="21"/>
        </w:rPr>
        <w:t>e</w:t>
      </w:r>
      <w:r w:rsidR="00D633CC" w:rsidRPr="00331F9A">
        <w:rPr>
          <w:rFonts w:ascii="宋体" w:eastAsia="宋体" w:hAnsi="宋体" w:hint="eastAsia"/>
          <w:szCs w:val="21"/>
        </w:rPr>
        <w:t>xcel。</w:t>
      </w:r>
    </w:p>
    <w:p w:rsidR="00C67FCD" w:rsidRPr="00331F9A" w:rsidRDefault="00002B13" w:rsidP="00C67FCD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43503DC4" wp14:editId="77EE29CB">
            <wp:extent cx="5274310" cy="8705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CD" w:rsidRDefault="00C67FCD" w:rsidP="00C67FCD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导出的</w:t>
      </w:r>
      <w:r w:rsidR="00F52A5E">
        <w:rPr>
          <w:rFonts w:ascii="宋体" w:eastAsia="宋体" w:hAnsi="宋体"/>
          <w:szCs w:val="21"/>
        </w:rPr>
        <w:t>e</w:t>
      </w:r>
      <w:r w:rsidRPr="00331F9A">
        <w:rPr>
          <w:rFonts w:ascii="宋体" w:eastAsia="宋体" w:hAnsi="宋体" w:hint="eastAsia"/>
          <w:szCs w:val="21"/>
        </w:rPr>
        <w:t>xcel保存在导出工具所在目录下的export目录中，例如：导出工具路径是D:\\导出工具\</w:t>
      </w:r>
      <w:proofErr w:type="gramStart"/>
      <w:r w:rsidRPr="00331F9A">
        <w:rPr>
          <w:rFonts w:ascii="宋体" w:eastAsia="宋体" w:hAnsi="宋体" w:hint="eastAsia"/>
          <w:szCs w:val="21"/>
        </w:rPr>
        <w:t>期货回测导出</w:t>
      </w:r>
      <w:proofErr w:type="gramEnd"/>
      <w:r w:rsidRPr="00331F9A">
        <w:rPr>
          <w:rFonts w:ascii="宋体" w:eastAsia="宋体" w:hAnsi="宋体" w:hint="eastAsia"/>
          <w:szCs w:val="21"/>
        </w:rPr>
        <w:t>工具.exe，则excel保存在D:\\导出工具\export\</w:t>
      </w:r>
      <w:r w:rsidRPr="00331F9A">
        <w:rPr>
          <w:rFonts w:ascii="宋体" w:eastAsia="宋体" w:hAnsi="宋体" w:hint="eastAsia"/>
          <w:szCs w:val="21"/>
        </w:rPr>
        <w:lastRenderedPageBreak/>
        <w:t>目录下。</w:t>
      </w:r>
    </w:p>
    <w:p w:rsidR="00C67FCD" w:rsidRPr="00331F9A" w:rsidRDefault="00E734A3" w:rsidP="00C67FCD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每个品种+合约对应一个</w:t>
      </w:r>
      <w:r w:rsidR="00F52A5E">
        <w:rPr>
          <w:rFonts w:ascii="宋体" w:eastAsia="宋体" w:hAnsi="宋体"/>
          <w:szCs w:val="21"/>
        </w:rPr>
        <w:t>e</w:t>
      </w:r>
      <w:r>
        <w:rPr>
          <w:rFonts w:ascii="宋体" w:eastAsia="宋体" w:hAnsi="宋体"/>
          <w:szCs w:val="21"/>
        </w:rPr>
        <w:t>xcel</w:t>
      </w:r>
      <w:r>
        <w:rPr>
          <w:rFonts w:ascii="宋体" w:eastAsia="宋体" w:hAnsi="宋体" w:hint="eastAsia"/>
          <w:szCs w:val="21"/>
        </w:rPr>
        <w:t>文件，</w:t>
      </w:r>
      <w:r w:rsidR="00F52A5E">
        <w:rPr>
          <w:rFonts w:ascii="宋体" w:eastAsia="宋体" w:hAnsi="宋体"/>
          <w:szCs w:val="21"/>
        </w:rPr>
        <w:t>e</w:t>
      </w:r>
      <w:r w:rsidR="00C67FCD" w:rsidRPr="00331F9A">
        <w:rPr>
          <w:rFonts w:ascii="宋体" w:eastAsia="宋体" w:hAnsi="宋体" w:hint="eastAsia"/>
          <w:szCs w:val="21"/>
        </w:rPr>
        <w:t>xcel文件的命名格式是以：品种_合约_当前系统日期_</w:t>
      </w:r>
      <w:proofErr w:type="gramStart"/>
      <w:r w:rsidR="00C67FCD" w:rsidRPr="00331F9A">
        <w:rPr>
          <w:rFonts w:ascii="宋体" w:eastAsia="宋体" w:hAnsi="宋体" w:hint="eastAsia"/>
          <w:szCs w:val="21"/>
        </w:rPr>
        <w:t>回测</w:t>
      </w:r>
      <w:proofErr w:type="gramEnd"/>
      <w:r w:rsidR="00C67FCD" w:rsidRPr="00331F9A">
        <w:rPr>
          <w:rFonts w:ascii="宋体" w:eastAsia="宋体" w:hAnsi="宋体" w:hint="eastAsia"/>
          <w:szCs w:val="21"/>
        </w:rPr>
        <w:t>_当前系统时间戳.xlsx做区分的，例如：沪深</w:t>
      </w:r>
      <w:r w:rsidR="00C67FCD" w:rsidRPr="00331F9A">
        <w:rPr>
          <w:rFonts w:ascii="宋体" w:eastAsia="宋体" w:hAnsi="宋体"/>
          <w:szCs w:val="21"/>
        </w:rPr>
        <w:t>300指数期货_连续_2018-11-30_</w:t>
      </w:r>
      <w:proofErr w:type="gramStart"/>
      <w:r w:rsidR="00C67FCD" w:rsidRPr="00331F9A">
        <w:rPr>
          <w:rFonts w:ascii="宋体" w:eastAsia="宋体" w:hAnsi="宋体"/>
          <w:szCs w:val="21"/>
        </w:rPr>
        <w:t>回测</w:t>
      </w:r>
      <w:proofErr w:type="gramEnd"/>
      <w:r w:rsidR="00C67FCD" w:rsidRPr="00331F9A">
        <w:rPr>
          <w:rFonts w:ascii="宋体" w:eastAsia="宋体" w:hAnsi="宋体"/>
          <w:szCs w:val="21"/>
        </w:rPr>
        <w:t>_636791953622645856.xlsx</w:t>
      </w:r>
      <w:r w:rsidR="00C67FCD" w:rsidRPr="00331F9A">
        <w:rPr>
          <w:rFonts w:ascii="宋体" w:eastAsia="宋体" w:hAnsi="宋体" w:hint="eastAsia"/>
          <w:szCs w:val="21"/>
        </w:rPr>
        <w:t>。</w:t>
      </w:r>
    </w:p>
    <w:p w:rsidR="00C67FCD" w:rsidRPr="00331F9A" w:rsidRDefault="00C67FCD" w:rsidP="00C67FCD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说明：导出的</w:t>
      </w:r>
      <w:r w:rsidR="00F52A5E">
        <w:rPr>
          <w:rFonts w:ascii="宋体" w:eastAsia="宋体" w:hAnsi="宋体"/>
          <w:szCs w:val="21"/>
        </w:rPr>
        <w:t>e</w:t>
      </w:r>
      <w:r w:rsidRPr="00331F9A">
        <w:rPr>
          <w:rFonts w:ascii="宋体" w:eastAsia="宋体" w:hAnsi="宋体" w:hint="eastAsia"/>
          <w:szCs w:val="21"/>
        </w:rPr>
        <w:t>xcel由于时间戳不一致不会导致覆盖，但请及时清理或备份。</w:t>
      </w:r>
    </w:p>
    <w:p w:rsidR="00836EA5" w:rsidRPr="004E436C" w:rsidRDefault="00306BB8" w:rsidP="004E436C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b/>
          <w:szCs w:val="21"/>
        </w:rPr>
      </w:pPr>
      <w:r w:rsidRPr="004E436C">
        <w:rPr>
          <w:rFonts w:ascii="宋体" w:eastAsia="宋体" w:hAnsi="宋体" w:hint="eastAsia"/>
          <w:b/>
          <w:szCs w:val="21"/>
        </w:rPr>
        <w:t>导出工具</w:t>
      </w:r>
      <w:r w:rsidR="00F52A5E">
        <w:rPr>
          <w:rFonts w:ascii="宋体" w:eastAsia="宋体" w:hAnsi="宋体"/>
          <w:b/>
          <w:szCs w:val="21"/>
        </w:rPr>
        <w:t>e</w:t>
      </w:r>
      <w:r w:rsidRPr="004E436C">
        <w:rPr>
          <w:rFonts w:ascii="宋体" w:eastAsia="宋体" w:hAnsi="宋体"/>
          <w:b/>
          <w:szCs w:val="21"/>
        </w:rPr>
        <w:t>xcel</w:t>
      </w:r>
      <w:r w:rsidRPr="004E436C">
        <w:rPr>
          <w:rFonts w:ascii="宋体" w:eastAsia="宋体" w:hAnsi="宋体" w:hint="eastAsia"/>
          <w:b/>
          <w:szCs w:val="21"/>
        </w:rPr>
        <w:t>规则说明</w:t>
      </w:r>
    </w:p>
    <w:p w:rsidR="00230C8F" w:rsidRPr="00331F9A" w:rsidRDefault="00230C8F" w:rsidP="00230C8F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导出</w:t>
      </w:r>
      <w:r w:rsidR="00F52A5E">
        <w:rPr>
          <w:rFonts w:ascii="宋体" w:eastAsia="宋体" w:hAnsi="宋体"/>
          <w:szCs w:val="21"/>
        </w:rPr>
        <w:t>e</w:t>
      </w:r>
      <w:r w:rsidRPr="00331F9A">
        <w:rPr>
          <w:rFonts w:ascii="宋体" w:eastAsia="宋体" w:hAnsi="宋体" w:hint="eastAsia"/>
          <w:szCs w:val="21"/>
        </w:rPr>
        <w:t>xcel格式如下：</w:t>
      </w:r>
    </w:p>
    <w:p w:rsidR="00230C8F" w:rsidRPr="00331F9A" w:rsidRDefault="00230C8F" w:rsidP="00230C8F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2B2CDD95" wp14:editId="45306E4C">
            <wp:extent cx="5274310" cy="11944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E" w:rsidRPr="00331F9A" w:rsidRDefault="000330EE" w:rsidP="000330EE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第一行</w:t>
      </w:r>
    </w:p>
    <w:p w:rsidR="000330EE" w:rsidRPr="00331F9A" w:rsidRDefault="000330EE" w:rsidP="000330EE">
      <w:pPr>
        <w:pStyle w:val="a3"/>
        <w:ind w:left="780" w:firstLineChars="0" w:firstLine="0"/>
        <w:rPr>
          <w:rFonts w:ascii="宋体" w:eastAsia="宋体" w:hAnsi="宋体"/>
          <w:szCs w:val="21"/>
        </w:rPr>
      </w:pPr>
      <w:proofErr w:type="gramStart"/>
      <w:r w:rsidRPr="00331F9A">
        <w:rPr>
          <w:rFonts w:ascii="宋体" w:eastAsia="宋体" w:hAnsi="宋体" w:hint="eastAsia"/>
          <w:szCs w:val="21"/>
        </w:rPr>
        <w:t>回测的</w:t>
      </w:r>
      <w:proofErr w:type="gramEnd"/>
      <w:r w:rsidRPr="00331F9A">
        <w:rPr>
          <w:rFonts w:ascii="宋体" w:eastAsia="宋体" w:hAnsi="宋体" w:hint="eastAsia"/>
          <w:szCs w:val="21"/>
        </w:rPr>
        <w:t>品种+合约（股票没有合约）；</w:t>
      </w:r>
      <w:proofErr w:type="gramStart"/>
      <w:r w:rsidRPr="00331F9A">
        <w:rPr>
          <w:rFonts w:ascii="宋体" w:eastAsia="宋体" w:hAnsi="宋体" w:hint="eastAsia"/>
          <w:szCs w:val="21"/>
        </w:rPr>
        <w:t>回测信号</w:t>
      </w:r>
      <w:proofErr w:type="gramEnd"/>
      <w:r w:rsidRPr="00331F9A">
        <w:rPr>
          <w:rFonts w:ascii="宋体" w:eastAsia="宋体" w:hAnsi="宋体" w:hint="eastAsia"/>
          <w:szCs w:val="21"/>
        </w:rPr>
        <w:t>计算起止时间。</w:t>
      </w:r>
    </w:p>
    <w:p w:rsidR="000330EE" w:rsidRPr="00331F9A" w:rsidRDefault="009C2FFB" w:rsidP="000330EE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从第二行为各个周期、各个模型</w:t>
      </w:r>
      <w:proofErr w:type="gramStart"/>
      <w:r w:rsidRPr="00331F9A">
        <w:rPr>
          <w:rFonts w:ascii="宋体" w:eastAsia="宋体" w:hAnsi="宋体" w:hint="eastAsia"/>
          <w:szCs w:val="21"/>
        </w:rPr>
        <w:t>的回测数据</w:t>
      </w:r>
      <w:proofErr w:type="gramEnd"/>
      <w:r w:rsidRPr="00331F9A">
        <w:rPr>
          <w:rFonts w:ascii="宋体" w:eastAsia="宋体" w:hAnsi="宋体" w:hint="eastAsia"/>
          <w:szCs w:val="21"/>
        </w:rPr>
        <w:t>。</w:t>
      </w:r>
      <w:proofErr w:type="gramStart"/>
      <w:r w:rsidRPr="00331F9A">
        <w:rPr>
          <w:rFonts w:ascii="宋体" w:eastAsia="宋体" w:hAnsi="宋体" w:hint="eastAsia"/>
          <w:szCs w:val="21"/>
        </w:rPr>
        <w:t>回测数据</w:t>
      </w:r>
      <w:proofErr w:type="gramEnd"/>
      <w:r w:rsidRPr="00331F9A">
        <w:rPr>
          <w:rFonts w:ascii="宋体" w:eastAsia="宋体" w:hAnsi="宋体" w:hint="eastAsia"/>
          <w:szCs w:val="21"/>
        </w:rPr>
        <w:t>包括：信号计算开始时间、信号计算结束时间、信号个数、最终权益、夏普比率、权益最大回撤、</w:t>
      </w:r>
      <w:r w:rsidR="00DF5DAB">
        <w:rPr>
          <w:rFonts w:ascii="宋体" w:eastAsia="宋体" w:hAnsi="宋体" w:hint="eastAsia"/>
          <w:szCs w:val="21"/>
        </w:rPr>
        <w:t>权益</w:t>
      </w:r>
      <w:r w:rsidRPr="00331F9A">
        <w:rPr>
          <w:rFonts w:ascii="宋体" w:eastAsia="宋体" w:hAnsi="宋体" w:hint="eastAsia"/>
          <w:szCs w:val="21"/>
        </w:rPr>
        <w:t>最大</w:t>
      </w:r>
      <w:proofErr w:type="gramStart"/>
      <w:r w:rsidRPr="00331F9A">
        <w:rPr>
          <w:rFonts w:ascii="宋体" w:eastAsia="宋体" w:hAnsi="宋体" w:hint="eastAsia"/>
          <w:szCs w:val="21"/>
        </w:rPr>
        <w:t>回测比</w:t>
      </w:r>
      <w:proofErr w:type="gramEnd"/>
      <w:r w:rsidRPr="00331F9A">
        <w:rPr>
          <w:rFonts w:ascii="宋体" w:eastAsia="宋体" w:hAnsi="宋体" w:hint="eastAsia"/>
          <w:szCs w:val="21"/>
        </w:rPr>
        <w:t>、风险率、每手最大亏损、每手平均盈利、胜率、模型得分、最大盈利、最大亏损、最大盈利次数、最大亏损次数。</w:t>
      </w:r>
    </w:p>
    <w:p w:rsidR="00AA74F6" w:rsidRPr="00331F9A" w:rsidRDefault="00F071A8" w:rsidP="000330EE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Cs w:val="21"/>
        </w:rPr>
      </w:pPr>
      <w:proofErr w:type="gramStart"/>
      <w:r w:rsidRPr="00331F9A">
        <w:rPr>
          <w:rFonts w:ascii="宋体" w:eastAsia="宋体" w:hAnsi="宋体" w:hint="eastAsia"/>
          <w:szCs w:val="21"/>
        </w:rPr>
        <w:t>周期回测数据</w:t>
      </w:r>
      <w:proofErr w:type="gramEnd"/>
      <w:r w:rsidRPr="00331F9A">
        <w:rPr>
          <w:rFonts w:ascii="宋体" w:eastAsia="宋体" w:hAnsi="宋体" w:hint="eastAsia"/>
          <w:szCs w:val="21"/>
        </w:rPr>
        <w:t>按照左右两大列布局，效果如下：</w:t>
      </w:r>
    </w:p>
    <w:p w:rsidR="00F071A8" w:rsidRPr="00331F9A" w:rsidRDefault="00F071A8" w:rsidP="00F071A8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46B787D8" wp14:editId="48E8E4A0">
            <wp:extent cx="5274310" cy="8674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1A8" w:rsidRPr="00331F9A" w:rsidRDefault="007A6FB6" w:rsidP="00F071A8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例如：</w:t>
      </w:r>
      <w:r w:rsidR="00F071A8" w:rsidRPr="00331F9A">
        <w:rPr>
          <w:rFonts w:ascii="宋体" w:eastAsia="宋体" w:hAnsi="宋体" w:hint="eastAsia"/>
          <w:szCs w:val="21"/>
        </w:rPr>
        <w:t>周期</w:t>
      </w:r>
      <w:r w:rsidR="00F071A8" w:rsidRPr="00331F9A">
        <w:rPr>
          <w:rFonts w:ascii="宋体" w:eastAsia="宋体" w:hAnsi="宋体"/>
          <w:szCs w:val="21"/>
        </w:rPr>
        <w:t>10</w:t>
      </w:r>
      <w:r w:rsidR="00F071A8" w:rsidRPr="00331F9A">
        <w:rPr>
          <w:rFonts w:ascii="宋体" w:eastAsia="宋体" w:hAnsi="宋体" w:hint="eastAsia"/>
          <w:szCs w:val="21"/>
        </w:rPr>
        <w:t>秒</w:t>
      </w:r>
      <w:proofErr w:type="gramStart"/>
      <w:r w:rsidR="00F071A8" w:rsidRPr="00331F9A">
        <w:rPr>
          <w:rFonts w:ascii="宋体" w:eastAsia="宋体" w:hAnsi="宋体" w:hint="eastAsia"/>
          <w:szCs w:val="21"/>
        </w:rPr>
        <w:t>的回测数据</w:t>
      </w:r>
      <w:proofErr w:type="gramEnd"/>
      <w:r w:rsidR="00F071A8" w:rsidRPr="00331F9A">
        <w:rPr>
          <w:rFonts w:ascii="宋体" w:eastAsia="宋体" w:hAnsi="宋体" w:hint="eastAsia"/>
          <w:szCs w:val="21"/>
        </w:rPr>
        <w:t>在左边，周期1</w:t>
      </w:r>
      <w:r w:rsidR="00F071A8" w:rsidRPr="00331F9A">
        <w:rPr>
          <w:rFonts w:ascii="宋体" w:eastAsia="宋体" w:hAnsi="宋体"/>
          <w:szCs w:val="21"/>
        </w:rPr>
        <w:t>5</w:t>
      </w:r>
      <w:r w:rsidR="00F071A8" w:rsidRPr="00331F9A">
        <w:rPr>
          <w:rFonts w:ascii="宋体" w:eastAsia="宋体" w:hAnsi="宋体" w:hint="eastAsia"/>
          <w:szCs w:val="21"/>
        </w:rPr>
        <w:t>秒</w:t>
      </w:r>
      <w:proofErr w:type="gramStart"/>
      <w:r w:rsidR="00F071A8" w:rsidRPr="00331F9A">
        <w:rPr>
          <w:rFonts w:ascii="宋体" w:eastAsia="宋体" w:hAnsi="宋体" w:hint="eastAsia"/>
          <w:szCs w:val="21"/>
        </w:rPr>
        <w:t>的回测数据</w:t>
      </w:r>
      <w:proofErr w:type="gramEnd"/>
      <w:r w:rsidR="00F071A8" w:rsidRPr="00331F9A">
        <w:rPr>
          <w:rFonts w:ascii="宋体" w:eastAsia="宋体" w:hAnsi="宋体" w:hint="eastAsia"/>
          <w:szCs w:val="21"/>
        </w:rPr>
        <w:t>在右边。</w:t>
      </w:r>
    </w:p>
    <w:p w:rsidR="00F071A8" w:rsidRPr="00331F9A" w:rsidRDefault="00F52A5E" w:rsidP="000330EE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e</w:t>
      </w:r>
      <w:r w:rsidR="00F5219E" w:rsidRPr="00331F9A">
        <w:rPr>
          <w:rFonts w:ascii="宋体" w:eastAsia="宋体" w:hAnsi="宋体"/>
          <w:szCs w:val="21"/>
        </w:rPr>
        <w:t>xcel</w:t>
      </w:r>
      <w:r w:rsidR="00F5219E" w:rsidRPr="00331F9A">
        <w:rPr>
          <w:rFonts w:ascii="宋体" w:eastAsia="宋体" w:hAnsi="宋体" w:hint="eastAsia"/>
          <w:szCs w:val="21"/>
        </w:rPr>
        <w:t>导出异常数据说明：</w:t>
      </w:r>
    </w:p>
    <w:p w:rsidR="00393F89" w:rsidRPr="00331F9A" w:rsidRDefault="00393F89" w:rsidP="00393F89">
      <w:pPr>
        <w:pStyle w:val="a3"/>
        <w:numPr>
          <w:ilvl w:val="0"/>
          <w:numId w:val="13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空行</w:t>
      </w:r>
      <w:r w:rsidR="000B69B9" w:rsidRPr="00331F9A">
        <w:rPr>
          <w:rFonts w:ascii="宋体" w:eastAsia="宋体" w:hAnsi="宋体" w:hint="eastAsia"/>
          <w:szCs w:val="21"/>
        </w:rPr>
        <w:t>（一行除了模型名称外均为空）</w:t>
      </w:r>
      <w:r w:rsidRPr="00331F9A">
        <w:rPr>
          <w:rFonts w:ascii="宋体" w:eastAsia="宋体" w:hAnsi="宋体" w:hint="eastAsia"/>
          <w:szCs w:val="21"/>
        </w:rPr>
        <w:t>，效果如下：</w:t>
      </w:r>
    </w:p>
    <w:p w:rsidR="000B69B9" w:rsidRPr="00331F9A" w:rsidRDefault="000B69B9" w:rsidP="000B69B9">
      <w:pPr>
        <w:pStyle w:val="a3"/>
        <w:ind w:left="150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32EA65F0" wp14:editId="1CF2CDEC">
            <wp:extent cx="5274310" cy="2209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B9" w:rsidRPr="00331F9A" w:rsidRDefault="000B69B9" w:rsidP="000B69B9">
      <w:pPr>
        <w:pStyle w:val="a3"/>
        <w:ind w:left="150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原因：</w:t>
      </w:r>
    </w:p>
    <w:p w:rsidR="000B69B9" w:rsidRPr="00331F9A" w:rsidRDefault="000B69B9" w:rsidP="000B69B9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Cs w:val="21"/>
        </w:rPr>
      </w:pPr>
      <w:proofErr w:type="gramStart"/>
      <w:r w:rsidRPr="00331F9A">
        <w:rPr>
          <w:rFonts w:ascii="宋体" w:eastAsia="宋体" w:hAnsi="宋体" w:hint="eastAsia"/>
          <w:szCs w:val="21"/>
        </w:rPr>
        <w:t>获取回测报告</w:t>
      </w:r>
      <w:proofErr w:type="gramEnd"/>
      <w:r w:rsidRPr="00331F9A">
        <w:rPr>
          <w:rFonts w:ascii="宋体" w:eastAsia="宋体" w:hAnsi="宋体" w:hint="eastAsia"/>
          <w:szCs w:val="21"/>
        </w:rPr>
        <w:t>失败，从模型</w:t>
      </w:r>
      <w:proofErr w:type="gramStart"/>
      <w:r w:rsidRPr="00331F9A">
        <w:rPr>
          <w:rFonts w:ascii="宋体" w:eastAsia="宋体" w:hAnsi="宋体" w:hint="eastAsia"/>
          <w:szCs w:val="21"/>
        </w:rPr>
        <w:t>回测报告</w:t>
      </w:r>
      <w:proofErr w:type="gramEnd"/>
      <w:r w:rsidRPr="00331F9A">
        <w:rPr>
          <w:rFonts w:ascii="宋体" w:eastAsia="宋体" w:hAnsi="宋体" w:hint="eastAsia"/>
          <w:szCs w:val="21"/>
        </w:rPr>
        <w:t>中获取数据失败，或者该品种、合约、周期、模型无法</w:t>
      </w:r>
      <w:proofErr w:type="gramStart"/>
      <w:r w:rsidRPr="00331F9A">
        <w:rPr>
          <w:rFonts w:ascii="宋体" w:eastAsia="宋体" w:hAnsi="宋体" w:hint="eastAsia"/>
          <w:szCs w:val="21"/>
        </w:rPr>
        <w:t>生成回测</w:t>
      </w:r>
      <w:proofErr w:type="gramEnd"/>
      <w:r w:rsidRPr="00331F9A">
        <w:rPr>
          <w:rFonts w:ascii="宋体" w:eastAsia="宋体" w:hAnsi="宋体" w:hint="eastAsia"/>
          <w:szCs w:val="21"/>
        </w:rPr>
        <w:t>报告。</w:t>
      </w:r>
    </w:p>
    <w:p w:rsidR="000B69B9" w:rsidRPr="00331F9A" w:rsidRDefault="000B69B9" w:rsidP="000B69B9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选择时间失败</w:t>
      </w:r>
      <w:r w:rsidR="00AE6777" w:rsidRPr="00331F9A">
        <w:rPr>
          <w:rFonts w:ascii="宋体" w:eastAsia="宋体" w:hAnsi="宋体" w:hint="eastAsia"/>
          <w:szCs w:val="21"/>
        </w:rPr>
        <w:t>。例如信号计算起止时间是2</w:t>
      </w:r>
      <w:r w:rsidR="00AE6777" w:rsidRPr="00331F9A">
        <w:rPr>
          <w:rFonts w:ascii="宋体" w:eastAsia="宋体" w:hAnsi="宋体"/>
          <w:szCs w:val="21"/>
        </w:rPr>
        <w:t>018-1-1</w:t>
      </w:r>
      <w:r w:rsidR="00AE6777" w:rsidRPr="00331F9A">
        <w:rPr>
          <w:rFonts w:ascii="宋体" w:eastAsia="宋体" w:hAnsi="宋体" w:hint="eastAsia"/>
          <w:szCs w:val="21"/>
        </w:rPr>
        <w:t>和2</w:t>
      </w:r>
      <w:r w:rsidR="00AE6777" w:rsidRPr="00331F9A">
        <w:rPr>
          <w:rFonts w:ascii="宋体" w:eastAsia="宋体" w:hAnsi="宋体"/>
          <w:szCs w:val="21"/>
        </w:rPr>
        <w:t>018-11-1</w:t>
      </w:r>
      <w:r w:rsidR="00AE6777" w:rsidRPr="00331F9A">
        <w:rPr>
          <w:rFonts w:ascii="宋体" w:eastAsia="宋体" w:hAnsi="宋体" w:hint="eastAsia"/>
          <w:szCs w:val="21"/>
        </w:rPr>
        <w:t>，而历史数据只补充到2</w:t>
      </w:r>
      <w:r w:rsidR="00AE6777" w:rsidRPr="00331F9A">
        <w:rPr>
          <w:rFonts w:ascii="宋体" w:eastAsia="宋体" w:hAnsi="宋体"/>
          <w:szCs w:val="21"/>
        </w:rPr>
        <w:t>018-11-2</w:t>
      </w:r>
      <w:r w:rsidR="00AE6777" w:rsidRPr="00331F9A">
        <w:rPr>
          <w:rFonts w:ascii="宋体" w:eastAsia="宋体" w:hAnsi="宋体" w:hint="eastAsia"/>
          <w:szCs w:val="21"/>
        </w:rPr>
        <w:t>，则在</w:t>
      </w:r>
      <w:proofErr w:type="gramStart"/>
      <w:r w:rsidR="00AE6777" w:rsidRPr="00331F9A">
        <w:rPr>
          <w:rFonts w:ascii="宋体" w:eastAsia="宋体" w:hAnsi="宋体" w:hint="eastAsia"/>
          <w:szCs w:val="21"/>
        </w:rPr>
        <w:t>回测过程</w:t>
      </w:r>
      <w:proofErr w:type="gramEnd"/>
      <w:r w:rsidR="00AE6777" w:rsidRPr="00331F9A">
        <w:rPr>
          <w:rFonts w:ascii="宋体" w:eastAsia="宋体" w:hAnsi="宋体" w:hint="eastAsia"/>
          <w:szCs w:val="21"/>
        </w:rPr>
        <w:t>中填写信号计算起始时间时只能是2</w:t>
      </w:r>
      <w:r w:rsidR="00AE6777" w:rsidRPr="00331F9A">
        <w:rPr>
          <w:rFonts w:ascii="宋体" w:eastAsia="宋体" w:hAnsi="宋体"/>
          <w:szCs w:val="21"/>
        </w:rPr>
        <w:t>018-11-2</w:t>
      </w:r>
      <w:r w:rsidR="00AE6777" w:rsidRPr="00331F9A">
        <w:rPr>
          <w:rFonts w:ascii="宋体" w:eastAsia="宋体" w:hAnsi="宋体" w:hint="eastAsia"/>
          <w:szCs w:val="21"/>
        </w:rPr>
        <w:t>，大于信号计算结束时间2</w:t>
      </w:r>
      <w:r w:rsidR="00AE6777" w:rsidRPr="00331F9A">
        <w:rPr>
          <w:rFonts w:ascii="宋体" w:eastAsia="宋体" w:hAnsi="宋体"/>
          <w:szCs w:val="21"/>
        </w:rPr>
        <w:t>018-11-1</w:t>
      </w:r>
      <w:r w:rsidR="0076123A" w:rsidRPr="00331F9A">
        <w:rPr>
          <w:rFonts w:ascii="宋体" w:eastAsia="宋体" w:hAnsi="宋体" w:hint="eastAsia"/>
          <w:szCs w:val="21"/>
        </w:rPr>
        <w:t>。</w:t>
      </w:r>
    </w:p>
    <w:p w:rsidR="0076123A" w:rsidRPr="00331F9A" w:rsidRDefault="0076123A" w:rsidP="000B69B9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Cs w:val="21"/>
        </w:rPr>
      </w:pPr>
      <w:proofErr w:type="gramStart"/>
      <w:r w:rsidRPr="00331F9A">
        <w:rPr>
          <w:rFonts w:ascii="宋体" w:eastAsia="宋体" w:hAnsi="宋体" w:hint="eastAsia"/>
          <w:szCs w:val="21"/>
        </w:rPr>
        <w:t>期望回测</w:t>
      </w:r>
      <w:proofErr w:type="gramEnd"/>
      <w:r w:rsidRPr="00331F9A">
        <w:rPr>
          <w:rFonts w:ascii="宋体" w:eastAsia="宋体" w:hAnsi="宋体" w:hint="eastAsia"/>
          <w:szCs w:val="21"/>
        </w:rPr>
        <w:t>的模型和模型</w:t>
      </w:r>
      <w:proofErr w:type="gramStart"/>
      <w:r w:rsidRPr="00331F9A">
        <w:rPr>
          <w:rFonts w:ascii="宋体" w:eastAsia="宋体" w:hAnsi="宋体" w:hint="eastAsia"/>
          <w:szCs w:val="21"/>
        </w:rPr>
        <w:t>回测报告</w:t>
      </w:r>
      <w:proofErr w:type="gramEnd"/>
      <w:r w:rsidRPr="00331F9A">
        <w:rPr>
          <w:rFonts w:ascii="宋体" w:eastAsia="宋体" w:hAnsi="宋体" w:hint="eastAsia"/>
          <w:szCs w:val="21"/>
        </w:rPr>
        <w:t>中的模型名称不一致。</w:t>
      </w:r>
    </w:p>
    <w:p w:rsidR="00393F89" w:rsidRPr="00331F9A" w:rsidRDefault="006E5536" w:rsidP="00393F89">
      <w:pPr>
        <w:pStyle w:val="a3"/>
        <w:numPr>
          <w:ilvl w:val="0"/>
          <w:numId w:val="13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标记模型，效果如下：</w:t>
      </w:r>
    </w:p>
    <w:p w:rsidR="006E5536" w:rsidRPr="00331F9A" w:rsidRDefault="006E5536" w:rsidP="006E5536">
      <w:pPr>
        <w:pStyle w:val="a3"/>
        <w:ind w:left="150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7B250F4E" wp14:editId="68A70041">
            <wp:extent cx="5274310" cy="4762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536" w:rsidRPr="00331F9A" w:rsidRDefault="006E5536" w:rsidP="006E5536">
      <w:pPr>
        <w:pStyle w:val="a3"/>
        <w:ind w:left="150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原因：</w:t>
      </w:r>
    </w:p>
    <w:p w:rsidR="006E5536" w:rsidRPr="00331F9A" w:rsidRDefault="00C04465" w:rsidP="006E5536">
      <w:pPr>
        <w:pStyle w:val="a3"/>
        <w:ind w:left="150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信号计算起始时间有误。</w:t>
      </w:r>
    </w:p>
    <w:p w:rsidR="00C04465" w:rsidRPr="00331F9A" w:rsidRDefault="00C04465" w:rsidP="00C04465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lastRenderedPageBreak/>
        <w:t>信号计算的起始时间是2</w:t>
      </w:r>
      <w:r w:rsidRPr="00331F9A">
        <w:rPr>
          <w:rFonts w:ascii="宋体" w:eastAsia="宋体" w:hAnsi="宋体"/>
          <w:szCs w:val="21"/>
        </w:rPr>
        <w:t>018-1-1</w:t>
      </w:r>
      <w:r w:rsidRPr="00331F9A">
        <w:rPr>
          <w:rFonts w:ascii="宋体" w:eastAsia="宋体" w:hAnsi="宋体" w:hint="eastAsia"/>
          <w:szCs w:val="21"/>
        </w:rPr>
        <w:t>，但历史数据只补充到2</w:t>
      </w:r>
      <w:r w:rsidRPr="00331F9A">
        <w:rPr>
          <w:rFonts w:ascii="宋体" w:eastAsia="宋体" w:hAnsi="宋体"/>
          <w:szCs w:val="21"/>
        </w:rPr>
        <w:t>018-6-1</w:t>
      </w:r>
      <w:r w:rsidRPr="00331F9A">
        <w:rPr>
          <w:rFonts w:ascii="宋体" w:eastAsia="宋体" w:hAnsi="宋体" w:hint="eastAsia"/>
          <w:szCs w:val="21"/>
        </w:rPr>
        <w:t>，在填写时“设置计算信号起止时间”默认是2</w:t>
      </w:r>
      <w:r w:rsidRPr="00331F9A">
        <w:rPr>
          <w:rFonts w:ascii="宋体" w:eastAsia="宋体" w:hAnsi="宋体"/>
          <w:szCs w:val="21"/>
        </w:rPr>
        <w:t>018-6-1</w:t>
      </w:r>
      <w:r w:rsidRPr="00331F9A">
        <w:rPr>
          <w:rFonts w:ascii="宋体" w:eastAsia="宋体" w:hAnsi="宋体" w:hint="eastAsia"/>
          <w:szCs w:val="21"/>
        </w:rPr>
        <w:t>，填写2</w:t>
      </w:r>
      <w:r w:rsidRPr="00331F9A">
        <w:rPr>
          <w:rFonts w:ascii="宋体" w:eastAsia="宋体" w:hAnsi="宋体"/>
          <w:szCs w:val="21"/>
        </w:rPr>
        <w:t>018-1-1</w:t>
      </w:r>
      <w:r w:rsidRPr="00331F9A">
        <w:rPr>
          <w:rFonts w:ascii="宋体" w:eastAsia="宋体" w:hAnsi="宋体" w:hint="eastAsia"/>
          <w:szCs w:val="21"/>
        </w:rPr>
        <w:t>失败，</w:t>
      </w:r>
      <w:proofErr w:type="gramStart"/>
      <w:r w:rsidRPr="00331F9A">
        <w:rPr>
          <w:rFonts w:ascii="宋体" w:eastAsia="宋体" w:hAnsi="宋体" w:hint="eastAsia"/>
          <w:szCs w:val="21"/>
        </w:rPr>
        <w:t>回测结果</w:t>
      </w:r>
      <w:proofErr w:type="gramEnd"/>
      <w:r w:rsidRPr="00331F9A">
        <w:rPr>
          <w:rFonts w:ascii="宋体" w:eastAsia="宋体" w:hAnsi="宋体" w:hint="eastAsia"/>
          <w:szCs w:val="21"/>
        </w:rPr>
        <w:t>是以2</w:t>
      </w:r>
      <w:r w:rsidRPr="00331F9A">
        <w:rPr>
          <w:rFonts w:ascii="宋体" w:eastAsia="宋体" w:hAnsi="宋体"/>
          <w:szCs w:val="21"/>
        </w:rPr>
        <w:t>018-6-1</w:t>
      </w:r>
      <w:r w:rsidRPr="00331F9A">
        <w:rPr>
          <w:rFonts w:ascii="宋体" w:eastAsia="宋体" w:hAnsi="宋体" w:hint="eastAsia"/>
          <w:szCs w:val="21"/>
        </w:rPr>
        <w:t>作为起始时间。</w:t>
      </w:r>
    </w:p>
    <w:p w:rsidR="00C04465" w:rsidRPr="00331F9A" w:rsidRDefault="00C04465" w:rsidP="004D73CE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信号计算的起始时间是2</w:t>
      </w:r>
      <w:r w:rsidRPr="00331F9A">
        <w:rPr>
          <w:rFonts w:ascii="宋体" w:eastAsia="宋体" w:hAnsi="宋体"/>
          <w:szCs w:val="21"/>
        </w:rPr>
        <w:t>018-1-1</w:t>
      </w:r>
      <w:r w:rsidRPr="00331F9A">
        <w:rPr>
          <w:rFonts w:ascii="宋体" w:eastAsia="宋体" w:hAnsi="宋体" w:hint="eastAsia"/>
          <w:szCs w:val="21"/>
        </w:rPr>
        <w:t>，但历史数据只补充到2</w:t>
      </w:r>
      <w:r w:rsidRPr="00331F9A">
        <w:rPr>
          <w:rFonts w:ascii="宋体" w:eastAsia="宋体" w:hAnsi="宋体"/>
          <w:szCs w:val="21"/>
        </w:rPr>
        <w:t>018-6-1</w:t>
      </w:r>
      <w:r w:rsidRPr="00331F9A">
        <w:rPr>
          <w:rFonts w:ascii="宋体" w:eastAsia="宋体" w:hAnsi="宋体" w:hint="eastAsia"/>
          <w:szCs w:val="21"/>
        </w:rPr>
        <w:t>，在填写时“设置计算信号起止时间”默认是</w:t>
      </w:r>
      <w:r w:rsidRPr="00331F9A">
        <w:rPr>
          <w:rFonts w:ascii="宋体" w:eastAsia="宋体" w:hAnsi="宋体" w:hint="eastAsia"/>
          <w:color w:val="FF0000"/>
          <w:szCs w:val="21"/>
        </w:rPr>
        <w:t>2</w:t>
      </w:r>
      <w:r w:rsidRPr="00331F9A">
        <w:rPr>
          <w:rFonts w:ascii="宋体" w:eastAsia="宋体" w:hAnsi="宋体"/>
          <w:color w:val="FF0000"/>
          <w:szCs w:val="21"/>
        </w:rPr>
        <w:t>018-8-1</w:t>
      </w:r>
      <w:r w:rsidRPr="00331F9A">
        <w:rPr>
          <w:rFonts w:ascii="宋体" w:eastAsia="宋体" w:hAnsi="宋体" w:hint="eastAsia"/>
          <w:szCs w:val="21"/>
        </w:rPr>
        <w:t>，填写2</w:t>
      </w:r>
      <w:r w:rsidRPr="00331F9A">
        <w:rPr>
          <w:rFonts w:ascii="宋体" w:eastAsia="宋体" w:hAnsi="宋体"/>
          <w:szCs w:val="21"/>
        </w:rPr>
        <w:t>018-1-1</w:t>
      </w:r>
      <w:r w:rsidRPr="00331F9A">
        <w:rPr>
          <w:rFonts w:ascii="宋体" w:eastAsia="宋体" w:hAnsi="宋体" w:hint="eastAsia"/>
          <w:szCs w:val="21"/>
        </w:rPr>
        <w:t>失败，</w:t>
      </w:r>
      <w:proofErr w:type="gramStart"/>
      <w:r w:rsidRPr="00331F9A">
        <w:rPr>
          <w:rFonts w:ascii="宋体" w:eastAsia="宋体" w:hAnsi="宋体" w:hint="eastAsia"/>
          <w:szCs w:val="21"/>
        </w:rPr>
        <w:t>回测结果</w:t>
      </w:r>
      <w:proofErr w:type="gramEnd"/>
      <w:r w:rsidRPr="00331F9A">
        <w:rPr>
          <w:rFonts w:ascii="宋体" w:eastAsia="宋体" w:hAnsi="宋体" w:hint="eastAsia"/>
          <w:szCs w:val="21"/>
        </w:rPr>
        <w:t>是以2</w:t>
      </w:r>
      <w:r w:rsidRPr="00331F9A">
        <w:rPr>
          <w:rFonts w:ascii="宋体" w:eastAsia="宋体" w:hAnsi="宋体"/>
          <w:szCs w:val="21"/>
        </w:rPr>
        <w:t>018-8-1</w:t>
      </w:r>
      <w:r w:rsidRPr="00331F9A">
        <w:rPr>
          <w:rFonts w:ascii="宋体" w:eastAsia="宋体" w:hAnsi="宋体" w:hint="eastAsia"/>
          <w:szCs w:val="21"/>
        </w:rPr>
        <w:t>作为起始时间。</w:t>
      </w:r>
    </w:p>
    <w:p w:rsidR="00306BB8" w:rsidRPr="004E436C" w:rsidRDefault="00306BB8" w:rsidP="004E436C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b/>
          <w:szCs w:val="21"/>
        </w:rPr>
      </w:pPr>
      <w:r w:rsidRPr="004E436C">
        <w:rPr>
          <w:rFonts w:ascii="宋体" w:eastAsia="宋体" w:hAnsi="宋体" w:hint="eastAsia"/>
          <w:b/>
          <w:szCs w:val="21"/>
        </w:rPr>
        <w:t>导出工具原理说明</w:t>
      </w:r>
    </w:p>
    <w:p w:rsidR="00FB3321" w:rsidRDefault="00FB3321" w:rsidP="00FB3321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导出工具的核心原理是使用微软的自动化测试工具U</w:t>
      </w:r>
      <w:r w:rsidRPr="00331F9A">
        <w:rPr>
          <w:rFonts w:ascii="宋体" w:eastAsia="宋体" w:hAnsi="宋体"/>
          <w:szCs w:val="21"/>
        </w:rPr>
        <w:t>I Automation</w:t>
      </w:r>
      <w:r w:rsidRPr="00331F9A">
        <w:rPr>
          <w:rFonts w:ascii="宋体" w:eastAsia="宋体" w:hAnsi="宋体" w:hint="eastAsia"/>
          <w:szCs w:val="21"/>
        </w:rPr>
        <w:t>和W</w:t>
      </w:r>
      <w:r w:rsidRPr="00331F9A">
        <w:rPr>
          <w:rFonts w:ascii="宋体" w:eastAsia="宋体" w:hAnsi="宋体"/>
          <w:szCs w:val="21"/>
        </w:rPr>
        <w:t>indows API</w:t>
      </w:r>
      <w:r w:rsidRPr="00331F9A">
        <w:rPr>
          <w:rFonts w:ascii="宋体" w:eastAsia="宋体" w:hAnsi="宋体" w:hint="eastAsia"/>
          <w:szCs w:val="21"/>
        </w:rPr>
        <w:t>完成用户的模拟操作。</w:t>
      </w:r>
    </w:p>
    <w:p w:rsidR="00472537" w:rsidRDefault="00C0763F" w:rsidP="00C0763F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获取所有</w:t>
      </w:r>
      <w:r w:rsidR="00737C71">
        <w:rPr>
          <w:rFonts w:ascii="宋体" w:eastAsia="宋体" w:hAnsi="宋体" w:hint="eastAsia"/>
          <w:szCs w:val="21"/>
        </w:rPr>
        <w:t>期货</w:t>
      </w:r>
      <w:r>
        <w:rPr>
          <w:rFonts w:ascii="宋体" w:eastAsia="宋体" w:hAnsi="宋体" w:hint="eastAsia"/>
          <w:szCs w:val="21"/>
        </w:rPr>
        <w:t>品种的操作流程</w:t>
      </w:r>
    </w:p>
    <w:p w:rsidR="00C0763F" w:rsidRDefault="00B34C7F" w:rsidP="00C0763F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B34C7F">
        <w:rPr>
          <w:rFonts w:ascii="宋体" w:eastAsia="宋体" w:hAnsi="宋体"/>
          <w:noProof/>
          <w:szCs w:val="21"/>
        </w:rPr>
        <w:drawing>
          <wp:inline distT="0" distB="0" distL="0" distR="0">
            <wp:extent cx="3057525" cy="2522316"/>
            <wp:effectExtent l="0" t="0" r="0" b="0"/>
            <wp:docPr id="40" name="图片 40" descr="C:\Users\Administrator\Downloads\未命名文件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未命名文件(1)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971" cy="254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CDB" w:rsidRDefault="00544CDB" w:rsidP="00C0763F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获取所有股票品种的操作流程</w:t>
      </w:r>
    </w:p>
    <w:p w:rsidR="00544CDB" w:rsidRDefault="00077623" w:rsidP="00077623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077623">
        <w:rPr>
          <w:rFonts w:ascii="宋体" w:eastAsia="宋体" w:hAnsi="宋体"/>
          <w:noProof/>
          <w:szCs w:val="21"/>
        </w:rPr>
        <w:drawing>
          <wp:inline distT="0" distB="0" distL="0" distR="0">
            <wp:extent cx="3067050" cy="2976507"/>
            <wp:effectExtent l="0" t="0" r="0" b="0"/>
            <wp:docPr id="42" name="图片 42" descr="C:\Users\Administrator\Downloads\未命名文件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未命名文件(3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37" cy="301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63F" w:rsidRDefault="00B34C7F" w:rsidP="00C0763F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获取</w:t>
      </w:r>
      <w:proofErr w:type="gramStart"/>
      <w:r w:rsidR="00CA5B21">
        <w:rPr>
          <w:rFonts w:ascii="宋体" w:eastAsia="宋体" w:hAnsi="宋体" w:hint="eastAsia"/>
          <w:szCs w:val="21"/>
        </w:rPr>
        <w:t>所有回测模型</w:t>
      </w:r>
      <w:proofErr w:type="gramEnd"/>
      <w:r w:rsidR="00CA5B21">
        <w:rPr>
          <w:rFonts w:ascii="宋体" w:eastAsia="宋体" w:hAnsi="宋体" w:hint="eastAsia"/>
          <w:szCs w:val="21"/>
        </w:rPr>
        <w:t>的操作流程</w:t>
      </w:r>
    </w:p>
    <w:p w:rsidR="006C365E" w:rsidRDefault="006C365E" w:rsidP="006C365E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6C365E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2990850" cy="3886525"/>
            <wp:effectExtent l="0" t="0" r="0" b="0"/>
            <wp:docPr id="41" name="图片 41" descr="C:\Users\Administrator\Downloads\未命名文件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未命名文件(2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913" cy="38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B21" w:rsidRDefault="00501E67" w:rsidP="00C0763F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补充数据操作流程</w:t>
      </w:r>
      <w:r w:rsidR="00C17087">
        <w:rPr>
          <w:rFonts w:ascii="宋体" w:eastAsia="宋体" w:hAnsi="宋体" w:hint="eastAsia"/>
          <w:szCs w:val="21"/>
        </w:rPr>
        <w:t>（股票补充数据流程类似）</w:t>
      </w:r>
    </w:p>
    <w:p w:rsidR="00F10FD2" w:rsidRDefault="00F10FD2" w:rsidP="00F10FD2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F10FD2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2984361" cy="8916030"/>
            <wp:effectExtent l="0" t="0" r="6985" b="0"/>
            <wp:docPr id="45" name="图片 45" descr="C:\Users\Administrator\Downloads\未命名文件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未命名文件(7)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07" cy="897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E67" w:rsidRDefault="00922F83" w:rsidP="00C0763F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期货</w:t>
      </w:r>
      <w:proofErr w:type="gramStart"/>
      <w:r w:rsidR="00501E67">
        <w:rPr>
          <w:rFonts w:ascii="宋体" w:eastAsia="宋体" w:hAnsi="宋体" w:hint="eastAsia"/>
          <w:szCs w:val="21"/>
        </w:rPr>
        <w:t>回测操作</w:t>
      </w:r>
      <w:proofErr w:type="gramEnd"/>
      <w:r w:rsidR="00501E67">
        <w:rPr>
          <w:rFonts w:ascii="宋体" w:eastAsia="宋体" w:hAnsi="宋体" w:hint="eastAsia"/>
          <w:szCs w:val="21"/>
        </w:rPr>
        <w:t>流程</w:t>
      </w:r>
      <w:r>
        <w:rPr>
          <w:rFonts w:ascii="宋体" w:eastAsia="宋体" w:hAnsi="宋体" w:hint="eastAsia"/>
          <w:szCs w:val="21"/>
        </w:rPr>
        <w:t>（</w:t>
      </w:r>
      <w:proofErr w:type="gramStart"/>
      <w:r w:rsidR="0064159C">
        <w:rPr>
          <w:rFonts w:ascii="宋体" w:eastAsia="宋体" w:hAnsi="宋体" w:hint="eastAsia"/>
          <w:szCs w:val="21"/>
        </w:rPr>
        <w:t>股票回测流程</w:t>
      </w:r>
      <w:proofErr w:type="gramEnd"/>
      <w:r w:rsidR="0064159C">
        <w:rPr>
          <w:rFonts w:ascii="宋体" w:eastAsia="宋体" w:hAnsi="宋体" w:hint="eastAsia"/>
          <w:szCs w:val="21"/>
        </w:rPr>
        <w:t>类似</w:t>
      </w:r>
      <w:r>
        <w:rPr>
          <w:rFonts w:ascii="宋体" w:eastAsia="宋体" w:hAnsi="宋体" w:hint="eastAsia"/>
          <w:szCs w:val="21"/>
        </w:rPr>
        <w:t>）</w:t>
      </w:r>
    </w:p>
    <w:p w:rsidR="0064159C" w:rsidRPr="00331F9A" w:rsidRDefault="008D76EB" w:rsidP="0064159C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8D76E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1972310" cy="8863330"/>
            <wp:effectExtent l="0" t="0" r="8890" b="0"/>
            <wp:docPr id="44" name="图片 44" descr="C:\Users\Administrator\Downloads\未命名文件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未命名文件(5)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BB8" w:rsidRDefault="00306BB8" w:rsidP="004E436C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b/>
          <w:szCs w:val="21"/>
        </w:rPr>
      </w:pPr>
      <w:r w:rsidRPr="004E436C">
        <w:rPr>
          <w:rFonts w:ascii="宋体" w:eastAsia="宋体" w:hAnsi="宋体" w:hint="eastAsia"/>
          <w:b/>
          <w:szCs w:val="21"/>
        </w:rPr>
        <w:lastRenderedPageBreak/>
        <w:t>注意事项</w:t>
      </w:r>
      <w:r w:rsidR="00A74671" w:rsidRPr="004E436C">
        <w:rPr>
          <w:rFonts w:ascii="宋体" w:eastAsia="宋体" w:hAnsi="宋体" w:hint="eastAsia"/>
          <w:b/>
          <w:szCs w:val="21"/>
        </w:rPr>
        <w:t>总结（</w:t>
      </w:r>
      <w:r w:rsidR="002B1963" w:rsidRPr="004E436C">
        <w:rPr>
          <w:rFonts w:ascii="宋体" w:eastAsia="宋体" w:hAnsi="宋体" w:hint="eastAsia"/>
          <w:b/>
          <w:szCs w:val="21"/>
        </w:rPr>
        <w:t>部分</w:t>
      </w:r>
      <w:r w:rsidR="00AE6777" w:rsidRPr="004E436C">
        <w:rPr>
          <w:rFonts w:ascii="宋体" w:eastAsia="宋体" w:hAnsi="宋体" w:hint="eastAsia"/>
          <w:b/>
          <w:szCs w:val="21"/>
        </w:rPr>
        <w:t>注意事项</w:t>
      </w:r>
      <w:r w:rsidR="00A74671" w:rsidRPr="004E436C">
        <w:rPr>
          <w:rFonts w:ascii="宋体" w:eastAsia="宋体" w:hAnsi="宋体" w:hint="eastAsia"/>
          <w:b/>
          <w:szCs w:val="21"/>
        </w:rPr>
        <w:t>上文已提及）</w:t>
      </w:r>
    </w:p>
    <w:p w:rsidR="00426C24" w:rsidRPr="00426C24" w:rsidRDefault="00426C24" w:rsidP="00426C24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426C24">
        <w:rPr>
          <w:rFonts w:ascii="宋体" w:eastAsia="宋体" w:hAnsi="宋体" w:hint="eastAsia"/>
          <w:color w:val="FF0000"/>
          <w:szCs w:val="21"/>
        </w:rPr>
        <w:t>经过大量测试，文华</w:t>
      </w:r>
      <w:proofErr w:type="gramStart"/>
      <w:r w:rsidRPr="00426C24">
        <w:rPr>
          <w:rFonts w:ascii="宋体" w:eastAsia="宋体" w:hAnsi="宋体" w:hint="eastAsia"/>
          <w:color w:val="FF0000"/>
          <w:szCs w:val="21"/>
        </w:rPr>
        <w:t>财经赢智程序化</w:t>
      </w:r>
      <w:proofErr w:type="gramEnd"/>
      <w:r w:rsidRPr="00426C24">
        <w:rPr>
          <w:rFonts w:ascii="宋体" w:eastAsia="宋体" w:hAnsi="宋体" w:hint="eastAsia"/>
          <w:color w:val="FF0000"/>
          <w:szCs w:val="21"/>
        </w:rPr>
        <w:t>客户端长时间操作，很容易崩溃。</w:t>
      </w:r>
      <w:r>
        <w:rPr>
          <w:rFonts w:ascii="宋体" w:eastAsia="宋体" w:hAnsi="宋体" w:hint="eastAsia"/>
          <w:szCs w:val="21"/>
        </w:rPr>
        <w:t>所以在进行补充数据和回测时尽可能少的选择品种和周期。</w:t>
      </w:r>
    </w:p>
    <w:p w:rsidR="00E25A64" w:rsidRPr="00331F9A" w:rsidRDefault="0097410A" w:rsidP="00AE677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补充数据和</w:t>
      </w:r>
      <w:proofErr w:type="gramStart"/>
      <w:r w:rsidRPr="00331F9A">
        <w:rPr>
          <w:rFonts w:ascii="宋体" w:eastAsia="宋体" w:hAnsi="宋体" w:hint="eastAsia"/>
          <w:szCs w:val="21"/>
        </w:rPr>
        <w:t>回测过程</w:t>
      </w:r>
      <w:proofErr w:type="gramEnd"/>
      <w:r w:rsidRPr="00331F9A">
        <w:rPr>
          <w:rFonts w:ascii="宋体" w:eastAsia="宋体" w:hAnsi="宋体" w:hint="eastAsia"/>
          <w:szCs w:val="21"/>
        </w:rPr>
        <w:t>时间较长，避免电脑进入睡眠或休眠状态。</w:t>
      </w:r>
    </w:p>
    <w:p w:rsidR="0097410A" w:rsidRPr="00331F9A" w:rsidRDefault="0097410A" w:rsidP="00AE677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补充数据和回测前将文华财经智赢程序化客户端在屏幕前</w:t>
      </w:r>
      <w:r w:rsidR="00BA761C">
        <w:rPr>
          <w:rFonts w:ascii="宋体" w:eastAsia="宋体" w:hAnsi="宋体" w:hint="eastAsia"/>
          <w:szCs w:val="21"/>
        </w:rPr>
        <w:t>台</w:t>
      </w:r>
      <w:bookmarkStart w:id="0" w:name="_GoBack"/>
      <w:bookmarkEnd w:id="0"/>
      <w:r w:rsidRPr="00331F9A">
        <w:rPr>
          <w:rFonts w:ascii="宋体" w:eastAsia="宋体" w:hAnsi="宋体" w:hint="eastAsia"/>
          <w:szCs w:val="21"/>
        </w:rPr>
        <w:t>显示，并关闭其他界面，仅保留主界面。</w:t>
      </w:r>
    </w:p>
    <w:p w:rsidR="0097410A" w:rsidRPr="00331F9A" w:rsidRDefault="0097410A" w:rsidP="0097410A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补充数据完成后，在</w:t>
      </w:r>
      <w:proofErr w:type="gramStart"/>
      <w:r w:rsidRPr="00331F9A">
        <w:rPr>
          <w:rFonts w:ascii="宋体" w:eastAsia="宋体" w:hAnsi="宋体" w:hint="eastAsia"/>
          <w:szCs w:val="21"/>
        </w:rPr>
        <w:t>回测之前</w:t>
      </w:r>
      <w:proofErr w:type="gramEnd"/>
      <w:r w:rsidRPr="00331F9A">
        <w:rPr>
          <w:rFonts w:ascii="宋体" w:eastAsia="宋体" w:hAnsi="宋体" w:hint="eastAsia"/>
          <w:szCs w:val="21"/>
        </w:rPr>
        <w:t>请手动核对一遍，避免在</w:t>
      </w:r>
      <w:proofErr w:type="gramStart"/>
      <w:r w:rsidRPr="00331F9A">
        <w:rPr>
          <w:rFonts w:ascii="宋体" w:eastAsia="宋体" w:hAnsi="宋体" w:hint="eastAsia"/>
          <w:szCs w:val="21"/>
        </w:rPr>
        <w:t>回测工</w:t>
      </w:r>
      <w:proofErr w:type="gramEnd"/>
      <w:r w:rsidRPr="00331F9A">
        <w:rPr>
          <w:rFonts w:ascii="宋体" w:eastAsia="宋体" w:hAnsi="宋体" w:hint="eastAsia"/>
          <w:szCs w:val="21"/>
        </w:rPr>
        <w:t>程中填写信号计算起止时间出错。</w:t>
      </w:r>
    </w:p>
    <w:p w:rsidR="0097410A" w:rsidRPr="00331F9A" w:rsidRDefault="0097410A" w:rsidP="00AE677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补充历史数据和</w:t>
      </w:r>
      <w:proofErr w:type="gramStart"/>
      <w:r w:rsidRPr="00331F9A">
        <w:rPr>
          <w:rFonts w:ascii="宋体" w:eastAsia="宋体" w:hAnsi="宋体" w:hint="eastAsia"/>
          <w:szCs w:val="21"/>
        </w:rPr>
        <w:t>回测过程</w:t>
      </w:r>
      <w:proofErr w:type="gramEnd"/>
      <w:r w:rsidRPr="00331F9A">
        <w:rPr>
          <w:rFonts w:ascii="宋体" w:eastAsia="宋体" w:hAnsi="宋体" w:hint="eastAsia"/>
          <w:szCs w:val="21"/>
        </w:rPr>
        <w:t>中，保证网络畅通。</w:t>
      </w:r>
    </w:p>
    <w:p w:rsidR="0097410A" w:rsidRPr="00331F9A" w:rsidRDefault="0097410A" w:rsidP="00AE677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补充数据</w:t>
      </w:r>
      <w:proofErr w:type="gramStart"/>
      <w:r w:rsidRPr="00331F9A">
        <w:rPr>
          <w:rFonts w:ascii="宋体" w:eastAsia="宋体" w:hAnsi="宋体" w:hint="eastAsia"/>
          <w:szCs w:val="21"/>
        </w:rPr>
        <w:t>和回测过程</w:t>
      </w:r>
      <w:proofErr w:type="gramEnd"/>
      <w:r w:rsidRPr="00331F9A">
        <w:rPr>
          <w:rFonts w:ascii="宋体" w:eastAsia="宋体" w:hAnsi="宋体" w:hint="eastAsia"/>
          <w:szCs w:val="21"/>
        </w:rPr>
        <w:t>，不要操作电脑，尽量避免其他软件抢占焦点。</w:t>
      </w:r>
    </w:p>
    <w:p w:rsidR="0097410A" w:rsidRPr="00331F9A" w:rsidRDefault="0097410A" w:rsidP="00AE677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proofErr w:type="gramStart"/>
      <w:r w:rsidRPr="00331F9A">
        <w:rPr>
          <w:rFonts w:ascii="宋体" w:eastAsia="宋体" w:hAnsi="宋体" w:hint="eastAsia"/>
          <w:szCs w:val="21"/>
        </w:rPr>
        <w:t>回测过程</w:t>
      </w:r>
      <w:proofErr w:type="gramEnd"/>
      <w:r w:rsidRPr="00331F9A">
        <w:rPr>
          <w:rFonts w:ascii="宋体" w:eastAsia="宋体" w:hAnsi="宋体" w:hint="eastAsia"/>
          <w:szCs w:val="21"/>
        </w:rPr>
        <w:t>比较消耗内存，尽可能少的打开软件。</w:t>
      </w:r>
    </w:p>
    <w:p w:rsidR="00E966CC" w:rsidRPr="00331F9A" w:rsidRDefault="00E966CC" w:rsidP="00E966CC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客户端主界面保留行情首页、K线、设定信号起止时间、</w:t>
      </w:r>
      <w:proofErr w:type="gramStart"/>
      <w:r w:rsidRPr="00331F9A">
        <w:rPr>
          <w:rFonts w:ascii="宋体" w:eastAsia="宋体" w:hAnsi="宋体" w:hint="eastAsia"/>
          <w:szCs w:val="21"/>
        </w:rPr>
        <w:t>回测报告</w:t>
      </w:r>
      <w:proofErr w:type="gramEnd"/>
      <w:r w:rsidRPr="00331F9A">
        <w:rPr>
          <w:rFonts w:ascii="宋体" w:eastAsia="宋体" w:hAnsi="宋体" w:hint="eastAsia"/>
          <w:szCs w:val="21"/>
        </w:rPr>
        <w:t>、5秒、1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秒、1</w:t>
      </w:r>
      <w:r w:rsidRPr="00331F9A">
        <w:rPr>
          <w:rFonts w:ascii="宋体" w:eastAsia="宋体" w:hAnsi="宋体"/>
          <w:szCs w:val="21"/>
        </w:rPr>
        <w:t>5</w:t>
      </w:r>
      <w:r w:rsidRPr="00331F9A">
        <w:rPr>
          <w:rFonts w:ascii="宋体" w:eastAsia="宋体" w:hAnsi="宋体" w:hint="eastAsia"/>
          <w:szCs w:val="21"/>
        </w:rPr>
        <w:t>秒、3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秒、1分钟、3分钟、5分钟、1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分钟、1</w:t>
      </w:r>
      <w:r w:rsidRPr="00331F9A">
        <w:rPr>
          <w:rFonts w:ascii="宋体" w:eastAsia="宋体" w:hAnsi="宋体"/>
          <w:szCs w:val="21"/>
        </w:rPr>
        <w:t>5</w:t>
      </w:r>
      <w:r w:rsidRPr="00331F9A">
        <w:rPr>
          <w:rFonts w:ascii="宋体" w:eastAsia="宋体" w:hAnsi="宋体" w:hint="eastAsia"/>
          <w:szCs w:val="21"/>
        </w:rPr>
        <w:t>分钟、3</w:t>
      </w:r>
      <w:r w:rsidRPr="00331F9A">
        <w:rPr>
          <w:rFonts w:ascii="宋体" w:eastAsia="宋体" w:hAnsi="宋体"/>
          <w:szCs w:val="21"/>
        </w:rPr>
        <w:t>0</w:t>
      </w:r>
      <w:r w:rsidRPr="00331F9A">
        <w:rPr>
          <w:rFonts w:ascii="宋体" w:eastAsia="宋体" w:hAnsi="宋体" w:hint="eastAsia"/>
          <w:szCs w:val="21"/>
        </w:rPr>
        <w:t>分钟、1小时、2小时、3小时、4小时、日线、周线、月线、季线、年线、自定义周期按钮，界面如下：</w:t>
      </w:r>
    </w:p>
    <w:p w:rsidR="00FD7B15" w:rsidRPr="00331F9A" w:rsidRDefault="00E966CC" w:rsidP="000B0F9C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026A8F2C" wp14:editId="4D034E1F">
            <wp:extent cx="5274310" cy="2101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B2" w:rsidRDefault="004D73CE" w:rsidP="00AE677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color w:val="FF0000"/>
          <w:szCs w:val="21"/>
        </w:rPr>
        <w:t>关闭导出工具</w:t>
      </w:r>
    </w:p>
    <w:p w:rsidR="00AE6777" w:rsidRPr="00331F9A" w:rsidRDefault="004F25B2" w:rsidP="004F25B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color w:val="FF0000"/>
          <w:szCs w:val="21"/>
        </w:rPr>
        <w:t>方法1</w:t>
      </w:r>
      <w:r w:rsidRPr="004F25B2">
        <w:rPr>
          <w:rFonts w:ascii="宋体" w:eastAsia="宋体" w:hAnsi="宋体" w:hint="eastAsia"/>
          <w:szCs w:val="21"/>
        </w:rPr>
        <w:t>：</w:t>
      </w:r>
      <w:r w:rsidR="004D73CE" w:rsidRPr="00331F9A">
        <w:rPr>
          <w:rFonts w:ascii="宋体" w:eastAsia="宋体" w:hAnsi="宋体" w:hint="eastAsia"/>
          <w:szCs w:val="21"/>
        </w:rPr>
        <w:t>在补充数据或者</w:t>
      </w:r>
      <w:proofErr w:type="gramStart"/>
      <w:r w:rsidR="004D73CE" w:rsidRPr="00331F9A">
        <w:rPr>
          <w:rFonts w:ascii="宋体" w:eastAsia="宋体" w:hAnsi="宋体" w:hint="eastAsia"/>
          <w:szCs w:val="21"/>
        </w:rPr>
        <w:t>回测过程</w:t>
      </w:r>
      <w:proofErr w:type="gramEnd"/>
      <w:r w:rsidR="004D73CE" w:rsidRPr="00331F9A">
        <w:rPr>
          <w:rFonts w:ascii="宋体" w:eastAsia="宋体" w:hAnsi="宋体" w:hint="eastAsia"/>
          <w:szCs w:val="21"/>
        </w:rPr>
        <w:t>中如果因为某些原因需要停止，可以在任务管理器中关闭“期货回测导出工具”进程，界面如下：</w:t>
      </w:r>
    </w:p>
    <w:p w:rsidR="004D73CE" w:rsidRDefault="004D73CE" w:rsidP="006B0927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drawing>
          <wp:inline distT="0" distB="0" distL="0" distR="0" wp14:anchorId="0F22C138" wp14:editId="500B809E">
            <wp:extent cx="3169920" cy="330071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0761" cy="33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B2" w:rsidRPr="00331F9A" w:rsidRDefault="004F25B2" w:rsidP="004F25B2">
      <w:pPr>
        <w:pStyle w:val="a3"/>
        <w:ind w:left="780" w:firstLineChars="0" w:firstLine="0"/>
        <w:jc w:val="left"/>
        <w:rPr>
          <w:rFonts w:ascii="宋体" w:eastAsia="宋体" w:hAnsi="宋体"/>
          <w:szCs w:val="21"/>
        </w:rPr>
      </w:pPr>
      <w:r w:rsidRPr="004F25B2">
        <w:rPr>
          <w:rFonts w:ascii="宋体" w:eastAsia="宋体" w:hAnsi="宋体" w:hint="eastAsia"/>
          <w:color w:val="FF0000"/>
          <w:szCs w:val="21"/>
        </w:rPr>
        <w:t>方法2</w:t>
      </w:r>
      <w:r>
        <w:rPr>
          <w:rFonts w:ascii="宋体" w:eastAsia="宋体" w:hAnsi="宋体" w:hint="eastAsia"/>
          <w:szCs w:val="21"/>
        </w:rPr>
        <w:t>：直接退出文华</w:t>
      </w:r>
      <w:proofErr w:type="gramStart"/>
      <w:r>
        <w:rPr>
          <w:rFonts w:ascii="宋体" w:eastAsia="宋体" w:hAnsi="宋体" w:hint="eastAsia"/>
          <w:szCs w:val="21"/>
        </w:rPr>
        <w:t>财经赢智程序化</w:t>
      </w:r>
      <w:proofErr w:type="gramEnd"/>
      <w:r>
        <w:rPr>
          <w:rFonts w:ascii="宋体" w:eastAsia="宋体" w:hAnsi="宋体" w:hint="eastAsia"/>
          <w:szCs w:val="21"/>
        </w:rPr>
        <w:t>客户端，这时导出工具会</w:t>
      </w:r>
      <w:r w:rsidRPr="004F25B2">
        <w:rPr>
          <w:rFonts w:ascii="宋体" w:eastAsia="宋体" w:hAnsi="宋体" w:hint="eastAsia"/>
          <w:color w:val="FF0000"/>
          <w:szCs w:val="21"/>
        </w:rPr>
        <w:t>提示错误信息</w:t>
      </w:r>
      <w:r>
        <w:rPr>
          <w:rFonts w:ascii="宋体" w:eastAsia="宋体" w:hAnsi="宋体" w:hint="eastAsia"/>
          <w:szCs w:val="21"/>
        </w:rPr>
        <w:t>或者导出工具</w:t>
      </w:r>
      <w:r w:rsidRPr="004F25B2">
        <w:rPr>
          <w:rFonts w:ascii="宋体" w:eastAsia="宋体" w:hAnsi="宋体" w:hint="eastAsia"/>
          <w:color w:val="FF0000"/>
          <w:szCs w:val="21"/>
        </w:rPr>
        <w:t>异常退出</w:t>
      </w:r>
      <w:r>
        <w:rPr>
          <w:rFonts w:ascii="宋体" w:eastAsia="宋体" w:hAnsi="宋体" w:hint="eastAsia"/>
          <w:szCs w:val="21"/>
        </w:rPr>
        <w:t>，</w:t>
      </w:r>
      <w:r w:rsidR="00396B4B">
        <w:rPr>
          <w:rFonts w:ascii="宋体" w:eastAsia="宋体" w:hAnsi="宋体" w:hint="eastAsia"/>
          <w:szCs w:val="21"/>
        </w:rPr>
        <w:t>导出工具异常退出</w:t>
      </w:r>
      <w:r>
        <w:rPr>
          <w:rFonts w:ascii="宋体" w:eastAsia="宋体" w:hAnsi="宋体" w:hint="eastAsia"/>
          <w:szCs w:val="21"/>
        </w:rPr>
        <w:t>参考如下。</w:t>
      </w:r>
    </w:p>
    <w:p w:rsidR="004D73CE" w:rsidRPr="00331F9A" w:rsidRDefault="00513AD2" w:rsidP="00AE677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导出工具异常退出</w:t>
      </w:r>
    </w:p>
    <w:p w:rsidR="00513AD2" w:rsidRPr="00331F9A" w:rsidRDefault="00513AD2" w:rsidP="00F41B0E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3085CFF" wp14:editId="3FF9B0B1">
            <wp:extent cx="4371429" cy="1676190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D2" w:rsidRPr="00331F9A" w:rsidRDefault="00513AD2" w:rsidP="00513AD2">
      <w:pPr>
        <w:pStyle w:val="a3"/>
        <w:ind w:left="780" w:firstLineChars="0" w:firstLine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在文华</w:t>
      </w:r>
      <w:proofErr w:type="gramStart"/>
      <w:r w:rsidRPr="00331F9A">
        <w:rPr>
          <w:rFonts w:ascii="宋体" w:eastAsia="宋体" w:hAnsi="宋体" w:hint="eastAsia"/>
          <w:szCs w:val="21"/>
        </w:rPr>
        <w:t>财经赢智程序化</w:t>
      </w:r>
      <w:proofErr w:type="gramEnd"/>
      <w:r w:rsidRPr="00331F9A">
        <w:rPr>
          <w:rFonts w:ascii="宋体" w:eastAsia="宋体" w:hAnsi="宋体" w:hint="eastAsia"/>
          <w:szCs w:val="21"/>
        </w:rPr>
        <w:t>客户端异常闪退、卡死或者用户有干扰操作时会发生。</w:t>
      </w:r>
    </w:p>
    <w:p w:rsidR="00CF6A2C" w:rsidRPr="00331F9A" w:rsidRDefault="00306BB8" w:rsidP="004E436C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b/>
          <w:szCs w:val="21"/>
        </w:rPr>
      </w:pPr>
      <w:r w:rsidRPr="00331F9A">
        <w:rPr>
          <w:rFonts w:ascii="宋体" w:eastAsia="宋体" w:hAnsi="宋体" w:hint="eastAsia"/>
          <w:b/>
          <w:szCs w:val="21"/>
        </w:rPr>
        <w:t>导出工具源码及开发工具说明</w:t>
      </w:r>
    </w:p>
    <w:p w:rsidR="00CF6A2C" w:rsidRPr="00331F9A" w:rsidRDefault="00CF6A2C" w:rsidP="00CF6A2C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该软件使用C#语言编写，开发工具使用Visual Studio 2017，开发工具下载地址：</w:t>
      </w:r>
      <w:hyperlink r:id="rId36" w:history="1">
        <w:r w:rsidRPr="00331F9A">
          <w:rPr>
            <w:rStyle w:val="a4"/>
            <w:rFonts w:ascii="宋体" w:eastAsia="宋体" w:hAnsi="宋体" w:hint="eastAsia"/>
            <w:szCs w:val="21"/>
          </w:rPr>
          <w:t>https://visualstudio.microsoft.com/zh-hans/vs/</w:t>
        </w:r>
      </w:hyperlink>
      <w:r w:rsidRPr="00331F9A">
        <w:rPr>
          <w:rFonts w:ascii="宋体" w:eastAsia="宋体" w:hAnsi="宋体" w:hint="eastAsia"/>
          <w:szCs w:val="21"/>
        </w:rPr>
        <w:t>。</w:t>
      </w:r>
    </w:p>
    <w:p w:rsidR="00CF6A2C" w:rsidRPr="004C00BA" w:rsidRDefault="00CF6A2C" w:rsidP="004C00BA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该导出工具源码已提交GitHub，下载地址：</w:t>
      </w:r>
      <w:hyperlink r:id="rId37" w:history="1">
        <w:r w:rsidR="006456F1" w:rsidRPr="001D0B64">
          <w:rPr>
            <w:rStyle w:val="a4"/>
            <w:rFonts w:ascii="宋体" w:eastAsia="宋体" w:hAnsi="宋体"/>
            <w:szCs w:val="21"/>
          </w:rPr>
          <w:t>https://github.com/jcoderx/FuturesBackTestExportTool</w:t>
        </w:r>
      </w:hyperlink>
      <w:r w:rsidRPr="004C00BA">
        <w:rPr>
          <w:rFonts w:ascii="宋体" w:eastAsia="宋体" w:hAnsi="宋体" w:hint="eastAsia"/>
          <w:szCs w:val="21"/>
        </w:rPr>
        <w:t>。</w:t>
      </w:r>
    </w:p>
    <w:p w:rsidR="00CF6A2C" w:rsidRPr="00331F9A" w:rsidRDefault="00CF6A2C" w:rsidP="00CF6A2C">
      <w:pPr>
        <w:numPr>
          <w:ilvl w:val="0"/>
          <w:numId w:val="6"/>
        </w:numPr>
        <w:rPr>
          <w:rFonts w:ascii="宋体" w:eastAsia="宋体" w:hAnsi="宋体"/>
          <w:szCs w:val="21"/>
        </w:rPr>
      </w:pPr>
      <w:r w:rsidRPr="00331F9A">
        <w:rPr>
          <w:rFonts w:ascii="宋体" w:eastAsia="宋体" w:hAnsi="宋体" w:hint="eastAsia"/>
          <w:szCs w:val="21"/>
        </w:rPr>
        <w:t>源码下载、开发工具安装、工程导入、编译等不在该文档说明。</w:t>
      </w:r>
    </w:p>
    <w:sectPr w:rsidR="00CF6A2C" w:rsidRPr="00331F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11AED"/>
    <w:multiLevelType w:val="hybridMultilevel"/>
    <w:tmpl w:val="3F2E1AAE"/>
    <w:lvl w:ilvl="0" w:tplc="1F3236F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2DF2DBA"/>
    <w:multiLevelType w:val="hybridMultilevel"/>
    <w:tmpl w:val="E7CAC8F4"/>
    <w:lvl w:ilvl="0" w:tplc="904E7BE8">
      <w:start w:val="1"/>
      <w:numFmt w:val="lowerLetter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2" w15:restartNumberingAfterBreak="0">
    <w:nsid w:val="188B3CA3"/>
    <w:multiLevelType w:val="hybridMultilevel"/>
    <w:tmpl w:val="8F9E37B2"/>
    <w:lvl w:ilvl="0" w:tplc="A31E60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A11453F"/>
    <w:multiLevelType w:val="hybridMultilevel"/>
    <w:tmpl w:val="93BC0DA0"/>
    <w:lvl w:ilvl="0" w:tplc="C08649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2C7619B"/>
    <w:multiLevelType w:val="hybridMultilevel"/>
    <w:tmpl w:val="2E3CFAD2"/>
    <w:lvl w:ilvl="0" w:tplc="4886A33E">
      <w:start w:val="4"/>
      <w:numFmt w:val="japaneseCounting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91A10D6"/>
    <w:multiLevelType w:val="hybridMultilevel"/>
    <w:tmpl w:val="8E7A70A2"/>
    <w:lvl w:ilvl="0" w:tplc="BEA8BE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9D2119B"/>
    <w:multiLevelType w:val="hybridMultilevel"/>
    <w:tmpl w:val="B5481970"/>
    <w:lvl w:ilvl="0" w:tplc="DF4E574E">
      <w:start w:val="1"/>
      <w:numFmt w:val="lowerLetter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7" w15:restartNumberingAfterBreak="0">
    <w:nsid w:val="39CB4F01"/>
    <w:multiLevelType w:val="hybridMultilevel"/>
    <w:tmpl w:val="C6C04988"/>
    <w:lvl w:ilvl="0" w:tplc="159AF48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578E1841"/>
    <w:multiLevelType w:val="hybridMultilevel"/>
    <w:tmpl w:val="4168A80E"/>
    <w:lvl w:ilvl="0" w:tplc="C714C7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9EA294F"/>
    <w:multiLevelType w:val="hybridMultilevel"/>
    <w:tmpl w:val="D93A1C14"/>
    <w:lvl w:ilvl="0" w:tplc="5BDA53A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BCC630F"/>
    <w:multiLevelType w:val="hybridMultilevel"/>
    <w:tmpl w:val="8D1E603A"/>
    <w:lvl w:ilvl="0" w:tplc="DCA2D1EA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7F4517"/>
    <w:multiLevelType w:val="hybridMultilevel"/>
    <w:tmpl w:val="CE2868B8"/>
    <w:lvl w:ilvl="0" w:tplc="B8BE02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E98CDDF"/>
    <w:multiLevelType w:val="singleLevel"/>
    <w:tmpl w:val="5E98CDDF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3" w15:restartNumberingAfterBreak="0">
    <w:nsid w:val="634813D2"/>
    <w:multiLevelType w:val="hybridMultilevel"/>
    <w:tmpl w:val="EDB61644"/>
    <w:lvl w:ilvl="0" w:tplc="A4E80B8A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593B45"/>
    <w:multiLevelType w:val="hybridMultilevel"/>
    <w:tmpl w:val="7AD6E260"/>
    <w:lvl w:ilvl="0" w:tplc="2FC858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DBF007E"/>
    <w:multiLevelType w:val="hybridMultilevel"/>
    <w:tmpl w:val="4176A0DA"/>
    <w:lvl w:ilvl="0" w:tplc="6E82F79C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111CDB"/>
    <w:multiLevelType w:val="hybridMultilevel"/>
    <w:tmpl w:val="C95C49EE"/>
    <w:lvl w:ilvl="0" w:tplc="5AF004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DBD016F"/>
    <w:multiLevelType w:val="hybridMultilevel"/>
    <w:tmpl w:val="EE1EAAF2"/>
    <w:lvl w:ilvl="0" w:tplc="22FC62E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5"/>
  </w:num>
  <w:num w:numId="2">
    <w:abstractNumId w:val="9"/>
  </w:num>
  <w:num w:numId="3">
    <w:abstractNumId w:val="0"/>
  </w:num>
  <w:num w:numId="4">
    <w:abstractNumId w:val="12"/>
  </w:num>
  <w:num w:numId="5">
    <w:abstractNumId w:val="10"/>
  </w:num>
  <w:num w:numId="6">
    <w:abstractNumId w:val="2"/>
  </w:num>
  <w:num w:numId="7">
    <w:abstractNumId w:val="3"/>
  </w:num>
  <w:num w:numId="8">
    <w:abstractNumId w:val="11"/>
  </w:num>
  <w:num w:numId="9">
    <w:abstractNumId w:val="14"/>
  </w:num>
  <w:num w:numId="10">
    <w:abstractNumId w:val="4"/>
  </w:num>
  <w:num w:numId="11">
    <w:abstractNumId w:val="16"/>
  </w:num>
  <w:num w:numId="12">
    <w:abstractNumId w:val="8"/>
  </w:num>
  <w:num w:numId="13">
    <w:abstractNumId w:val="7"/>
  </w:num>
  <w:num w:numId="14">
    <w:abstractNumId w:val="6"/>
  </w:num>
  <w:num w:numId="15">
    <w:abstractNumId w:val="17"/>
  </w:num>
  <w:num w:numId="16">
    <w:abstractNumId w:val="1"/>
  </w:num>
  <w:num w:numId="17">
    <w:abstractNumId w:val="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BB8"/>
    <w:rsid w:val="00002B13"/>
    <w:rsid w:val="000330EE"/>
    <w:rsid w:val="00076D06"/>
    <w:rsid w:val="00077623"/>
    <w:rsid w:val="000945E8"/>
    <w:rsid w:val="000A2AFA"/>
    <w:rsid w:val="000B0F9C"/>
    <w:rsid w:val="000B183B"/>
    <w:rsid w:val="000B69B9"/>
    <w:rsid w:val="000C47F4"/>
    <w:rsid w:val="000F1406"/>
    <w:rsid w:val="00130333"/>
    <w:rsid w:val="001641C6"/>
    <w:rsid w:val="001A4750"/>
    <w:rsid w:val="001F3351"/>
    <w:rsid w:val="00230C8F"/>
    <w:rsid w:val="002B1963"/>
    <w:rsid w:val="00306BB8"/>
    <w:rsid w:val="00312E5B"/>
    <w:rsid w:val="0032410A"/>
    <w:rsid w:val="00331F9A"/>
    <w:rsid w:val="00376BCD"/>
    <w:rsid w:val="00393F89"/>
    <w:rsid w:val="00396B4B"/>
    <w:rsid w:val="003A38E1"/>
    <w:rsid w:val="004014E0"/>
    <w:rsid w:val="00412163"/>
    <w:rsid w:val="00415B72"/>
    <w:rsid w:val="00426C24"/>
    <w:rsid w:val="00472537"/>
    <w:rsid w:val="004C00BA"/>
    <w:rsid w:val="004D73CE"/>
    <w:rsid w:val="004E436C"/>
    <w:rsid w:val="004F25B2"/>
    <w:rsid w:val="00501E67"/>
    <w:rsid w:val="00513AD2"/>
    <w:rsid w:val="005204A3"/>
    <w:rsid w:val="00544CDB"/>
    <w:rsid w:val="005B75A2"/>
    <w:rsid w:val="005C6C5A"/>
    <w:rsid w:val="005D6688"/>
    <w:rsid w:val="00630DD6"/>
    <w:rsid w:val="0064159C"/>
    <w:rsid w:val="006456F1"/>
    <w:rsid w:val="006A58EB"/>
    <w:rsid w:val="006A5BCE"/>
    <w:rsid w:val="006B0927"/>
    <w:rsid w:val="006C365E"/>
    <w:rsid w:val="006E5536"/>
    <w:rsid w:val="00737C71"/>
    <w:rsid w:val="00750972"/>
    <w:rsid w:val="0076123A"/>
    <w:rsid w:val="007A6FB6"/>
    <w:rsid w:val="008007EC"/>
    <w:rsid w:val="00836EA5"/>
    <w:rsid w:val="00852C68"/>
    <w:rsid w:val="008A056D"/>
    <w:rsid w:val="008D76EB"/>
    <w:rsid w:val="008E6111"/>
    <w:rsid w:val="00922F83"/>
    <w:rsid w:val="00963231"/>
    <w:rsid w:val="00966B77"/>
    <w:rsid w:val="00971D57"/>
    <w:rsid w:val="0097410A"/>
    <w:rsid w:val="00976DFF"/>
    <w:rsid w:val="009C2FFB"/>
    <w:rsid w:val="00A35834"/>
    <w:rsid w:val="00A46E33"/>
    <w:rsid w:val="00A74671"/>
    <w:rsid w:val="00A96023"/>
    <w:rsid w:val="00AA74F6"/>
    <w:rsid w:val="00AC6850"/>
    <w:rsid w:val="00AE6777"/>
    <w:rsid w:val="00AF6931"/>
    <w:rsid w:val="00B0665E"/>
    <w:rsid w:val="00B34C7F"/>
    <w:rsid w:val="00B90832"/>
    <w:rsid w:val="00B90EF9"/>
    <w:rsid w:val="00BA761C"/>
    <w:rsid w:val="00BB788D"/>
    <w:rsid w:val="00BE1360"/>
    <w:rsid w:val="00C00A75"/>
    <w:rsid w:val="00C03A88"/>
    <w:rsid w:val="00C04465"/>
    <w:rsid w:val="00C0763F"/>
    <w:rsid w:val="00C17087"/>
    <w:rsid w:val="00C317D0"/>
    <w:rsid w:val="00C32E61"/>
    <w:rsid w:val="00C67FCD"/>
    <w:rsid w:val="00CA5B21"/>
    <w:rsid w:val="00CF6A2C"/>
    <w:rsid w:val="00D43A90"/>
    <w:rsid w:val="00D56F5E"/>
    <w:rsid w:val="00D633CC"/>
    <w:rsid w:val="00D74632"/>
    <w:rsid w:val="00D82203"/>
    <w:rsid w:val="00D94999"/>
    <w:rsid w:val="00DC427E"/>
    <w:rsid w:val="00DE25B9"/>
    <w:rsid w:val="00DF5DAB"/>
    <w:rsid w:val="00E00CC7"/>
    <w:rsid w:val="00E057FC"/>
    <w:rsid w:val="00E137E3"/>
    <w:rsid w:val="00E1788A"/>
    <w:rsid w:val="00E25A64"/>
    <w:rsid w:val="00E33065"/>
    <w:rsid w:val="00E734A3"/>
    <w:rsid w:val="00E85D38"/>
    <w:rsid w:val="00E93AB8"/>
    <w:rsid w:val="00E966CC"/>
    <w:rsid w:val="00EA4C51"/>
    <w:rsid w:val="00F071A8"/>
    <w:rsid w:val="00F10FD2"/>
    <w:rsid w:val="00F41B0E"/>
    <w:rsid w:val="00F5219E"/>
    <w:rsid w:val="00F52A5E"/>
    <w:rsid w:val="00F55570"/>
    <w:rsid w:val="00F56019"/>
    <w:rsid w:val="00F564EC"/>
    <w:rsid w:val="00FA2A88"/>
    <w:rsid w:val="00FB3321"/>
    <w:rsid w:val="00FD152D"/>
    <w:rsid w:val="00FD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37285"/>
  <w15:chartTrackingRefBased/>
  <w15:docId w15:val="{FDD227B1-ED1A-4C85-81FC-CA8A5C3AA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6BB8"/>
    <w:pPr>
      <w:ind w:firstLineChars="200" w:firstLine="420"/>
    </w:pPr>
  </w:style>
  <w:style w:type="character" w:styleId="a4">
    <w:name w:val="Hyperlink"/>
    <w:basedOn w:val="a0"/>
    <w:rsid w:val="00CF6A2C"/>
    <w:rPr>
      <w:color w:val="0000FF"/>
      <w:u w:val="single"/>
    </w:rPr>
  </w:style>
  <w:style w:type="paragraph" w:styleId="a5">
    <w:name w:val="caption"/>
    <w:basedOn w:val="a"/>
    <w:next w:val="a"/>
    <w:uiPriority w:val="35"/>
    <w:unhideWhenUsed/>
    <w:qFormat/>
    <w:rsid w:val="001A4750"/>
    <w:rPr>
      <w:rFonts w:asciiTheme="majorHAnsi" w:eastAsia="黑体" w:hAnsiTheme="majorHAnsi" w:cstheme="majorBidi"/>
      <w:sz w:val="20"/>
      <w:szCs w:val="20"/>
    </w:rPr>
  </w:style>
  <w:style w:type="character" w:styleId="a6">
    <w:name w:val="Unresolved Mention"/>
    <w:basedOn w:val="a0"/>
    <w:uiPriority w:val="99"/>
    <w:semiHidden/>
    <w:unhideWhenUsed/>
    <w:rsid w:val="006456F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66B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7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github.com/jcoderx/FuturesBackTestExportToo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visualstudio.microsoft.com/zh-hans/vs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22</Pages>
  <Words>525</Words>
  <Characters>2998</Characters>
  <Application>Microsoft Office Word</Application>
  <DocSecurity>0</DocSecurity>
  <Lines>24</Lines>
  <Paragraphs>7</Paragraphs>
  <ScaleCrop>false</ScaleCrop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110</cp:revision>
  <dcterms:created xsi:type="dcterms:W3CDTF">2018-11-27T08:07:00Z</dcterms:created>
  <dcterms:modified xsi:type="dcterms:W3CDTF">2018-12-06T12:34:00Z</dcterms:modified>
</cp:coreProperties>
</file>