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932FF7" w14:textId="005DC6F5" w:rsidR="00C65ECC" w:rsidRDefault="00553999" w:rsidP="00553999">
      <w:pPr>
        <w:pStyle w:val="Title"/>
        <w:jc w:val="center"/>
        <w:rPr>
          <w:b/>
          <w:bCs/>
        </w:rPr>
      </w:pPr>
      <w:r w:rsidRPr="00553999">
        <w:rPr>
          <w:b/>
          <w:bCs/>
        </w:rPr>
        <w:t>Design of a file-less Deployment Packer/Loader Systems</w:t>
      </w:r>
    </w:p>
    <w:p w14:paraId="30168D24" w14:textId="77777777" w:rsidR="00553999" w:rsidRPr="00553999" w:rsidRDefault="00553999" w:rsidP="00553999"/>
    <w:p w14:paraId="161F8B43" w14:textId="77777777" w:rsidR="00553999" w:rsidRDefault="00553999" w:rsidP="00553999">
      <w:pPr>
        <w:spacing w:after="0"/>
      </w:pPr>
    </w:p>
    <w:p w14:paraId="539753FA" w14:textId="2110A1E5" w:rsidR="00553999" w:rsidRDefault="00553999" w:rsidP="00553999">
      <w:pPr>
        <w:spacing w:after="0"/>
        <w:sectPr w:rsidR="00553999">
          <w:pgSz w:w="12240" w:h="15840"/>
          <w:pgMar w:top="1440" w:right="1440" w:bottom="1440" w:left="1440" w:header="720" w:footer="720" w:gutter="0"/>
          <w:cols w:space="720"/>
          <w:docGrid w:linePitch="360"/>
        </w:sectPr>
      </w:pPr>
    </w:p>
    <w:p w14:paraId="3F32D3FC" w14:textId="65ED16FA" w:rsidR="00553999" w:rsidRDefault="00553999" w:rsidP="00553999">
      <w:pPr>
        <w:spacing w:after="0"/>
        <w:jc w:val="center"/>
      </w:pPr>
      <w:r>
        <w:t>Andrew Chapin</w:t>
      </w:r>
    </w:p>
    <w:p w14:paraId="65931C91" w14:textId="611D6978" w:rsidR="00553999" w:rsidRDefault="00553999" w:rsidP="00553999">
      <w:pPr>
        <w:spacing w:after="0"/>
        <w:jc w:val="center"/>
      </w:pPr>
      <w:r>
        <w:t>George Mason University</w:t>
      </w:r>
    </w:p>
    <w:p w14:paraId="406401B3" w14:textId="1D6D6EF8" w:rsidR="00553999" w:rsidRDefault="00CB7858" w:rsidP="00553999">
      <w:pPr>
        <w:spacing w:after="0"/>
        <w:jc w:val="center"/>
      </w:pPr>
      <w:hyperlink r:id="rId4" w:history="1">
        <w:r w:rsidR="00553999" w:rsidRPr="00611248">
          <w:rPr>
            <w:rStyle w:val="Hyperlink"/>
          </w:rPr>
          <w:t>achapin2@gmu.edu</w:t>
        </w:r>
      </w:hyperlink>
    </w:p>
    <w:p w14:paraId="1BABBC41" w14:textId="0A5DF4BD" w:rsidR="00553999" w:rsidRDefault="00553999" w:rsidP="00553999">
      <w:pPr>
        <w:spacing w:after="0"/>
        <w:jc w:val="center"/>
      </w:pPr>
    </w:p>
    <w:p w14:paraId="5969AAF4" w14:textId="45D02BCE" w:rsidR="00553999" w:rsidRDefault="00553999" w:rsidP="00553999">
      <w:pPr>
        <w:spacing w:after="0"/>
        <w:jc w:val="center"/>
      </w:pPr>
      <w:r>
        <w:t>Carl Bai</w:t>
      </w:r>
    </w:p>
    <w:p w14:paraId="4F020ADC" w14:textId="3D39471B" w:rsidR="00553999" w:rsidRDefault="00553999" w:rsidP="00553999">
      <w:pPr>
        <w:spacing w:after="0"/>
        <w:jc w:val="center"/>
      </w:pPr>
      <w:r>
        <w:t>George Mason University</w:t>
      </w:r>
    </w:p>
    <w:p w14:paraId="51829A07" w14:textId="15FB4DB3" w:rsidR="00553999" w:rsidRDefault="00CB7858" w:rsidP="00553999">
      <w:pPr>
        <w:spacing w:after="0"/>
        <w:jc w:val="center"/>
      </w:pPr>
      <w:hyperlink r:id="rId5" w:history="1">
        <w:r w:rsidR="00553999" w:rsidRPr="00611248">
          <w:rPr>
            <w:rStyle w:val="Hyperlink"/>
          </w:rPr>
          <w:t>cbai2@gmu.edu</w:t>
        </w:r>
      </w:hyperlink>
    </w:p>
    <w:p w14:paraId="3F5272CD" w14:textId="77777777" w:rsidR="00553999" w:rsidRDefault="00553999" w:rsidP="00553999">
      <w:pPr>
        <w:spacing w:after="0"/>
        <w:jc w:val="center"/>
        <w:sectPr w:rsidR="00553999" w:rsidSect="00553999">
          <w:type w:val="continuous"/>
          <w:pgSz w:w="12240" w:h="15840"/>
          <w:pgMar w:top="1440" w:right="1440" w:bottom="1440" w:left="1440" w:header="720" w:footer="720" w:gutter="0"/>
          <w:cols w:num="2" w:space="720"/>
          <w:docGrid w:linePitch="360"/>
        </w:sectPr>
      </w:pPr>
    </w:p>
    <w:p w14:paraId="3F88259D" w14:textId="6F7D91E2" w:rsidR="00553999" w:rsidRDefault="00553999" w:rsidP="00553999">
      <w:pPr>
        <w:spacing w:after="0"/>
        <w:jc w:val="center"/>
      </w:pPr>
    </w:p>
    <w:p w14:paraId="173607D7" w14:textId="77777777" w:rsidR="00553999" w:rsidRDefault="00553999" w:rsidP="00553999">
      <w:pPr>
        <w:spacing w:after="0"/>
        <w:jc w:val="center"/>
        <w:sectPr w:rsidR="00553999" w:rsidSect="00553999">
          <w:type w:val="continuous"/>
          <w:pgSz w:w="12240" w:h="15840"/>
          <w:pgMar w:top="1440" w:right="1440" w:bottom="1440" w:left="1440" w:header="720" w:footer="720" w:gutter="0"/>
          <w:cols w:space="720"/>
          <w:docGrid w:linePitch="360"/>
        </w:sectPr>
      </w:pPr>
    </w:p>
    <w:p w14:paraId="416866B2" w14:textId="7E6581EB" w:rsidR="00553999" w:rsidRDefault="00553999" w:rsidP="00553999">
      <w:pPr>
        <w:spacing w:after="0"/>
        <w:jc w:val="center"/>
      </w:pPr>
      <w:r>
        <w:t>Mitchell Palmer</w:t>
      </w:r>
    </w:p>
    <w:p w14:paraId="7E7EB4CF" w14:textId="4C3C53D1" w:rsidR="00553999" w:rsidRDefault="00553999" w:rsidP="00553999">
      <w:pPr>
        <w:spacing w:after="0"/>
        <w:jc w:val="center"/>
      </w:pPr>
      <w:r>
        <w:t>George Mason University</w:t>
      </w:r>
    </w:p>
    <w:p w14:paraId="012CFA87" w14:textId="5F37A3DE" w:rsidR="00553999" w:rsidRDefault="00CB7858" w:rsidP="00553999">
      <w:pPr>
        <w:spacing w:after="0"/>
        <w:jc w:val="center"/>
      </w:pPr>
      <w:hyperlink r:id="rId6" w:history="1">
        <w:r w:rsidR="00553999" w:rsidRPr="00611248">
          <w:rPr>
            <w:rStyle w:val="Hyperlink"/>
          </w:rPr>
          <w:t>mpalmer7@gmu.edu</w:t>
        </w:r>
      </w:hyperlink>
    </w:p>
    <w:p w14:paraId="473209A5" w14:textId="77777777" w:rsidR="00553999" w:rsidRDefault="00553999" w:rsidP="00553999">
      <w:pPr>
        <w:spacing w:after="0"/>
        <w:jc w:val="center"/>
      </w:pPr>
    </w:p>
    <w:p w14:paraId="15C2A0A4" w14:textId="77777777" w:rsidR="00553999" w:rsidRDefault="00553999" w:rsidP="00553999">
      <w:pPr>
        <w:spacing w:after="0"/>
        <w:jc w:val="center"/>
      </w:pPr>
      <w:r>
        <w:t xml:space="preserve">Hunter </w:t>
      </w:r>
      <w:proofErr w:type="spellStart"/>
      <w:r>
        <w:t>Rowlette</w:t>
      </w:r>
      <w:proofErr w:type="spellEnd"/>
    </w:p>
    <w:p w14:paraId="06261407" w14:textId="7D67E4D4" w:rsidR="00553999" w:rsidRDefault="00553999" w:rsidP="00553999">
      <w:pPr>
        <w:spacing w:after="0"/>
        <w:jc w:val="center"/>
      </w:pPr>
      <w:r>
        <w:t>George Mason University</w:t>
      </w:r>
    </w:p>
    <w:p w14:paraId="587AB503" w14:textId="6FED87B1" w:rsidR="00553999" w:rsidRDefault="00CB7858" w:rsidP="00553999">
      <w:pPr>
        <w:spacing w:after="0"/>
        <w:jc w:val="center"/>
      </w:pPr>
      <w:hyperlink r:id="rId7" w:history="1">
        <w:r w:rsidR="00553999" w:rsidRPr="00611248">
          <w:rPr>
            <w:rStyle w:val="Hyperlink"/>
          </w:rPr>
          <w:t>hrowlet2@gmu.edu</w:t>
        </w:r>
      </w:hyperlink>
    </w:p>
    <w:p w14:paraId="27AF8EAC" w14:textId="77777777" w:rsidR="00553999" w:rsidRDefault="00553999" w:rsidP="00553999">
      <w:pPr>
        <w:spacing w:after="0"/>
        <w:jc w:val="center"/>
      </w:pPr>
    </w:p>
    <w:p w14:paraId="1EB39410" w14:textId="77777777" w:rsidR="00553999" w:rsidRDefault="00553999" w:rsidP="00553999">
      <w:pPr>
        <w:spacing w:after="0"/>
        <w:jc w:val="center"/>
      </w:pPr>
      <w:r>
        <w:t>Andre Herrera</w:t>
      </w:r>
    </w:p>
    <w:p w14:paraId="5CC16EB2" w14:textId="6D778EF1" w:rsidR="00553999" w:rsidRDefault="00553999" w:rsidP="00553999">
      <w:pPr>
        <w:spacing w:after="0"/>
        <w:jc w:val="center"/>
      </w:pPr>
      <w:r>
        <w:t>George Mason University</w:t>
      </w:r>
    </w:p>
    <w:p w14:paraId="7ECDA265" w14:textId="0BA22188" w:rsidR="00553999" w:rsidRDefault="00CB7858" w:rsidP="00553999">
      <w:pPr>
        <w:spacing w:after="0"/>
        <w:jc w:val="center"/>
      </w:pPr>
      <w:hyperlink r:id="rId8" w:history="1">
        <w:r w:rsidR="00553999" w:rsidRPr="00611248">
          <w:rPr>
            <w:rStyle w:val="Hyperlink"/>
          </w:rPr>
          <w:t>aherre12@gmu.edu</w:t>
        </w:r>
      </w:hyperlink>
    </w:p>
    <w:p w14:paraId="7A68C9BF" w14:textId="77777777" w:rsidR="00553999" w:rsidRDefault="00553999" w:rsidP="00553999">
      <w:pPr>
        <w:spacing w:after="0"/>
        <w:jc w:val="center"/>
        <w:sectPr w:rsidR="00553999" w:rsidSect="00553999">
          <w:type w:val="continuous"/>
          <w:pgSz w:w="12240" w:h="15840"/>
          <w:pgMar w:top="1440" w:right="1440" w:bottom="1440" w:left="1440" w:header="720" w:footer="720" w:gutter="0"/>
          <w:cols w:num="3" w:space="720"/>
          <w:docGrid w:linePitch="360"/>
        </w:sectPr>
      </w:pPr>
    </w:p>
    <w:p w14:paraId="14CD62AF" w14:textId="77777777" w:rsidR="00B2583E" w:rsidRDefault="00B2583E" w:rsidP="00B2583E">
      <w:pPr>
        <w:rPr>
          <w:b/>
          <w:bCs/>
        </w:rPr>
      </w:pPr>
    </w:p>
    <w:p w14:paraId="20104926" w14:textId="734CCFFD" w:rsidR="00647A33" w:rsidRPr="004F6F6B" w:rsidRDefault="00553999" w:rsidP="00B2583E">
      <w:r w:rsidRPr="00B2583E">
        <w:rPr>
          <w:b/>
          <w:bCs/>
        </w:rPr>
        <w:t>Abstract.</w:t>
      </w:r>
      <w:r w:rsidR="00B2583E">
        <w:rPr>
          <w:b/>
          <w:bCs/>
        </w:rPr>
        <w:t xml:space="preserve"> </w:t>
      </w:r>
      <w:r w:rsidR="004F6F6B">
        <w:t>Our project fulfills a request to produce a software toolkit that allows for remote code execution completely in RAM via a service running on a remote host.</w:t>
      </w:r>
      <w:r w:rsidR="00CB7858">
        <w:t xml:space="preserve">  </w:t>
      </w:r>
      <w:bookmarkStart w:id="0" w:name="_GoBack"/>
      <w:bookmarkEnd w:id="0"/>
    </w:p>
    <w:p w14:paraId="24F9F3AD" w14:textId="2406060C" w:rsidR="00647A33" w:rsidRDefault="00647A33" w:rsidP="00B2583E"/>
    <w:p w14:paraId="556FBDF5" w14:textId="77777777" w:rsidR="00647A33" w:rsidRDefault="00647A33" w:rsidP="00B2583E"/>
    <w:p w14:paraId="2E109888" w14:textId="6E1F68DC" w:rsidR="00553999" w:rsidRDefault="00647A33" w:rsidP="00B2583E">
      <w:r>
        <w:t xml:space="preserve">Ski </w:t>
      </w:r>
      <w:r w:rsidR="00553999">
        <w:t xml:space="preserve">lifts transport 51.8 million ski resort visitors on average annually. Due to climate change shortening the winter season, 80% of ski resorts are now open during the summer. Despite nearly doubling their lift operating days nationally from 117 to 204 days on average, the number of inspections has remained constant due to the danger of climbing lift towers and limited maintenance budgets. A safer inspection system is needed to increase frequency without increasing cost. Based on a detailed requirements analysis, three design alternatives were identified: (1) the current manual inspection method in which inspectors climb the towers, (2) a stationary platform mounted on the lift towers with HD and thermal cameras, and (3) a mobile aerial platform with HD and thermal cameras. The images from the HD and thermal cameras are processed to automatically identify component defects. A stochastic simulation was developed to compare the performance of the alternatives. Inputs </w:t>
      </w:r>
    </w:p>
    <w:p w14:paraId="4606C42C" w14:textId="0CA09664" w:rsidR="00647A33" w:rsidRDefault="00647A33" w:rsidP="00B2583E"/>
    <w:p w14:paraId="75275110" w14:textId="77777777" w:rsidR="00647A33" w:rsidRPr="00647A33" w:rsidRDefault="00647A33" w:rsidP="00647A33">
      <w:pPr>
        <w:rPr>
          <w:rFonts w:ascii="Verdana" w:hAnsi="Verdana"/>
          <w:i/>
          <w:iCs/>
          <w:sz w:val="21"/>
          <w:szCs w:val="21"/>
        </w:rPr>
      </w:pPr>
      <w:r w:rsidRPr="00647A33">
        <w:rPr>
          <w:rFonts w:ascii="Verdana" w:hAnsi="Verdana"/>
          <w:i/>
          <w:iCs/>
          <w:sz w:val="21"/>
          <w:szCs w:val="21"/>
        </w:rPr>
        <w:t>Abstract must be between 300 and 500 words and should include concise summary of the project including: Context, Stakeholders, Concepts of Operations, Requirements, Design (including trade-offs of alternate designs), Implementation, Verification, Validation, and Business Plans. Abstracts may include preliminary results. Abstracts must include</w:t>
      </w:r>
      <w:r w:rsidRPr="00647A33">
        <w:rPr>
          <w:rStyle w:val="Emphasis"/>
          <w:rFonts w:ascii="Verdana" w:hAnsi="Verdana"/>
          <w:i w:val="0"/>
          <w:iCs w:val="0"/>
          <w:sz w:val="21"/>
          <w:szCs w:val="21"/>
        </w:rPr>
        <w:t xml:space="preserve"> Title</w:t>
      </w:r>
      <w:r w:rsidRPr="00647A33">
        <w:rPr>
          <w:rFonts w:ascii="Verdana" w:hAnsi="Verdana"/>
          <w:i/>
          <w:iCs/>
          <w:sz w:val="21"/>
          <w:szCs w:val="21"/>
        </w:rPr>
        <w:t xml:space="preserve"> and </w:t>
      </w:r>
      <w:r w:rsidRPr="00647A33">
        <w:rPr>
          <w:rStyle w:val="Emphasis"/>
          <w:rFonts w:ascii="Verdana" w:hAnsi="Verdana"/>
          <w:i w:val="0"/>
          <w:iCs w:val="0"/>
          <w:sz w:val="21"/>
          <w:szCs w:val="21"/>
        </w:rPr>
        <w:t>Authors Names</w:t>
      </w:r>
      <w:r w:rsidRPr="00647A33">
        <w:rPr>
          <w:rFonts w:ascii="Verdana" w:hAnsi="Verdana"/>
          <w:i/>
          <w:iCs/>
          <w:sz w:val="21"/>
          <w:szCs w:val="21"/>
        </w:rPr>
        <w:t>.</w:t>
      </w:r>
    </w:p>
    <w:p w14:paraId="07B63BF8" w14:textId="77777777" w:rsidR="00647A33" w:rsidRPr="00553999" w:rsidRDefault="00647A33" w:rsidP="00B2583E"/>
    <w:sectPr w:rsidR="00647A33" w:rsidRPr="00553999" w:rsidSect="00553999">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DA6"/>
    <w:rsid w:val="004F6F6B"/>
    <w:rsid w:val="00553999"/>
    <w:rsid w:val="00554281"/>
    <w:rsid w:val="00647A33"/>
    <w:rsid w:val="00653595"/>
    <w:rsid w:val="00A32DA6"/>
    <w:rsid w:val="00AC15A3"/>
    <w:rsid w:val="00B2583E"/>
    <w:rsid w:val="00CB7858"/>
    <w:rsid w:val="00F557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433CF6"/>
  <w15:chartTrackingRefBased/>
  <w15:docId w15:val="{AD72D391-CE57-4DF3-9CBB-59695468F1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5399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53999"/>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553999"/>
    <w:rPr>
      <w:color w:val="0563C1" w:themeColor="hyperlink"/>
      <w:u w:val="single"/>
    </w:rPr>
  </w:style>
  <w:style w:type="character" w:styleId="UnresolvedMention">
    <w:name w:val="Unresolved Mention"/>
    <w:basedOn w:val="DefaultParagraphFont"/>
    <w:uiPriority w:val="99"/>
    <w:semiHidden/>
    <w:unhideWhenUsed/>
    <w:rsid w:val="00553999"/>
    <w:rPr>
      <w:color w:val="605E5C"/>
      <w:shd w:val="clear" w:color="auto" w:fill="E1DFDD"/>
    </w:rPr>
  </w:style>
  <w:style w:type="character" w:styleId="Emphasis">
    <w:name w:val="Emphasis"/>
    <w:basedOn w:val="DefaultParagraphFont"/>
    <w:uiPriority w:val="20"/>
    <w:qFormat/>
    <w:rsid w:val="00647A3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7192189">
      <w:bodyDiv w:val="1"/>
      <w:marLeft w:val="0"/>
      <w:marRight w:val="0"/>
      <w:marTop w:val="0"/>
      <w:marBottom w:val="0"/>
      <w:divBdr>
        <w:top w:val="none" w:sz="0" w:space="0" w:color="auto"/>
        <w:left w:val="none" w:sz="0" w:space="0" w:color="auto"/>
        <w:bottom w:val="none" w:sz="0" w:space="0" w:color="auto"/>
        <w:right w:val="none" w:sz="0" w:space="0" w:color="auto"/>
      </w:divBdr>
    </w:div>
    <w:div w:id="1004405618">
      <w:bodyDiv w:val="1"/>
      <w:marLeft w:val="0"/>
      <w:marRight w:val="0"/>
      <w:marTop w:val="0"/>
      <w:marBottom w:val="0"/>
      <w:divBdr>
        <w:top w:val="none" w:sz="0" w:space="0" w:color="auto"/>
        <w:left w:val="none" w:sz="0" w:space="0" w:color="auto"/>
        <w:bottom w:val="none" w:sz="0" w:space="0" w:color="auto"/>
        <w:right w:val="none" w:sz="0" w:space="0" w:color="auto"/>
      </w:divBdr>
      <w:divsChild>
        <w:div w:id="1455321681">
          <w:marLeft w:val="0"/>
          <w:marRight w:val="0"/>
          <w:marTop w:val="0"/>
          <w:marBottom w:val="0"/>
          <w:divBdr>
            <w:top w:val="none" w:sz="0" w:space="0" w:color="auto"/>
            <w:left w:val="none" w:sz="0" w:space="0" w:color="auto"/>
            <w:bottom w:val="none" w:sz="0" w:space="0" w:color="auto"/>
            <w:right w:val="none" w:sz="0" w:space="0" w:color="auto"/>
          </w:divBdr>
        </w:div>
      </w:divsChild>
    </w:div>
    <w:div w:id="1210845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herre12@gmu.edu" TargetMode="External"/><Relationship Id="rId3" Type="http://schemas.openxmlformats.org/officeDocument/2006/relationships/webSettings" Target="webSettings.xml"/><Relationship Id="rId7" Type="http://schemas.openxmlformats.org/officeDocument/2006/relationships/hyperlink" Target="mailto:hrowlet2@gmu.edu"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mpalmer7@gmu.edu" TargetMode="External"/><Relationship Id="rId5" Type="http://schemas.openxmlformats.org/officeDocument/2006/relationships/hyperlink" Target="mailto:cbai2@gmu.edu" TargetMode="External"/><Relationship Id="rId10" Type="http://schemas.openxmlformats.org/officeDocument/2006/relationships/theme" Target="theme/theme1.xml"/><Relationship Id="rId4" Type="http://schemas.openxmlformats.org/officeDocument/2006/relationships/hyperlink" Target="mailto:achapin2@gmu.edu"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1</Pages>
  <Words>307</Words>
  <Characters>1752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Chapin</dc:creator>
  <cp:keywords/>
  <dc:description/>
  <cp:lastModifiedBy>mpalmer7</cp:lastModifiedBy>
  <cp:revision>4</cp:revision>
  <dcterms:created xsi:type="dcterms:W3CDTF">2020-02-28T06:02:00Z</dcterms:created>
  <dcterms:modified xsi:type="dcterms:W3CDTF">2020-02-28T07:08:00Z</dcterms:modified>
</cp:coreProperties>
</file>