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B96D3" w14:textId="77777777" w:rsidR="00680D97" w:rsidRDefault="000144F9">
      <w:pPr>
        <w:spacing w:after="30"/>
        <w:jc w:val="center"/>
      </w:pPr>
      <w:r>
        <w:rPr>
          <w:rFonts w:ascii="Calibri" w:eastAsia="Calibri" w:hAnsi="Calibri" w:cs="Calibri"/>
          <w:b/>
          <w:bCs/>
          <w:spacing w:val="30"/>
          <w:sz w:val="38"/>
          <w:szCs w:val="38"/>
        </w:rPr>
        <w:t>JUDE WILLIAM COLEMAN</w:t>
      </w:r>
    </w:p>
    <w:p w14:paraId="28060900" w14:textId="240292EF" w:rsidR="00680D97" w:rsidRDefault="000144F9">
      <w:pPr>
        <w:spacing w:after="100"/>
        <w:jc w:val="center"/>
      </w:pPr>
      <w:r>
        <w:rPr>
          <w:rFonts w:ascii="Calibri" w:eastAsia="Calibri" w:hAnsi="Calibri" w:cs="Calibri"/>
          <w:color w:val="333333"/>
        </w:rPr>
        <w:t>Raleigh, NC  |</w:t>
      </w:r>
      <w:r w:rsidR="00DD3407">
        <w:rPr>
          <w:rFonts w:ascii="Calibri" w:eastAsia="Calibri" w:hAnsi="Calibri" w:cs="Calibri"/>
          <w:color w:val="333333"/>
        </w:rPr>
        <w:t>419-236-3851</w:t>
      </w:r>
      <w:r>
        <w:rPr>
          <w:rFonts w:ascii="Calibri" w:eastAsia="Calibri" w:hAnsi="Calibri" w:cs="Calibri"/>
          <w:color w:val="333333"/>
        </w:rPr>
        <w:t>|  jwcoleman@trevecca.edu  |</w:t>
      </w:r>
      <w:r w:rsidR="00DD3407">
        <w:rPr>
          <w:rFonts w:ascii="Calibri" w:eastAsia="Calibri" w:hAnsi="Calibri" w:cs="Calibri"/>
          <w:color w:val="333333"/>
        </w:rPr>
        <w:t>LinkedIn:</w:t>
      </w:r>
      <w:r>
        <w:rPr>
          <w:rFonts w:ascii="Calibri" w:eastAsia="Calibri" w:hAnsi="Calibri" w:cs="Calibri"/>
          <w:color w:val="333333"/>
        </w:rPr>
        <w:t xml:space="preserve">  </w:t>
      </w:r>
      <w:hyperlink r:id="rId5" w:history="1">
        <w:r w:rsidR="00DD3407" w:rsidRPr="00DD3407">
          <w:rPr>
            <w:rStyle w:val="Hyperlink"/>
            <w:rFonts w:ascii="Calibri" w:eastAsia="Calibri" w:hAnsi="Calibri" w:cs="Calibri"/>
          </w:rPr>
          <w:t>Jude Coleman</w:t>
        </w:r>
      </w:hyperlink>
      <w:r w:rsidR="00DD3407">
        <w:rPr>
          <w:rFonts w:ascii="Calibri" w:eastAsia="Calibri" w:hAnsi="Calibri" w:cs="Calibri"/>
          <w:color w:val="333333"/>
        </w:rPr>
        <w:t xml:space="preserve"> </w:t>
      </w:r>
      <w:r>
        <w:rPr>
          <w:rFonts w:ascii="Calibri" w:eastAsia="Calibri" w:hAnsi="Calibri" w:cs="Calibri"/>
          <w:color w:val="333333"/>
        </w:rPr>
        <w:t>|</w:t>
      </w:r>
      <w:r w:rsidR="00DD3407">
        <w:rPr>
          <w:rFonts w:ascii="Calibri" w:eastAsia="Calibri" w:hAnsi="Calibri" w:cs="Calibri"/>
          <w:color w:val="333333"/>
        </w:rPr>
        <w:t>GitHub:</w:t>
      </w:r>
      <w:r>
        <w:rPr>
          <w:rFonts w:ascii="Calibri" w:eastAsia="Calibri" w:hAnsi="Calibri" w:cs="Calibri"/>
          <w:color w:val="333333"/>
        </w:rPr>
        <w:t xml:space="preserve">  </w:t>
      </w:r>
      <w:hyperlink r:id="rId6" w:history="1">
        <w:r w:rsidR="00DD3407">
          <w:rPr>
            <w:rStyle w:val="Hyperlink"/>
          </w:rPr>
          <w:t>jcole2705</w:t>
        </w:r>
      </w:hyperlink>
    </w:p>
    <w:p w14:paraId="0A941181" w14:textId="77777777" w:rsidR="00680D97" w:rsidRDefault="000144F9">
      <w:pPr>
        <w:pBdr>
          <w:bottom w:val="single" w:sz="8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EDUCATION</w:t>
      </w:r>
    </w:p>
    <w:p w14:paraId="6D7046CB" w14:textId="77777777" w:rsidR="00680D97" w:rsidRDefault="000144F9">
      <w:pPr>
        <w:tabs>
          <w:tab w:val="right" w:pos="9026"/>
        </w:tabs>
        <w:spacing w:before="70"/>
      </w:pPr>
      <w:r>
        <w:rPr>
          <w:rFonts w:ascii="Calibri" w:eastAsia="Calibri" w:hAnsi="Calibri" w:cs="Calibri"/>
          <w:b/>
          <w:bCs/>
          <w:sz w:val="22"/>
          <w:szCs w:val="22"/>
        </w:rPr>
        <w:t>Trevecca Nazarene University</w:t>
      </w:r>
      <w:r>
        <w:rPr>
          <w:rFonts w:ascii="Calibri" w:eastAsia="Calibri" w:hAnsi="Calibri" w:cs="Calibri"/>
          <w:sz w:val="21"/>
          <w:szCs w:val="21"/>
        </w:rPr>
        <w:tab/>
        <w:t>Nashville, TN</w:t>
      </w:r>
    </w:p>
    <w:p w14:paraId="0758DE26" w14:textId="4A2485E0" w:rsidR="00680D97" w:rsidRDefault="000144F9">
      <w:pPr>
        <w:tabs>
          <w:tab w:val="right" w:pos="9026"/>
        </w:tabs>
        <w:spacing w:after="3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B.S. Electrical Engineering 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| </w:t>
      </w:r>
      <w:r>
        <w:rPr>
          <w:rFonts w:ascii="Calibri" w:eastAsia="Calibri" w:hAnsi="Calibri" w:cs="Calibri"/>
          <w:i/>
          <w:iCs/>
          <w:sz w:val="21"/>
          <w:szCs w:val="21"/>
        </w:rPr>
        <w:t>GPA: 3.79 / 4.00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Expected December 2027</w:t>
      </w:r>
    </w:p>
    <w:p w14:paraId="7CC3CD89" w14:textId="4E111818" w:rsidR="000144F9" w:rsidRPr="000144F9" w:rsidRDefault="000144F9" w:rsidP="000144F9">
      <w:pPr>
        <w:pStyle w:val="ListParagraph"/>
        <w:numPr>
          <w:ilvl w:val="0"/>
          <w:numId w:val="2"/>
        </w:numPr>
        <w:pBdr>
          <w:bottom w:val="single" w:sz="8" w:space="2" w:color="444444"/>
        </w:pBdr>
        <w:spacing w:before="160" w:after="60"/>
      </w:pPr>
      <w:r w:rsidRPr="000144F9">
        <w:rPr>
          <w:rFonts w:ascii="Calibri" w:eastAsia="Calibri" w:hAnsi="Calibri" w:cs="Calibri"/>
          <w:sz w:val="21"/>
          <w:szCs w:val="21"/>
        </w:rPr>
        <w:t xml:space="preserve">Relevant coursework: Embedded Systems Design (EEC-3110), </w:t>
      </w:r>
      <w:r w:rsidRPr="000144F9">
        <w:rPr>
          <w:rFonts w:ascii="Calibri" w:eastAsia="Calibri" w:hAnsi="Calibri" w:cs="Calibri"/>
          <w:sz w:val="21"/>
          <w:szCs w:val="21"/>
        </w:rPr>
        <w:t>Signals &amp; Systems,</w:t>
      </w:r>
      <w:r>
        <w:rPr>
          <w:rFonts w:ascii="Calibri" w:eastAsia="Calibri" w:hAnsi="Calibri" w:cs="Calibri"/>
          <w:sz w:val="21"/>
          <w:szCs w:val="21"/>
        </w:rPr>
        <w:t xml:space="preserve"> Engineering </w:t>
      </w:r>
      <w:r w:rsidRPr="000144F9">
        <w:rPr>
          <w:rFonts w:ascii="Calibri" w:eastAsia="Calibri" w:hAnsi="Calibri" w:cs="Calibri"/>
          <w:sz w:val="21"/>
          <w:szCs w:val="21"/>
        </w:rPr>
        <w:t xml:space="preserve"> Probability</w:t>
      </w:r>
      <w:r>
        <w:rPr>
          <w:rFonts w:ascii="Calibri" w:eastAsia="Calibri" w:hAnsi="Calibri" w:cs="Calibri"/>
          <w:sz w:val="21"/>
          <w:szCs w:val="21"/>
        </w:rPr>
        <w:t xml:space="preserve"> &amp; Statistics</w:t>
      </w:r>
      <w:r w:rsidRPr="000144F9">
        <w:rPr>
          <w:rFonts w:ascii="Calibri" w:eastAsia="Calibri" w:hAnsi="Calibri" w:cs="Calibri"/>
          <w:sz w:val="21"/>
          <w:szCs w:val="21"/>
        </w:rPr>
        <w:t>, Circuits</w:t>
      </w:r>
    </w:p>
    <w:p w14:paraId="2E371D6B" w14:textId="7830A200" w:rsidR="00680D97" w:rsidRDefault="000144F9" w:rsidP="000144F9">
      <w:pPr>
        <w:pBdr>
          <w:bottom w:val="single" w:sz="8" w:space="2" w:color="444444"/>
        </w:pBdr>
        <w:spacing w:before="160" w:after="60"/>
        <w:ind w:left="145"/>
      </w:pPr>
      <w:r w:rsidRPr="000144F9"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EXPERIENCE</w:t>
      </w:r>
    </w:p>
    <w:p w14:paraId="13704ABF" w14:textId="77777777" w:rsidR="00680D97" w:rsidRDefault="000144F9">
      <w:pPr>
        <w:tabs>
          <w:tab w:val="right" w:pos="9026"/>
        </w:tabs>
        <w:spacing w:before="70"/>
      </w:pPr>
      <w:r>
        <w:rPr>
          <w:rFonts w:ascii="Calibri" w:eastAsia="Calibri" w:hAnsi="Calibri" w:cs="Calibri"/>
          <w:b/>
          <w:bCs/>
          <w:sz w:val="22"/>
          <w:szCs w:val="22"/>
        </w:rPr>
        <w:t>N</w:t>
      </w:r>
      <w:r>
        <w:rPr>
          <w:rFonts w:ascii="Calibri" w:eastAsia="Calibri" w:hAnsi="Calibri" w:cs="Calibri"/>
          <w:b/>
          <w:bCs/>
          <w:sz w:val="22"/>
          <w:szCs w:val="22"/>
        </w:rPr>
        <w:t>orth Carolina Department of Adult Correction — Engineering De</w:t>
      </w:r>
      <w:r>
        <w:rPr>
          <w:rFonts w:ascii="Calibri" w:eastAsia="Calibri" w:hAnsi="Calibri" w:cs="Calibri"/>
          <w:b/>
          <w:bCs/>
          <w:sz w:val="22"/>
          <w:szCs w:val="22"/>
        </w:rPr>
        <w:t>partment</w:t>
      </w:r>
      <w:r>
        <w:rPr>
          <w:rFonts w:ascii="Calibri" w:eastAsia="Calibri" w:hAnsi="Calibri" w:cs="Calibri"/>
          <w:sz w:val="21"/>
          <w:szCs w:val="21"/>
        </w:rPr>
        <w:tab/>
        <w:t>Raleigh, NC</w:t>
      </w:r>
    </w:p>
    <w:p w14:paraId="55F02FB1" w14:textId="0EB31752" w:rsidR="00680D97" w:rsidRDefault="000144F9">
      <w:pPr>
        <w:tabs>
          <w:tab w:val="right" w:pos="9026"/>
        </w:tabs>
        <w:spacing w:after="30"/>
      </w:pPr>
      <w:r>
        <w:rPr>
          <w:rFonts w:ascii="Calibri" w:eastAsia="Calibri" w:hAnsi="Calibri" w:cs="Calibri"/>
          <w:i/>
          <w:iCs/>
          <w:sz w:val="21"/>
          <w:szCs w:val="21"/>
        </w:rPr>
        <w:t>Engineering Intern, reporting to Engineering Manager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DD3407">
        <w:rPr>
          <w:rFonts w:ascii="Calibri" w:eastAsia="Calibri" w:hAnsi="Calibri" w:cs="Calibri"/>
          <w:i/>
          <w:iCs/>
          <w:sz w:val="21"/>
          <w:szCs w:val="21"/>
        </w:rPr>
        <w:t>June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2026 – Present</w:t>
      </w:r>
    </w:p>
    <w:p w14:paraId="7A627CE1" w14:textId="77777777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Designed and built a </w:t>
      </w:r>
      <w:r>
        <w:rPr>
          <w:rFonts w:ascii="Calibri" w:eastAsia="Calibri" w:hAnsi="Calibri" w:cs="Calibri"/>
          <w:b/>
          <w:bCs/>
          <w:sz w:val="21"/>
          <w:szCs w:val="21"/>
        </w:rPr>
        <w:t>Python inventory management application</w:t>
      </w:r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Tkinter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GUI) automating asset tracking for department facilities — batch-generating serialized as</w:t>
      </w:r>
      <w:r>
        <w:rPr>
          <w:rFonts w:ascii="Calibri" w:eastAsia="Calibri" w:hAnsi="Calibri" w:cs="Calibri"/>
          <w:sz w:val="21"/>
          <w:szCs w:val="21"/>
        </w:rPr>
        <w:t>set records with owner, model, and status metadata, replacing a one-by-one manual process for [X] assets.</w:t>
      </w:r>
    </w:p>
    <w:p w14:paraId="2F5DACF0" w14:textId="77777777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Implemented filename sanitization, batch file transfer, and per-record metadata generation with error handling so single failures don't halt batch ope</w:t>
      </w:r>
      <w:r>
        <w:rPr>
          <w:rFonts w:ascii="Calibri" w:eastAsia="Calibri" w:hAnsi="Calibri" w:cs="Calibri"/>
          <w:sz w:val="21"/>
          <w:szCs w:val="21"/>
        </w:rPr>
        <w:t>rations; tool used to stand up the department's inventory management system.</w:t>
      </w:r>
    </w:p>
    <w:p w14:paraId="37C04DED" w14:textId="77777777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Identified the automation opportunity and delivered the tool </w:t>
      </w:r>
      <w:r>
        <w:rPr>
          <w:rFonts w:ascii="Calibri" w:eastAsia="Calibri" w:hAnsi="Calibri" w:cs="Calibri"/>
          <w:b/>
          <w:bCs/>
          <w:sz w:val="21"/>
          <w:szCs w:val="21"/>
        </w:rPr>
        <w:t>self-directed, without being tasked</w:t>
      </w:r>
      <w:r>
        <w:rPr>
          <w:rFonts w:ascii="Calibri" w:eastAsia="Calibri" w:hAnsi="Calibri" w:cs="Calibri"/>
          <w:sz w:val="21"/>
          <w:szCs w:val="21"/>
        </w:rPr>
        <w:t>, from requirements through deployment.</w:t>
      </w:r>
    </w:p>
    <w:p w14:paraId="677A55A9" w14:textId="77777777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[Add 1–2 bullets on other duties: facility </w:t>
      </w:r>
      <w:r>
        <w:rPr>
          <w:rFonts w:ascii="Calibri" w:eastAsia="Calibri" w:hAnsi="Calibri" w:cs="Calibri"/>
          <w:sz w:val="21"/>
          <w:szCs w:val="21"/>
        </w:rPr>
        <w:t>projects, drawings, site work, vendor coordination, etc.]</w:t>
      </w:r>
    </w:p>
    <w:p w14:paraId="5B35290E" w14:textId="77777777" w:rsidR="00680D97" w:rsidRDefault="000144F9">
      <w:pPr>
        <w:pBdr>
          <w:bottom w:val="single" w:sz="8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PROJECTS</w:t>
      </w:r>
    </w:p>
    <w:p w14:paraId="2174F72C" w14:textId="77777777" w:rsidR="00680D97" w:rsidRDefault="000144F9">
      <w:pPr>
        <w:tabs>
          <w:tab w:val="right" w:pos="9026"/>
        </w:tabs>
        <w:spacing w:before="70"/>
      </w:pPr>
      <w:r>
        <w:rPr>
          <w:rFonts w:ascii="Calibri" w:eastAsia="Calibri" w:hAnsi="Calibri" w:cs="Calibri"/>
          <w:b/>
          <w:bCs/>
          <w:sz w:val="22"/>
          <w:szCs w:val="22"/>
        </w:rPr>
        <w:t>Hayward Pool Heater Monitor MK5 — Junior Design (Industry-Sponsored)</w:t>
      </w:r>
      <w:r>
        <w:rPr>
          <w:rFonts w:ascii="Calibri" w:eastAsia="Calibri" w:hAnsi="Calibri" w:cs="Calibri"/>
          <w:sz w:val="21"/>
          <w:szCs w:val="21"/>
        </w:rPr>
        <w:tab/>
        <w:t>2025 – 2026</w:t>
      </w:r>
    </w:p>
    <w:p w14:paraId="1F3B1AD8" w14:textId="77777777" w:rsidR="00680D97" w:rsidRDefault="000144F9">
      <w:pPr>
        <w:tabs>
          <w:tab w:val="right" w:pos="9026"/>
        </w:tabs>
        <w:spacing w:after="30"/>
      </w:pPr>
      <w:r>
        <w:rPr>
          <w:rFonts w:ascii="Calibri" w:eastAsia="Calibri" w:hAnsi="Calibri" w:cs="Calibri"/>
          <w:i/>
          <w:iCs/>
          <w:sz w:val="21"/>
          <w:szCs w:val="21"/>
        </w:rPr>
        <w:t>Embedded monitoring system sponsored by Hayward Industries &amp; Pro Charging Systems LLC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</w:p>
    <w:p w14:paraId="39818B5D" w14:textId="77777777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Designed a </w:t>
      </w:r>
      <w:r>
        <w:rPr>
          <w:rFonts w:ascii="Calibri" w:eastAsia="Calibri" w:hAnsi="Calibri" w:cs="Calibri"/>
          <w:b/>
          <w:bCs/>
          <w:sz w:val="21"/>
          <w:szCs w:val="21"/>
        </w:rPr>
        <w:t>custom PCB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in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KiCad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(5 revisions) for real-time pool heater monitoring: 4-channel thermistor sensing, voltage-divider power monitoring, AMS1117-3.3 regulation, micro SD storage (</w:t>
      </w:r>
      <w:r>
        <w:rPr>
          <w:rFonts w:ascii="Calibri" w:eastAsia="Calibri" w:hAnsi="Calibri" w:cs="Calibri"/>
          <w:b/>
          <w:bCs/>
          <w:sz w:val="21"/>
          <w:szCs w:val="21"/>
        </w:rPr>
        <w:t>SPI</w:t>
      </w:r>
      <w:r>
        <w:rPr>
          <w:rFonts w:ascii="Calibri" w:eastAsia="Calibri" w:hAnsi="Calibri" w:cs="Calibri"/>
          <w:sz w:val="21"/>
          <w:szCs w:val="21"/>
        </w:rPr>
        <w:t xml:space="preserve">), and a </w:t>
      </w:r>
      <w:r>
        <w:rPr>
          <w:rFonts w:ascii="Calibri" w:eastAsia="Calibri" w:hAnsi="Calibri" w:cs="Calibri"/>
          <w:b/>
          <w:bCs/>
          <w:sz w:val="21"/>
          <w:szCs w:val="21"/>
        </w:rPr>
        <w:t>UART</w:t>
      </w:r>
      <w:r>
        <w:rPr>
          <w:rFonts w:ascii="Calibri" w:eastAsia="Calibri" w:hAnsi="Calibri" w:cs="Calibri"/>
          <w:sz w:val="21"/>
          <w:szCs w:val="21"/>
        </w:rPr>
        <w:t xml:space="preserve"> docking port for an MCP39F511A power meter.</w:t>
      </w:r>
    </w:p>
    <w:p w14:paraId="39CC3FC9" w14:textId="77777777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Wrote </w:t>
      </w:r>
      <w:r>
        <w:rPr>
          <w:rFonts w:ascii="Calibri" w:eastAsia="Calibri" w:hAnsi="Calibri" w:cs="Calibri"/>
          <w:b/>
          <w:bCs/>
          <w:sz w:val="21"/>
          <w:szCs w:val="21"/>
        </w:rPr>
        <w:t>PIC18 firmware in embedded C</w:t>
      </w:r>
      <w:r>
        <w:rPr>
          <w:rFonts w:ascii="Calibri" w:eastAsia="Calibri" w:hAnsi="Calibri" w:cs="Calibri"/>
          <w:sz w:val="21"/>
          <w:szCs w:val="21"/>
        </w:rPr>
        <w:t xml:space="preserve"> (MPLAB X): timer-interrupt timekeeping with race-safe reads, 2000-sample ADC averaging across 4 channels, thermistor resistance-to-temperature conversion, and out-of-range fault detection with safe SD shutdown logic to prevent </w:t>
      </w:r>
      <w:r>
        <w:rPr>
          <w:rFonts w:ascii="Calibri" w:eastAsia="Calibri" w:hAnsi="Calibri" w:cs="Calibri"/>
          <w:sz w:val="21"/>
          <w:szCs w:val="21"/>
        </w:rPr>
        <w:t>data corruption on power loss.</w:t>
      </w:r>
    </w:p>
    <w:p w14:paraId="03C2E368" w14:textId="137D7967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>Completed the second ha</w:t>
      </w:r>
      <w:r>
        <w:rPr>
          <w:rFonts w:ascii="Calibri" w:eastAsia="Calibri" w:hAnsi="Calibri" w:cs="Calibri"/>
          <w:b/>
          <w:bCs/>
          <w:sz w:val="21"/>
          <w:szCs w:val="21"/>
        </w:rPr>
        <w:t>lf of the project solo</w:t>
      </w:r>
      <w:r>
        <w:rPr>
          <w:rFonts w:ascii="Calibri" w:eastAsia="Calibri" w:hAnsi="Calibri" w:cs="Calibri"/>
          <w:sz w:val="21"/>
          <w:szCs w:val="21"/>
        </w:rPr>
        <w:t xml:space="preserve"> after a team restructuring — owning PCB design, firmware, hardware testing, and documentation end-to-end</w:t>
      </w:r>
      <w:r w:rsidR="00DD3407">
        <w:rPr>
          <w:rFonts w:ascii="Calibri" w:eastAsia="Calibri" w:hAnsi="Calibri" w:cs="Calibri"/>
          <w:sz w:val="21"/>
          <w:szCs w:val="21"/>
        </w:rPr>
        <w:t xml:space="preserve"> </w:t>
      </w:r>
      <w:r w:rsidR="00DD3407">
        <w:rPr>
          <w:rFonts w:ascii="Calibri" w:eastAsia="Calibri" w:hAnsi="Calibri" w:cs="Calibri"/>
          <w:sz w:val="21"/>
          <w:szCs w:val="21"/>
        </w:rPr>
        <w:t>for remote access by Hayward engineers; presented design, standards compliance (NEC, MISRA C principles), and safety analysis in a formal IEEE-style report.</w:t>
      </w:r>
    </w:p>
    <w:p w14:paraId="669AAEDF" w14:textId="77777777" w:rsidR="00680D97" w:rsidRDefault="000144F9">
      <w:pPr>
        <w:tabs>
          <w:tab w:val="right" w:pos="9026"/>
        </w:tabs>
        <w:spacing w:before="7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Inventory Control System — Python /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Tkinter</w:t>
      </w:r>
      <w:proofErr w:type="spellEnd"/>
      <w:r>
        <w:rPr>
          <w:rFonts w:ascii="Calibri" w:eastAsia="Calibri" w:hAnsi="Calibri" w:cs="Calibri"/>
          <w:sz w:val="21"/>
          <w:szCs w:val="21"/>
        </w:rPr>
        <w:tab/>
        <w:t>2026</w:t>
      </w:r>
    </w:p>
    <w:p w14:paraId="573393A7" w14:textId="574058D9" w:rsidR="00680D97" w:rsidRDefault="000144F9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Desktop application for mass creation and organization of serialized asset rec</w:t>
      </w:r>
      <w:r>
        <w:rPr>
          <w:rFonts w:ascii="Calibri" w:eastAsia="Calibri" w:hAnsi="Calibri" w:cs="Calibri"/>
          <w:sz w:val="21"/>
          <w:szCs w:val="21"/>
        </w:rPr>
        <w:t xml:space="preserve">ords: batch record generation from pasted serial/name/model lists, status classification, integrated file transfer, and a live operation console. </w:t>
      </w:r>
      <w:hyperlink r:id="rId7" w:history="1">
        <w:r w:rsidR="00DD3407" w:rsidRPr="00C72363">
          <w:rPr>
            <w:rStyle w:val="Hyperlink"/>
            <w:rFonts w:ascii="Calibri" w:eastAsia="Calibri" w:hAnsi="Calibri" w:cs="Calibri"/>
            <w:sz w:val="21"/>
            <w:szCs w:val="21"/>
          </w:rPr>
          <w:t>https://github.com/jcole2705/Inventory-Managment-Python-Prog</w:t>
        </w:r>
      </w:hyperlink>
      <w:r w:rsidR="00DD3407">
        <w:rPr>
          <w:rFonts w:ascii="Calibri" w:eastAsia="Calibri" w:hAnsi="Calibri" w:cs="Calibri"/>
          <w:sz w:val="21"/>
          <w:szCs w:val="21"/>
        </w:rPr>
        <w:t xml:space="preserve"> </w:t>
      </w:r>
    </w:p>
    <w:p w14:paraId="70B4440F" w14:textId="77777777" w:rsidR="00680D97" w:rsidRDefault="000144F9">
      <w:pPr>
        <w:pBdr>
          <w:bottom w:val="single" w:sz="8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TECHNICAL SKILLS</w:t>
      </w:r>
    </w:p>
    <w:p w14:paraId="4EA3DDD9" w14:textId="77777777" w:rsidR="00680D97" w:rsidRDefault="000144F9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C (embedded), C++, Python</w:t>
      </w:r>
    </w:p>
    <w:p w14:paraId="7F82A4F8" w14:textId="77777777" w:rsidR="00680D97" w:rsidRDefault="000144F9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>E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mbedded &amp; Hardware: </w:t>
      </w:r>
      <w:r>
        <w:rPr>
          <w:rFonts w:ascii="Calibri" w:eastAsia="Calibri" w:hAnsi="Calibri" w:cs="Calibri"/>
          <w:sz w:val="21"/>
          <w:szCs w:val="21"/>
        </w:rPr>
        <w:t xml:space="preserve">PIC18 microcontrollers, MPLAB X, </w:t>
      </w:r>
      <w:proofErr w:type="spellStart"/>
      <w:r>
        <w:rPr>
          <w:rFonts w:ascii="Calibri" w:eastAsia="Calibri" w:hAnsi="Calibri" w:cs="Calibri"/>
          <w:sz w:val="21"/>
          <w:szCs w:val="21"/>
        </w:rPr>
        <w:t>KiCad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(PCB design), Raspberry Pi, UART, SPI, ADC, thermistor sensing, power monitoring</w:t>
      </w:r>
    </w:p>
    <w:p w14:paraId="51FFC7D0" w14:textId="7630C461" w:rsidR="00680D97" w:rsidRDefault="000144F9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Systems &amp; Tools: </w:t>
      </w:r>
      <w:r>
        <w:rPr>
          <w:rFonts w:ascii="Calibri" w:eastAsia="Calibri" w:hAnsi="Calibri" w:cs="Calibri"/>
          <w:sz w:val="21"/>
          <w:szCs w:val="21"/>
        </w:rPr>
        <w:t>Linux (Arch, Linux Mint), PuTTY, TFTP</w:t>
      </w:r>
    </w:p>
    <w:p w14:paraId="5CA14B01" w14:textId="77777777" w:rsidR="00680D97" w:rsidRDefault="000144F9">
      <w:p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Engineering Software: </w:t>
      </w:r>
      <w:r>
        <w:rPr>
          <w:rFonts w:ascii="Calibri" w:eastAsia="Calibri" w:hAnsi="Calibri" w:cs="Calibri"/>
          <w:sz w:val="21"/>
          <w:szCs w:val="21"/>
        </w:rPr>
        <w:t>SolidWorks, LabVIEW</w:t>
      </w:r>
    </w:p>
    <w:p w14:paraId="32C75A67" w14:textId="77777777" w:rsidR="00680D97" w:rsidRDefault="000144F9">
      <w:pPr>
        <w:pBdr>
          <w:bottom w:val="single" w:sz="8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ACTIVITIES &amp; INTERESTS</w:t>
      </w:r>
    </w:p>
    <w:p w14:paraId="24E3F09F" w14:textId="4C72E694" w:rsidR="00680D97" w:rsidRDefault="000144F9">
      <w:pPr>
        <w:spacing w:after="20"/>
      </w:pPr>
      <w:r>
        <w:rPr>
          <w:rFonts w:ascii="Calibri" w:eastAsia="Calibri" w:hAnsi="Calibri" w:cs="Calibri"/>
          <w:sz w:val="21"/>
          <w:szCs w:val="21"/>
        </w:rPr>
        <w:t>PCB design</w:t>
      </w:r>
      <w:r w:rsidR="00DD3407">
        <w:rPr>
          <w:rFonts w:ascii="Calibri" w:eastAsia="Calibri" w:hAnsi="Calibri" w:cs="Calibri"/>
          <w:sz w:val="21"/>
          <w:szCs w:val="21"/>
        </w:rPr>
        <w:t>, Python programming, C++ programming</w:t>
      </w:r>
    </w:p>
    <w:sectPr w:rsidR="00680D97">
      <w:pgSz w:w="12240" w:h="15840"/>
      <w:pgMar w:top="620" w:right="810" w:bottom="62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590626"/>
    <w:multiLevelType w:val="hybridMultilevel"/>
    <w:tmpl w:val="0E483364"/>
    <w:lvl w:ilvl="0" w:tplc="F8E2882C">
      <w:start w:val="1"/>
      <w:numFmt w:val="bullet"/>
      <w:lvlText w:val="●"/>
      <w:lvlJc w:val="left"/>
      <w:pPr>
        <w:ind w:left="720" w:hanging="360"/>
      </w:pPr>
    </w:lvl>
    <w:lvl w:ilvl="1" w:tplc="79FAD53E">
      <w:start w:val="1"/>
      <w:numFmt w:val="bullet"/>
      <w:lvlText w:val="○"/>
      <w:lvlJc w:val="left"/>
      <w:pPr>
        <w:ind w:left="1440" w:hanging="360"/>
      </w:pPr>
    </w:lvl>
    <w:lvl w:ilvl="2" w:tplc="32DEE5B8">
      <w:start w:val="1"/>
      <w:numFmt w:val="bullet"/>
      <w:lvlText w:val="■"/>
      <w:lvlJc w:val="left"/>
      <w:pPr>
        <w:ind w:left="2160" w:hanging="360"/>
      </w:pPr>
    </w:lvl>
    <w:lvl w:ilvl="3" w:tplc="8230F1C6">
      <w:start w:val="1"/>
      <w:numFmt w:val="bullet"/>
      <w:lvlText w:val="●"/>
      <w:lvlJc w:val="left"/>
      <w:pPr>
        <w:ind w:left="2880" w:hanging="360"/>
      </w:pPr>
    </w:lvl>
    <w:lvl w:ilvl="4" w:tplc="C93C8E2E">
      <w:start w:val="1"/>
      <w:numFmt w:val="bullet"/>
      <w:lvlText w:val="○"/>
      <w:lvlJc w:val="left"/>
      <w:pPr>
        <w:ind w:left="3600" w:hanging="360"/>
      </w:pPr>
    </w:lvl>
    <w:lvl w:ilvl="5" w:tplc="22326272">
      <w:start w:val="1"/>
      <w:numFmt w:val="bullet"/>
      <w:lvlText w:val="■"/>
      <w:lvlJc w:val="left"/>
      <w:pPr>
        <w:ind w:left="4320" w:hanging="360"/>
      </w:pPr>
    </w:lvl>
    <w:lvl w:ilvl="6" w:tplc="303E43A6">
      <w:start w:val="1"/>
      <w:numFmt w:val="bullet"/>
      <w:lvlText w:val="●"/>
      <w:lvlJc w:val="left"/>
      <w:pPr>
        <w:ind w:left="5040" w:hanging="360"/>
      </w:pPr>
    </w:lvl>
    <w:lvl w:ilvl="7" w:tplc="B832EE50">
      <w:start w:val="1"/>
      <w:numFmt w:val="bullet"/>
      <w:lvlText w:val="●"/>
      <w:lvlJc w:val="left"/>
      <w:pPr>
        <w:ind w:left="5760" w:hanging="360"/>
      </w:pPr>
    </w:lvl>
    <w:lvl w:ilvl="8" w:tplc="224C38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D7CEB"/>
    <w:multiLevelType w:val="hybridMultilevel"/>
    <w:tmpl w:val="46C44CD4"/>
    <w:lvl w:ilvl="0" w:tplc="BC8A8AAE">
      <w:start w:val="1"/>
      <w:numFmt w:val="bullet"/>
      <w:lvlText w:val="•"/>
      <w:lvlJc w:val="left"/>
      <w:pPr>
        <w:ind w:left="360" w:hanging="215"/>
      </w:pPr>
    </w:lvl>
    <w:lvl w:ilvl="1" w:tplc="D9705CEE">
      <w:numFmt w:val="decimal"/>
      <w:lvlText w:val=""/>
      <w:lvlJc w:val="left"/>
    </w:lvl>
    <w:lvl w:ilvl="2" w:tplc="9B06B62C">
      <w:numFmt w:val="decimal"/>
      <w:lvlText w:val=""/>
      <w:lvlJc w:val="left"/>
    </w:lvl>
    <w:lvl w:ilvl="3" w:tplc="5FB4FEE2">
      <w:numFmt w:val="decimal"/>
      <w:lvlText w:val=""/>
      <w:lvlJc w:val="left"/>
    </w:lvl>
    <w:lvl w:ilvl="4" w:tplc="C4CEC06C">
      <w:numFmt w:val="decimal"/>
      <w:lvlText w:val=""/>
      <w:lvlJc w:val="left"/>
    </w:lvl>
    <w:lvl w:ilvl="5" w:tplc="6FAE016E">
      <w:numFmt w:val="decimal"/>
      <w:lvlText w:val=""/>
      <w:lvlJc w:val="left"/>
    </w:lvl>
    <w:lvl w:ilvl="6" w:tplc="19F05A22">
      <w:numFmt w:val="decimal"/>
      <w:lvlText w:val=""/>
      <w:lvlJc w:val="left"/>
    </w:lvl>
    <w:lvl w:ilvl="7" w:tplc="2FB4976C">
      <w:numFmt w:val="decimal"/>
      <w:lvlText w:val=""/>
      <w:lvlJc w:val="left"/>
    </w:lvl>
    <w:lvl w:ilvl="8" w:tplc="926CE4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D97"/>
    <w:rsid w:val="000144F9"/>
    <w:rsid w:val="00680D97"/>
    <w:rsid w:val="00DD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D139"/>
  <w15:docId w15:val="{BEE5557D-419C-45AC-B6DA-AA4955FC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D3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cole2705/Inventory-Managment-Python-Pr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cole2705" TargetMode="External"/><Relationship Id="rId5" Type="http://schemas.openxmlformats.org/officeDocument/2006/relationships/hyperlink" Target="https://www.linkedin.com/in/jude-coleman-45889528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Coleman, Jude</cp:lastModifiedBy>
  <cp:revision>3</cp:revision>
  <dcterms:created xsi:type="dcterms:W3CDTF">2026-07-17T14:07:00Z</dcterms:created>
  <dcterms:modified xsi:type="dcterms:W3CDTF">2026-07-17T14:09:00Z</dcterms:modified>
</cp:coreProperties>
</file>