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 w:rsidP="00C2333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2175B8">
              <w:rPr>
                <w:color w:val="0000FF"/>
                <w:sz w:val="24"/>
                <w:szCs w:val="24"/>
              </w:rPr>
              <w:t xml:space="preserve">Replicate </w:t>
            </w:r>
            <w:r w:rsidR="00C23338">
              <w:rPr>
                <w:color w:val="0000FF"/>
                <w:sz w:val="24"/>
                <w:szCs w:val="24"/>
              </w:rPr>
              <w:t>charging after checkout</w:t>
            </w:r>
            <w:r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 w:rsidP="00B0588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B05887">
              <w:rPr>
                <w:color w:val="0000FF"/>
                <w:sz w:val="24"/>
                <w:szCs w:val="24"/>
              </w:rPr>
              <w:t>service</w:t>
            </w:r>
            <w:bookmarkStart w:id="0" w:name="_GoBack"/>
            <w:bookmarkEnd w:id="0"/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C2333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 xml:space="preserve">To test the </w:t>
            </w:r>
            <w:r w:rsidR="00C23338">
              <w:rPr>
                <w:color w:val="0000FF"/>
                <w:sz w:val="24"/>
                <w:szCs w:val="24"/>
              </w:rPr>
              <w:t>charge of service after checkout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C2333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4F6163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0588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75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D to select checkout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checkout screen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175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details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2333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Y to accept charges</w:t>
            </w:r>
          </w:p>
        </w:tc>
        <w:tc>
          <w:tcPr>
            <w:tcW w:w="5596" w:type="dxa"/>
          </w:tcPr>
          <w:p w:rsidR="00DF1585" w:rsidRDefault="00C2333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credit card details</w:t>
            </w:r>
          </w:p>
        </w:tc>
        <w:tc>
          <w:tcPr>
            <w:tcW w:w="714" w:type="dxa"/>
          </w:tcPr>
          <w:p w:rsidR="00DF1585" w:rsidRDefault="00C2333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4F6163" w:rsidP="00E965BA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>
              <w:rPr>
                <w:sz w:val="24"/>
              </w:rPr>
              <w:t>V for credit card type selection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credit card number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>
              <w:rPr>
                <w:sz w:val="24"/>
              </w:rPr>
              <w:t>1 for credit card number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CCV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>
              <w:rPr>
                <w:sz w:val="24"/>
              </w:rPr>
              <w:t>1 for CCV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user input to hit enter key to complete checkout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>
              <w:rPr>
                <w:sz w:val="24"/>
              </w:rPr>
              <w:t>r to record service</w:t>
            </w:r>
          </w:p>
        </w:tc>
        <w:tc>
          <w:tcPr>
            <w:tcW w:w="5596" w:type="dxa"/>
          </w:tcPr>
          <w:p w:rsidR="00C23338" w:rsidRDefault="00C23338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ID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C23338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23338" w:rsidRDefault="00C23338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23338" w:rsidRDefault="00C23338" w:rsidP="00C2333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>
              <w:rPr>
                <w:sz w:val="24"/>
              </w:rPr>
              <w:t>101 for Room ID</w:t>
            </w:r>
          </w:p>
        </w:tc>
        <w:tc>
          <w:tcPr>
            <w:tcW w:w="5596" w:type="dxa"/>
          </w:tcPr>
          <w:p w:rsidR="00C23338" w:rsidRDefault="00B05887" w:rsidP="001D241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enter service type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23338" w:rsidRDefault="00C23338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  <w:tr w:rsidR="00B05887" w:rsidTr="00F15F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5887" w:rsidRDefault="00B05887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05887" w:rsidRDefault="00B05887" w:rsidP="00B0588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>
              <w:rPr>
                <w:sz w:val="24"/>
              </w:rPr>
              <w:t>s for service charge</w:t>
            </w:r>
          </w:p>
        </w:tc>
        <w:tc>
          <w:tcPr>
            <w:tcW w:w="5596" w:type="dxa"/>
          </w:tcPr>
          <w:p w:rsidR="00B05887" w:rsidRDefault="00B05887" w:rsidP="00B0588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 </w:t>
            </w:r>
            <w:r>
              <w:rPr>
                <w:sz w:val="24"/>
              </w:rPr>
              <w:t xml:space="preserve">enter cost </w:t>
            </w:r>
          </w:p>
        </w:tc>
        <w:tc>
          <w:tcPr>
            <w:tcW w:w="714" w:type="dxa"/>
          </w:tcPr>
          <w:p w:rsidR="00B05887" w:rsidRDefault="00B05887" w:rsidP="00F15F2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05887" w:rsidRDefault="00B05887" w:rsidP="00F15F26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</w:tbl>
    <w:p w:rsidR="00B05887" w:rsidRDefault="00B05887" w:rsidP="00B05887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B05887" w:rsidTr="00F15F2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5887" w:rsidRDefault="00B05887" w:rsidP="00F15F2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05887" w:rsidRDefault="00B05887" w:rsidP="00B0588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>
              <w:rPr>
                <w:sz w:val="24"/>
              </w:rPr>
              <w:t>25 for cost</w:t>
            </w:r>
          </w:p>
        </w:tc>
        <w:tc>
          <w:tcPr>
            <w:tcW w:w="5596" w:type="dxa"/>
          </w:tcPr>
          <w:p w:rsidR="00B05887" w:rsidRDefault="00B05887" w:rsidP="00F15F26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Throw error as the room is invalid</w:t>
            </w:r>
          </w:p>
        </w:tc>
        <w:tc>
          <w:tcPr>
            <w:tcW w:w="714" w:type="dxa"/>
          </w:tcPr>
          <w:p w:rsidR="00B05887" w:rsidRDefault="00B05887" w:rsidP="00F15F2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05887" w:rsidRDefault="00B05887" w:rsidP="00F15F26">
            <w:pPr>
              <w:pStyle w:val="RowHeadings"/>
              <w:spacing w:before="80" w:after="80"/>
            </w:pPr>
            <w:r>
              <w:t xml:space="preserve">   </w:t>
            </w:r>
            <w:r>
              <w:t>x</w:t>
            </w:r>
          </w:p>
        </w:tc>
      </w:tr>
    </w:tbl>
    <w:p w:rsidR="00B05887" w:rsidRDefault="00B05887" w:rsidP="00B05887">
      <w:pPr>
        <w:pStyle w:val="bp"/>
        <w:spacing w:before="0" w:after="0"/>
      </w:pPr>
    </w:p>
    <w:p w:rsidR="001D241F" w:rsidRDefault="001D241F" w:rsidP="001D241F">
      <w:pPr>
        <w:pStyle w:val="bp"/>
        <w:spacing w:before="0" w:after="0"/>
      </w:pPr>
    </w:p>
    <w:p w:rsidR="001D241F" w:rsidRDefault="001D241F" w:rsidP="001D241F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C23338" w:rsidRDefault="00C23338" w:rsidP="00C23338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BB5" w:rsidRDefault="00B45BB5">
      <w:r>
        <w:separator/>
      </w:r>
    </w:p>
  </w:endnote>
  <w:endnote w:type="continuationSeparator" w:id="0">
    <w:p w:rsidR="00B45BB5" w:rsidRDefault="00B4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588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05887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BB5" w:rsidRDefault="00B45BB5">
      <w:r>
        <w:separator/>
      </w:r>
    </w:p>
  </w:footnote>
  <w:footnote w:type="continuationSeparator" w:id="0">
    <w:p w:rsidR="00B45BB5" w:rsidRDefault="00B45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05887">
          <w:r>
            <w:t>&lt;</w:t>
          </w:r>
          <w:r w:rsidR="004F6163">
            <w:t xml:space="preserve">Replicate </w:t>
          </w:r>
          <w:r w:rsidR="00B05887">
            <w:t>charging after checkout</w:t>
          </w:r>
          <w:r>
            <w:t>&gt;</w:t>
          </w:r>
        </w:p>
      </w:tc>
      <w:tc>
        <w:tcPr>
          <w:tcW w:w="3179" w:type="dxa"/>
        </w:tcPr>
        <w:p w:rsidR="00A37650" w:rsidRDefault="00A37650" w:rsidP="004F6163">
          <w:r>
            <w:t xml:space="preserve">  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6ACC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41F"/>
    <w:rsid w:val="001F01F4"/>
    <w:rsid w:val="001F6448"/>
    <w:rsid w:val="001F7C68"/>
    <w:rsid w:val="002052B0"/>
    <w:rsid w:val="00205D7F"/>
    <w:rsid w:val="00212269"/>
    <w:rsid w:val="00212A3D"/>
    <w:rsid w:val="002175B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6163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25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5EB7"/>
    <w:rsid w:val="00AB1975"/>
    <w:rsid w:val="00AB1A12"/>
    <w:rsid w:val="00AC35E1"/>
    <w:rsid w:val="00AD452D"/>
    <w:rsid w:val="00B05887"/>
    <w:rsid w:val="00B12289"/>
    <w:rsid w:val="00B137E9"/>
    <w:rsid w:val="00B3013D"/>
    <w:rsid w:val="00B3144A"/>
    <w:rsid w:val="00B45BB5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23338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32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Jarrod Collett</cp:lastModifiedBy>
  <cp:revision>3</cp:revision>
  <cp:lastPrinted>2003-10-05T22:49:00Z</cp:lastPrinted>
  <dcterms:created xsi:type="dcterms:W3CDTF">2018-10-12T06:02:00Z</dcterms:created>
  <dcterms:modified xsi:type="dcterms:W3CDTF">2018-10-12T06:36:00Z</dcterms:modified>
</cp:coreProperties>
</file>