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5B8" w:rsidRPr="00246353" w:rsidRDefault="00246353" w:rsidP="009355C2">
      <w:pPr>
        <w:spacing w:after="120" w:line="240" w:lineRule="auto"/>
        <w:rPr>
          <w:rFonts w:ascii="Verdana" w:hAnsi="Verdana"/>
          <w:b/>
          <w:sz w:val="20"/>
          <w:szCs w:val="20"/>
        </w:rPr>
      </w:pPr>
      <w:r w:rsidRPr="00246353">
        <w:rPr>
          <w:rFonts w:ascii="Verdana" w:hAnsi="Verdana"/>
          <w:b/>
          <w:sz w:val="20"/>
          <w:szCs w:val="20"/>
        </w:rPr>
        <w:t>Background für Gespräche mit</w:t>
      </w:r>
      <w:r w:rsidR="000B5591">
        <w:rPr>
          <w:rFonts w:ascii="Verdana" w:hAnsi="Verdana"/>
          <w:b/>
          <w:sz w:val="20"/>
          <w:szCs w:val="20"/>
        </w:rPr>
        <w:t xml:space="preserve"> </w:t>
      </w:r>
      <w:r w:rsidRPr="00246353">
        <w:rPr>
          <w:rFonts w:ascii="Verdana" w:hAnsi="Verdana"/>
          <w:b/>
          <w:sz w:val="20"/>
          <w:szCs w:val="20"/>
        </w:rPr>
        <w:t>Medien</w:t>
      </w:r>
      <w:r w:rsidR="000B5591">
        <w:rPr>
          <w:rFonts w:ascii="Verdana" w:hAnsi="Verdana"/>
          <w:b/>
          <w:sz w:val="20"/>
          <w:szCs w:val="20"/>
        </w:rPr>
        <w:t>: Kernbotschaften und Zahlen</w:t>
      </w:r>
    </w:p>
    <w:p w:rsidR="002801F4" w:rsidRPr="002801F4" w:rsidRDefault="002801F4" w:rsidP="009355C2">
      <w:pPr>
        <w:pStyle w:val="StandardWeb"/>
        <w:spacing w:before="0" w:beforeAutospacing="0" w:after="120" w:afterAutospacing="0"/>
        <w:rPr>
          <w:rFonts w:ascii="Verdana" w:hAnsi="Verdana"/>
          <w:sz w:val="16"/>
          <w:szCs w:val="16"/>
        </w:rPr>
      </w:pPr>
      <w:r w:rsidRPr="002801F4">
        <w:rPr>
          <w:rFonts w:ascii="Verdana" w:hAnsi="Verdana"/>
          <w:sz w:val="16"/>
          <w:szCs w:val="16"/>
        </w:rPr>
        <w:t xml:space="preserve">(Stand: </w:t>
      </w:r>
      <w:r w:rsidR="0059051A">
        <w:rPr>
          <w:rFonts w:ascii="Verdana" w:hAnsi="Verdana"/>
          <w:sz w:val="16"/>
          <w:szCs w:val="16"/>
        </w:rPr>
        <w:t>03. 03</w:t>
      </w:r>
      <w:r w:rsidRPr="002801F4">
        <w:rPr>
          <w:rFonts w:ascii="Verdana" w:hAnsi="Verdana"/>
          <w:sz w:val="16"/>
          <w:szCs w:val="16"/>
        </w:rPr>
        <w:t>.2017)</w:t>
      </w:r>
    </w:p>
    <w:p w:rsidR="00246353" w:rsidRPr="00246353" w:rsidRDefault="00246353" w:rsidP="009355C2">
      <w:pPr>
        <w:pStyle w:val="StandardWeb"/>
        <w:spacing w:before="0" w:beforeAutospacing="0" w:after="120" w:afterAutospacing="0"/>
        <w:rPr>
          <w:rFonts w:ascii="Verdana" w:hAnsi="Verdana"/>
          <w:sz w:val="20"/>
          <w:szCs w:val="20"/>
        </w:rPr>
      </w:pPr>
      <w:r w:rsidRPr="00246353">
        <w:rPr>
          <w:rFonts w:ascii="Verdana" w:hAnsi="Verdana"/>
          <w:sz w:val="20"/>
          <w:szCs w:val="20"/>
        </w:rPr>
        <w:t xml:space="preserve">1. Science Marches (SM) gibt es weltweit, aktuell sind es </w:t>
      </w:r>
      <w:r w:rsidR="00122DEE">
        <w:rPr>
          <w:rFonts w:ascii="Verdana" w:hAnsi="Verdana"/>
          <w:sz w:val="20"/>
          <w:szCs w:val="20"/>
        </w:rPr>
        <w:t>429</w:t>
      </w:r>
      <w:bookmarkStart w:id="0" w:name="_GoBack"/>
      <w:bookmarkEnd w:id="0"/>
      <w:r w:rsidR="002801F4">
        <w:rPr>
          <w:rFonts w:ascii="Verdana" w:hAnsi="Verdana"/>
          <w:sz w:val="20"/>
          <w:szCs w:val="20"/>
        </w:rPr>
        <w:t xml:space="preserve"> </w:t>
      </w:r>
      <w:r w:rsidRPr="00246353">
        <w:rPr>
          <w:rFonts w:ascii="Verdana" w:hAnsi="Verdana"/>
          <w:sz w:val="20"/>
          <w:szCs w:val="20"/>
        </w:rPr>
        <w:t xml:space="preserve">auf allen Kontinenten außer Antarktika. In Deutschland allein </w:t>
      </w:r>
      <w:r w:rsidR="00C75ECC">
        <w:rPr>
          <w:rFonts w:ascii="Verdana" w:hAnsi="Verdana"/>
          <w:sz w:val="20"/>
          <w:szCs w:val="20"/>
        </w:rPr>
        <w:t>zehn</w:t>
      </w:r>
      <w:r w:rsidRPr="00246353">
        <w:rPr>
          <w:rFonts w:ascii="Verdana" w:hAnsi="Verdana"/>
          <w:sz w:val="20"/>
          <w:szCs w:val="20"/>
        </w:rPr>
        <w:t xml:space="preserve"> Demos in Berlin, Hamburg, Leipzig, Dresden, </w:t>
      </w:r>
      <w:r w:rsidR="00C75ECC">
        <w:rPr>
          <w:rFonts w:ascii="Verdana" w:hAnsi="Verdana"/>
          <w:sz w:val="20"/>
          <w:szCs w:val="20"/>
        </w:rPr>
        <w:t xml:space="preserve">Köln, </w:t>
      </w:r>
      <w:r w:rsidRPr="00246353">
        <w:rPr>
          <w:rFonts w:ascii="Verdana" w:hAnsi="Verdana"/>
          <w:sz w:val="20"/>
          <w:szCs w:val="20"/>
        </w:rPr>
        <w:t>Frankfurt, Heidelberg, München, Göttingen und Tübingen.</w:t>
      </w:r>
    </w:p>
    <w:p w:rsidR="00246353" w:rsidRDefault="00246353" w:rsidP="009355C2">
      <w:pPr>
        <w:pStyle w:val="StandardWeb"/>
        <w:spacing w:before="0" w:beforeAutospacing="0" w:after="120" w:afterAutospacing="0"/>
        <w:rPr>
          <w:rFonts w:ascii="Verdana" w:hAnsi="Verdana"/>
          <w:sz w:val="20"/>
          <w:szCs w:val="20"/>
        </w:rPr>
      </w:pPr>
      <w:r w:rsidRPr="00246353">
        <w:rPr>
          <w:rFonts w:ascii="Verdana" w:hAnsi="Verdana"/>
          <w:sz w:val="20"/>
          <w:szCs w:val="20"/>
        </w:rPr>
        <w:t>2. Diese Demonstrationen sind überparteilich und überinstitutionell. Alle Bürgerinnen und Bürger, denen unsere Zukunft wichtig ist, sind eingeladen – nicht nur WissenschaftlerInnen.</w:t>
      </w:r>
    </w:p>
    <w:p w:rsidR="008B74D0" w:rsidRPr="008B74D0" w:rsidRDefault="00246353" w:rsidP="009355C2">
      <w:pPr>
        <w:pStyle w:val="StandardWeb"/>
        <w:spacing w:before="0" w:beforeAutospacing="0" w:after="120" w:afterAutospacing="0"/>
        <w:rPr>
          <w:rFonts w:ascii="Verdana" w:hAnsi="Verdana"/>
          <w:sz w:val="20"/>
          <w:szCs w:val="20"/>
        </w:rPr>
      </w:pPr>
      <w:r w:rsidRPr="00246353">
        <w:rPr>
          <w:rFonts w:ascii="Verdana" w:hAnsi="Verdana"/>
          <w:sz w:val="20"/>
          <w:szCs w:val="20"/>
        </w:rPr>
        <w:t xml:space="preserve">3. </w:t>
      </w:r>
      <w:r>
        <w:rPr>
          <w:rFonts w:ascii="Verdana" w:hAnsi="Verdana"/>
          <w:sz w:val="20"/>
          <w:szCs w:val="20"/>
        </w:rPr>
        <w:t>Ausgangspunkt waren zwar die Proteste gegen Trumps Maßnahmen wie Einreisestop, Gängelu</w:t>
      </w:r>
      <w:r w:rsidRPr="008B74D0">
        <w:rPr>
          <w:rFonts w:ascii="Verdana" w:hAnsi="Verdana"/>
          <w:sz w:val="20"/>
          <w:szCs w:val="20"/>
        </w:rPr>
        <w:t>ng der Wissenschaft (EPA, NIH,...) Aber das war nur die Initialzündung.</w:t>
      </w:r>
      <w:r w:rsidR="008B74D0" w:rsidRPr="008B74D0">
        <w:rPr>
          <w:rFonts w:ascii="Verdana" w:hAnsi="Verdana"/>
          <w:sz w:val="20"/>
          <w:szCs w:val="20"/>
        </w:rPr>
        <w:t xml:space="preserve"> Heute geht es uns und den anderen Veranstaltern weltweit viel mehr darum, die gesellschaftliche Wichtigkeit von Wissenschaft zu verdeutlichen.</w:t>
      </w:r>
    </w:p>
    <w:p w:rsidR="00246353" w:rsidRDefault="008B74D0" w:rsidP="009355C2">
      <w:pPr>
        <w:pStyle w:val="StandardWeb"/>
        <w:spacing w:before="0" w:beforeAutospacing="0" w:after="120" w:afterAutospacing="0"/>
        <w:rPr>
          <w:rStyle w:val="st"/>
          <w:rFonts w:ascii="Verdana" w:hAnsi="Verdana"/>
          <w:sz w:val="20"/>
          <w:szCs w:val="20"/>
        </w:rPr>
      </w:pPr>
      <w:r w:rsidRPr="008B74D0">
        <w:rPr>
          <w:rFonts w:ascii="Verdana" w:hAnsi="Verdana"/>
          <w:sz w:val="20"/>
          <w:szCs w:val="20"/>
        </w:rPr>
        <w:t xml:space="preserve">4. Wir sind daher nicht Anti-Trump, sondern Pro-Wissenschaft. Der US-Präsident ist ja nur Personifikation einer gesellschaftlichen Strömung, die offen wissenschaftsfeindlich ist, und die es auch bei uns gibt. </w:t>
      </w:r>
      <w:r w:rsidR="00246353" w:rsidRPr="008B74D0">
        <w:rPr>
          <w:rFonts w:ascii="Verdana" w:hAnsi="Verdana"/>
          <w:sz w:val="20"/>
          <w:szCs w:val="20"/>
        </w:rPr>
        <w:t>Die Leugnung des Klimawandels, das Einsetzen einer Kreationistin als Bildungsministerin, alternative Fakten</w:t>
      </w:r>
      <w:r w:rsidRPr="008B74D0">
        <w:rPr>
          <w:rFonts w:ascii="Verdana" w:hAnsi="Verdana"/>
          <w:sz w:val="20"/>
          <w:szCs w:val="20"/>
        </w:rPr>
        <w:t>, all‘ das ist ja nicht nur auf die USA begrenzt. Schon 2006 wollte die damalige</w:t>
      </w:r>
      <w:r w:rsidR="002E659B">
        <w:rPr>
          <w:rFonts w:ascii="Verdana" w:hAnsi="Verdana"/>
          <w:i/>
          <w:sz w:val="20"/>
          <w:szCs w:val="20"/>
        </w:rPr>
        <w:t xml:space="preserve"> </w:t>
      </w:r>
      <w:r w:rsidR="002E659B">
        <w:rPr>
          <w:rStyle w:val="Hervorhebung"/>
          <w:rFonts w:ascii="Verdana" w:hAnsi="Verdana"/>
          <w:i w:val="0"/>
          <w:sz w:val="20"/>
          <w:szCs w:val="20"/>
        </w:rPr>
        <w:t>he</w:t>
      </w:r>
      <w:r w:rsidRPr="002E659B">
        <w:rPr>
          <w:rStyle w:val="Hervorhebung"/>
          <w:rFonts w:ascii="Verdana" w:hAnsi="Verdana"/>
          <w:i w:val="0"/>
          <w:sz w:val="20"/>
          <w:szCs w:val="20"/>
        </w:rPr>
        <w:t>ssische Kultusministerin</w:t>
      </w:r>
      <w:r w:rsidRPr="008B74D0">
        <w:rPr>
          <w:rStyle w:val="st"/>
          <w:rFonts w:ascii="Verdana" w:hAnsi="Verdana"/>
          <w:sz w:val="20"/>
          <w:szCs w:val="20"/>
        </w:rPr>
        <w:t xml:space="preserve"> Karin Wolff den Kreationismus als wissenschaftlich begründete Theorie in die Schulen bringen, in Italien hatte Berlusconis Bildungsministerin Gelmini genau das gleiche vor. </w:t>
      </w:r>
      <w:r w:rsidR="002E659B">
        <w:rPr>
          <w:rStyle w:val="st"/>
          <w:rFonts w:ascii="Verdana" w:hAnsi="Verdana"/>
          <w:sz w:val="20"/>
          <w:szCs w:val="20"/>
        </w:rPr>
        <w:t xml:space="preserve">Der Populismus von Pegida und AfD basiert ja auch auf </w:t>
      </w:r>
      <w:r w:rsidR="00CD20DA">
        <w:rPr>
          <w:rStyle w:val="st"/>
          <w:rFonts w:ascii="Verdana" w:hAnsi="Verdana"/>
          <w:sz w:val="20"/>
          <w:szCs w:val="20"/>
        </w:rPr>
        <w:t>„alternativen Fakten“</w:t>
      </w:r>
      <w:r w:rsidR="002801F4">
        <w:rPr>
          <w:rStyle w:val="st"/>
          <w:rFonts w:ascii="Verdana" w:hAnsi="Verdana"/>
          <w:sz w:val="20"/>
          <w:szCs w:val="20"/>
        </w:rPr>
        <w:t xml:space="preserve">, Bsp.: Bernd Höcke ist </w:t>
      </w:r>
      <w:r w:rsidR="002801F4" w:rsidRPr="002801F4">
        <w:rPr>
          <w:rStyle w:val="st"/>
          <w:rFonts w:ascii="Verdana" w:hAnsi="Verdana"/>
          <w:sz w:val="20"/>
          <w:szCs w:val="20"/>
          <w:u w:val="single"/>
        </w:rPr>
        <w:t>Geschichts</w:t>
      </w:r>
      <w:r w:rsidR="002801F4">
        <w:rPr>
          <w:rStyle w:val="st"/>
          <w:rFonts w:ascii="Verdana" w:hAnsi="Verdana"/>
          <w:sz w:val="20"/>
          <w:szCs w:val="20"/>
        </w:rPr>
        <w:t>lehrer, muss das also auch mal studiert haben</w:t>
      </w:r>
      <w:r w:rsidR="00CD20DA">
        <w:rPr>
          <w:rStyle w:val="st"/>
          <w:rFonts w:ascii="Verdana" w:hAnsi="Verdana"/>
          <w:sz w:val="20"/>
          <w:szCs w:val="20"/>
        </w:rPr>
        <w:t>.</w:t>
      </w:r>
    </w:p>
    <w:p w:rsidR="003E13CF" w:rsidRDefault="002E659B" w:rsidP="009355C2">
      <w:pPr>
        <w:pStyle w:val="StandardWeb"/>
        <w:spacing w:before="0" w:beforeAutospacing="0" w:after="120" w:afterAutospacing="0"/>
        <w:rPr>
          <w:rFonts w:ascii="Verdana" w:hAnsi="Verdana"/>
          <w:sz w:val="20"/>
          <w:szCs w:val="20"/>
        </w:rPr>
      </w:pPr>
      <w:r>
        <w:rPr>
          <w:rStyle w:val="st"/>
          <w:rFonts w:ascii="Verdana" w:hAnsi="Verdana"/>
          <w:sz w:val="20"/>
          <w:szCs w:val="20"/>
        </w:rPr>
        <w:t>5. Das Thema ist nicht nur füns uns WissenschaftlerInnen wichtig. Forschung und Wissenschaft prägen unsere Gesellschaft. Das ist vielen Menschen nicht bewusst: Deutschland stellt nur ein Prozent der Weltbevölkerung, ist aber zugleich global die viertstärkste Wirtschaftsnation. Wir sind kein Rohstoffland. Unsere st</w:t>
      </w:r>
      <w:r w:rsidRPr="00CD20DA">
        <w:rPr>
          <w:rStyle w:val="st"/>
          <w:rFonts w:ascii="Verdana" w:hAnsi="Verdana"/>
          <w:sz w:val="20"/>
          <w:szCs w:val="20"/>
        </w:rPr>
        <w:t>arke Position, damit auch unser Wohlstand, beruht auf exzellenter Wissenschaft und Forschung, daraus entspringende</w:t>
      </w:r>
      <w:r w:rsidR="002801F4">
        <w:rPr>
          <w:rStyle w:val="st"/>
          <w:rFonts w:ascii="Verdana" w:hAnsi="Verdana"/>
          <w:sz w:val="20"/>
          <w:szCs w:val="20"/>
        </w:rPr>
        <w:t>r</w:t>
      </w:r>
      <w:r w:rsidRPr="00CD20DA">
        <w:rPr>
          <w:rStyle w:val="st"/>
          <w:rFonts w:ascii="Verdana" w:hAnsi="Verdana"/>
          <w:sz w:val="20"/>
          <w:szCs w:val="20"/>
        </w:rPr>
        <w:t xml:space="preserve"> innovative</w:t>
      </w:r>
      <w:r w:rsidR="002801F4">
        <w:rPr>
          <w:rStyle w:val="st"/>
          <w:rFonts w:ascii="Verdana" w:hAnsi="Verdana"/>
          <w:sz w:val="20"/>
          <w:szCs w:val="20"/>
        </w:rPr>
        <w:t>r</w:t>
      </w:r>
      <w:r w:rsidRPr="00CD20DA">
        <w:rPr>
          <w:rStyle w:val="st"/>
          <w:rFonts w:ascii="Verdana" w:hAnsi="Verdana"/>
          <w:sz w:val="20"/>
          <w:szCs w:val="20"/>
        </w:rPr>
        <w:t xml:space="preserve"> Techologie</w:t>
      </w:r>
      <w:r w:rsidR="002801F4">
        <w:rPr>
          <w:rStyle w:val="st"/>
          <w:rFonts w:ascii="Verdana" w:hAnsi="Verdana"/>
          <w:sz w:val="20"/>
          <w:szCs w:val="20"/>
        </w:rPr>
        <w:t>,</w:t>
      </w:r>
      <w:r w:rsidRPr="00CD20DA">
        <w:rPr>
          <w:rStyle w:val="st"/>
          <w:rFonts w:ascii="Verdana" w:hAnsi="Verdana"/>
          <w:sz w:val="20"/>
          <w:szCs w:val="20"/>
        </w:rPr>
        <w:t xml:space="preserve"> und </w:t>
      </w:r>
      <w:r w:rsidR="002801F4">
        <w:rPr>
          <w:rStyle w:val="st"/>
          <w:rFonts w:ascii="Verdana" w:hAnsi="Verdana"/>
          <w:sz w:val="20"/>
          <w:szCs w:val="20"/>
        </w:rPr>
        <w:t xml:space="preserve">auf </w:t>
      </w:r>
      <w:r w:rsidRPr="00CD20DA">
        <w:rPr>
          <w:rStyle w:val="st"/>
          <w:rFonts w:ascii="Verdana" w:hAnsi="Verdana"/>
          <w:sz w:val="20"/>
          <w:szCs w:val="20"/>
        </w:rPr>
        <w:t xml:space="preserve">einer guten Ausbildung. </w:t>
      </w:r>
      <w:r w:rsidR="00CD20DA" w:rsidRPr="00CD20DA">
        <w:rPr>
          <w:rFonts w:ascii="Verdana" w:hAnsi="Verdana"/>
          <w:sz w:val="20"/>
          <w:szCs w:val="20"/>
        </w:rPr>
        <w:t>Wissenschaftliche Erkenntnisse über Zusammenhänge in Natur und Gesellschaft fließen in Schule und Ausbildung ein und machen uns so zukunftsfähig.</w:t>
      </w:r>
      <w:r w:rsidR="003E13CF">
        <w:rPr>
          <w:rFonts w:ascii="Verdana" w:hAnsi="Verdana"/>
          <w:sz w:val="20"/>
          <w:szCs w:val="20"/>
        </w:rPr>
        <w:t xml:space="preserve"> </w:t>
      </w:r>
    </w:p>
    <w:p w:rsidR="002E659B" w:rsidRPr="003E13CF" w:rsidRDefault="002E659B" w:rsidP="009355C2">
      <w:pPr>
        <w:pStyle w:val="StandardWeb"/>
        <w:spacing w:before="0" w:beforeAutospacing="0" w:after="120" w:afterAutospacing="0"/>
        <w:rPr>
          <w:rFonts w:ascii="Verdana" w:hAnsi="Verdana" w:cs="Arial"/>
          <w:color w:val="000000"/>
          <w:sz w:val="20"/>
          <w:szCs w:val="20"/>
        </w:rPr>
      </w:pPr>
      <w:r w:rsidRPr="00CD20DA">
        <w:rPr>
          <w:rStyle w:val="st"/>
          <w:rFonts w:ascii="Verdana" w:hAnsi="Verdana"/>
          <w:sz w:val="20"/>
          <w:szCs w:val="20"/>
        </w:rPr>
        <w:t xml:space="preserve">6. </w:t>
      </w:r>
      <w:r w:rsidR="00CD20DA" w:rsidRPr="003E13CF">
        <w:rPr>
          <w:rStyle w:val="st"/>
          <w:rFonts w:ascii="Verdana" w:hAnsi="Verdana"/>
          <w:sz w:val="20"/>
          <w:szCs w:val="20"/>
        </w:rPr>
        <w:t xml:space="preserve">Wissenschaft und Forschung sind also zentrale Säulen unserer offenen Demokratie. Das heißt auch, dass sie nie isoliert von der Gesellschaft existierten, sondern im Gegenteil: </w:t>
      </w:r>
      <w:r w:rsidR="003E13CF" w:rsidRPr="003E13CF">
        <w:rPr>
          <w:rFonts w:ascii="Verdana" w:hAnsi="Verdana" w:cs="Arial"/>
          <w:color w:val="000000"/>
          <w:sz w:val="20"/>
          <w:szCs w:val="20"/>
        </w:rPr>
        <w:t>Sie leisten bereits viel für das Gemeinwohl (Beispiele aus Gesundheitsforschung, Alltagsleben, Politikberatung). Die Wissenschaft selb</w:t>
      </w:r>
      <w:r w:rsidR="002801F4">
        <w:rPr>
          <w:rFonts w:ascii="Verdana" w:hAnsi="Verdana" w:cs="Arial"/>
          <w:color w:val="000000"/>
          <w:sz w:val="20"/>
          <w:szCs w:val="20"/>
        </w:rPr>
        <w:t>s</w:t>
      </w:r>
      <w:r w:rsidR="003E13CF" w:rsidRPr="003E13CF">
        <w:rPr>
          <w:rFonts w:ascii="Verdana" w:hAnsi="Verdana" w:cs="Arial"/>
          <w:color w:val="000000"/>
          <w:sz w:val="20"/>
          <w:szCs w:val="20"/>
        </w:rPr>
        <w:t xml:space="preserve">t muss das aber deutlicher herausstellen und sie muss bereit sein, in den relevanten Debatten in der Gesellschaft Position zu beziehen. Vorrangiges Ziel des </w:t>
      </w:r>
      <w:r w:rsidR="003E13CF" w:rsidRPr="003E13CF">
        <w:rPr>
          <w:rStyle w:val="cmpparsedlocation1"/>
          <w:rFonts w:ascii="Verdana" w:hAnsi="Verdana" w:cs="Arial"/>
          <w:color w:val="000000"/>
          <w:sz w:val="20"/>
          <w:szCs w:val="20"/>
        </w:rPr>
        <w:t>March</w:t>
      </w:r>
      <w:r w:rsidR="003E13CF" w:rsidRPr="003E13CF">
        <w:rPr>
          <w:rFonts w:ascii="Verdana" w:hAnsi="Verdana" w:cs="Arial"/>
          <w:color w:val="000000"/>
          <w:sz w:val="20"/>
          <w:szCs w:val="20"/>
        </w:rPr>
        <w:t xml:space="preserve"> of Science in Deutschland ist es, der Gesellschaft deutlich zu machen, dass sie ohne Forschung nicht lebensfähig ist. Es geht uns nicht um Lobbyismus.</w:t>
      </w:r>
    </w:p>
    <w:p w:rsidR="003E13CF" w:rsidRDefault="003E13CF" w:rsidP="009355C2">
      <w:pPr>
        <w:pStyle w:val="StandardWeb"/>
        <w:spacing w:before="0" w:beforeAutospacing="0" w:after="120" w:afterAutospacing="0"/>
        <w:rPr>
          <w:rFonts w:ascii="Verdana" w:hAnsi="Verdana" w:cs="Arial"/>
          <w:color w:val="000000"/>
          <w:sz w:val="20"/>
          <w:szCs w:val="20"/>
        </w:rPr>
      </w:pPr>
      <w:r w:rsidRPr="003E13CF">
        <w:rPr>
          <w:rFonts w:ascii="Verdana" w:hAnsi="Verdana" w:cs="Arial"/>
          <w:color w:val="000000"/>
          <w:sz w:val="20"/>
          <w:szCs w:val="20"/>
        </w:rPr>
        <w:t xml:space="preserve">7. </w:t>
      </w:r>
      <w:r>
        <w:rPr>
          <w:rFonts w:ascii="Verdana" w:hAnsi="Verdana" w:cs="Arial"/>
          <w:color w:val="000000"/>
          <w:sz w:val="20"/>
          <w:szCs w:val="20"/>
        </w:rPr>
        <w:t>Wer sind wir in Berlin? Rd</w:t>
      </w:r>
      <w:r w:rsidRPr="002801F4">
        <w:rPr>
          <w:rFonts w:ascii="Verdana" w:hAnsi="Verdana" w:cs="Arial"/>
          <w:color w:val="000000" w:themeColor="text1"/>
          <w:sz w:val="20"/>
          <w:szCs w:val="20"/>
        </w:rPr>
        <w:t>. 40  Person</w:t>
      </w:r>
      <w:r>
        <w:rPr>
          <w:rFonts w:ascii="Verdana" w:hAnsi="Verdana" w:cs="Arial"/>
          <w:color w:val="000000"/>
          <w:sz w:val="20"/>
          <w:szCs w:val="20"/>
        </w:rPr>
        <w:t xml:space="preserve">en in einem Organisationskreis, nicht nur Wissenschaftler, sondern auch interessierte BürgerInnen. </w:t>
      </w:r>
      <w:r w:rsidR="002801F4">
        <w:rPr>
          <w:rFonts w:ascii="Verdana" w:hAnsi="Verdana" w:cs="Arial"/>
          <w:color w:val="000000"/>
          <w:sz w:val="20"/>
          <w:szCs w:val="20"/>
        </w:rPr>
        <w:t>Wir sind n</w:t>
      </w:r>
      <w:r>
        <w:rPr>
          <w:rFonts w:ascii="Verdana" w:hAnsi="Verdana" w:cs="Arial"/>
          <w:color w:val="000000"/>
          <w:sz w:val="20"/>
          <w:szCs w:val="20"/>
        </w:rPr>
        <w:t xml:space="preserve">och am Anfang der Planung, daher noch keine Demo-Route, </w:t>
      </w:r>
      <w:r w:rsidR="000305D2">
        <w:rPr>
          <w:rFonts w:ascii="Verdana" w:hAnsi="Verdana" w:cs="Arial"/>
          <w:color w:val="000000"/>
          <w:sz w:val="20"/>
          <w:szCs w:val="20"/>
        </w:rPr>
        <w:t xml:space="preserve">Start HUB um 14:00, </w:t>
      </w:r>
      <w:r>
        <w:rPr>
          <w:rFonts w:ascii="Verdana" w:hAnsi="Verdana" w:cs="Arial"/>
          <w:color w:val="000000"/>
          <w:sz w:val="20"/>
          <w:szCs w:val="20"/>
        </w:rPr>
        <w:t>Abschluss am Brandenburger Tor</w:t>
      </w:r>
      <w:r w:rsidR="000305D2">
        <w:rPr>
          <w:rFonts w:ascii="Verdana" w:hAnsi="Verdana" w:cs="Arial"/>
          <w:color w:val="000000"/>
          <w:sz w:val="20"/>
          <w:szCs w:val="20"/>
        </w:rPr>
        <w:t xml:space="preserve"> 17:00</w:t>
      </w:r>
      <w:r>
        <w:rPr>
          <w:rFonts w:ascii="Verdana" w:hAnsi="Verdana" w:cs="Arial"/>
          <w:color w:val="000000"/>
          <w:sz w:val="20"/>
          <w:szCs w:val="20"/>
        </w:rPr>
        <w:t xml:space="preserve">. </w:t>
      </w:r>
      <w:r w:rsidR="002801F4" w:rsidRPr="002801F4">
        <w:rPr>
          <w:rFonts w:ascii="Verdana" w:hAnsi="Verdana" w:cs="Arial"/>
          <w:color w:val="FF0000"/>
          <w:sz w:val="20"/>
          <w:szCs w:val="20"/>
        </w:rPr>
        <w:t>Nur auf Nachfrage:</w:t>
      </w:r>
      <w:r w:rsidR="002801F4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Wir haben keine externen Sponsoren oder Träger, die Kosten für die Demo tragen wir bisher selbst</w:t>
      </w:r>
      <w:r w:rsidR="002801F4">
        <w:rPr>
          <w:rFonts w:ascii="Verdana" w:hAnsi="Verdana" w:cs="Arial"/>
          <w:color w:val="000000"/>
          <w:sz w:val="20"/>
          <w:szCs w:val="20"/>
        </w:rPr>
        <w:t>. Wir überlegen die Gründung eines Vereins</w:t>
      </w:r>
      <w:r>
        <w:rPr>
          <w:rFonts w:ascii="Verdana" w:hAnsi="Verdana" w:cs="Arial"/>
          <w:color w:val="000000"/>
          <w:sz w:val="20"/>
          <w:szCs w:val="20"/>
        </w:rPr>
        <w:t>.</w:t>
      </w:r>
    </w:p>
    <w:p w:rsidR="00246353" w:rsidRPr="003E13CF" w:rsidRDefault="003E13CF" w:rsidP="009355C2">
      <w:pPr>
        <w:pStyle w:val="StandardWeb"/>
        <w:spacing w:before="0" w:beforeAutospacing="0" w:after="120" w:afterAutospacing="0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8. Unterstützt werden wir bisher durch ein breites Bündnis von WissenschaftlerInnen, ForscherInnen</w:t>
      </w:r>
      <w:r w:rsidR="00BB0C4A">
        <w:rPr>
          <w:rFonts w:ascii="Verdana" w:hAnsi="Verdana" w:cs="Arial"/>
          <w:color w:val="000000"/>
          <w:sz w:val="20"/>
          <w:szCs w:val="20"/>
        </w:rPr>
        <w:t xml:space="preserve"> (Verweis auf die UnterstützerInnenliste auf der Webseite, name dropping nur mit Einverständnis der Betreffenden), von Hochschulpräsidenten bis zur Studentin.</w:t>
      </w:r>
      <w:r w:rsidR="00BB0C4A" w:rsidRPr="003E13CF">
        <w:rPr>
          <w:rFonts w:ascii="Verdana" w:hAnsi="Verdana"/>
          <w:sz w:val="20"/>
          <w:szCs w:val="20"/>
        </w:rPr>
        <w:t xml:space="preserve"> </w:t>
      </w:r>
    </w:p>
    <w:sectPr w:rsidR="00246353" w:rsidRPr="003E13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53"/>
    <w:rsid w:val="000305D2"/>
    <w:rsid w:val="000B5591"/>
    <w:rsid w:val="00122DEE"/>
    <w:rsid w:val="00246353"/>
    <w:rsid w:val="002801F4"/>
    <w:rsid w:val="002E659B"/>
    <w:rsid w:val="003E13CF"/>
    <w:rsid w:val="004421BB"/>
    <w:rsid w:val="004725B8"/>
    <w:rsid w:val="0059051A"/>
    <w:rsid w:val="008B74D0"/>
    <w:rsid w:val="008D19CE"/>
    <w:rsid w:val="008F7A55"/>
    <w:rsid w:val="009355C2"/>
    <w:rsid w:val="00BB0C4A"/>
    <w:rsid w:val="00C75ECC"/>
    <w:rsid w:val="00CD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BB2E0-3F19-43CB-A9D1-CD3FA1E9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4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t">
    <w:name w:val="st"/>
    <w:basedOn w:val="Absatz-Standardschriftart"/>
    <w:rsid w:val="008B74D0"/>
  </w:style>
  <w:style w:type="character" w:styleId="Hervorhebung">
    <w:name w:val="Emphasis"/>
    <w:basedOn w:val="Absatz-Standardschriftart"/>
    <w:uiPriority w:val="20"/>
    <w:qFormat/>
    <w:rsid w:val="008B74D0"/>
    <w:rPr>
      <w:i/>
      <w:iCs/>
    </w:rPr>
  </w:style>
  <w:style w:type="character" w:customStyle="1" w:styleId="cmpparsedlocation1">
    <w:name w:val="cmp_parsed_location1"/>
    <w:basedOn w:val="Absatz-Standardschriftart"/>
    <w:rsid w:val="003E13CF"/>
    <w:rPr>
      <w:strike w:val="0"/>
      <w:dstrike w:val="0"/>
      <w:u w:val="none"/>
      <w:effect w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0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0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3022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</dc:creator>
  <cp:keywords/>
  <dc:description/>
  <cp:lastModifiedBy>Og</cp:lastModifiedBy>
  <cp:revision>8</cp:revision>
  <cp:lastPrinted>2017-03-03T14:54:00Z</cp:lastPrinted>
  <dcterms:created xsi:type="dcterms:W3CDTF">2017-02-23T10:45:00Z</dcterms:created>
  <dcterms:modified xsi:type="dcterms:W3CDTF">2017-03-24T09:07:00Z</dcterms:modified>
</cp:coreProperties>
</file>