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B5" w:rsidRPr="005846B5" w:rsidRDefault="005846B5" w:rsidP="005846B5">
      <w:pPr>
        <w:pStyle w:val="Ttulo1"/>
        <w:jc w:val="center"/>
        <w:rPr>
          <w:lang w:val="es-GT"/>
        </w:rPr>
      </w:pPr>
      <w:r w:rsidRPr="005846B5">
        <w:rPr>
          <w:lang w:val="es-GT"/>
        </w:rPr>
        <w:t>Documento de Toma de Requerimientos</w:t>
      </w:r>
    </w:p>
    <w:p w:rsidR="005846B5" w:rsidRPr="005846B5" w:rsidRDefault="005846B5" w:rsidP="005846B5">
      <w:pPr>
        <w:rPr>
          <w:lang w:val="es-GT"/>
        </w:rPr>
      </w:pPr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 xml:space="preserve">Nombre del Proyecto: Sistema de Gestión para la </w:t>
      </w:r>
      <w:r>
        <w:rPr>
          <w:lang w:val="es-GT"/>
        </w:rPr>
        <w:t>Clínica de Atención Psicológica</w:t>
      </w:r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>Cliente: Clínica de Atención</w:t>
      </w:r>
      <w:r>
        <w:rPr>
          <w:lang w:val="es-GT"/>
        </w:rPr>
        <w:t xml:space="preserve"> Psicológica "La Liga de Higiene Mental"</w:t>
      </w:r>
    </w:p>
    <w:p w:rsidR="005846B5" w:rsidRDefault="005846B5" w:rsidP="005846B5">
      <w:pPr>
        <w:jc w:val="both"/>
        <w:rPr>
          <w:lang w:val="es-GT"/>
        </w:rPr>
      </w:pPr>
      <w:r>
        <w:rPr>
          <w:lang w:val="es-GT"/>
        </w:rPr>
        <w:t>Fecha: 01/08/2023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Default="005846B5" w:rsidP="005846B5">
      <w:pPr>
        <w:pStyle w:val="Ttulo2"/>
        <w:rPr>
          <w:lang w:val="es-GT"/>
        </w:rPr>
      </w:pPr>
      <w:r w:rsidRPr="005846B5">
        <w:rPr>
          <w:lang w:val="es-GT"/>
        </w:rPr>
        <w:t>Objetivo del Documento:</w:t>
      </w:r>
    </w:p>
    <w:p w:rsidR="006E64B7" w:rsidRPr="006E64B7" w:rsidRDefault="006E64B7" w:rsidP="006E64B7">
      <w:pPr>
        <w:rPr>
          <w:lang w:val="es-GT"/>
        </w:rPr>
      </w:pPr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>Este documento tiene como objetivo recopilar y definir los requisitos iniciales del sistema propuesto para la Clínica de Atención Psicológica "</w:t>
      </w:r>
      <w:r w:rsidRPr="005846B5">
        <w:rPr>
          <w:lang w:val="es-GT"/>
        </w:rPr>
        <w:t xml:space="preserve"> </w:t>
      </w:r>
      <w:r>
        <w:rPr>
          <w:lang w:val="es-GT"/>
        </w:rPr>
        <w:t>La Liga de Higiene Mental</w:t>
      </w:r>
      <w:r w:rsidRPr="005846B5">
        <w:rPr>
          <w:lang w:val="es-GT"/>
        </w:rPr>
        <w:t xml:space="preserve"> </w:t>
      </w:r>
      <w:r w:rsidRPr="005846B5">
        <w:rPr>
          <w:lang w:val="es-GT"/>
        </w:rPr>
        <w:t>". Se ha elaborado en base a la información proporcionada por el cliente durante una reunión inicial y servirá como punto de partida para el diseño y desarrollo del sistema.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Default="005846B5" w:rsidP="005846B5">
      <w:pPr>
        <w:pStyle w:val="Ttulo2"/>
        <w:rPr>
          <w:lang w:val="es-GT"/>
        </w:rPr>
      </w:pPr>
      <w:r w:rsidRPr="005846B5">
        <w:rPr>
          <w:lang w:val="es-GT"/>
        </w:rPr>
        <w:t>Introducción:</w:t>
      </w:r>
    </w:p>
    <w:p w:rsidR="006E64B7" w:rsidRPr="006E64B7" w:rsidRDefault="006E64B7" w:rsidP="006E64B7">
      <w:pPr>
        <w:rPr>
          <w:lang w:val="es-GT"/>
        </w:rPr>
      </w:pPr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>La Clínica de Atención Psicológica "</w:t>
      </w:r>
      <w:r w:rsidRPr="005846B5">
        <w:rPr>
          <w:lang w:val="es-GT"/>
        </w:rPr>
        <w:t xml:space="preserve"> </w:t>
      </w:r>
      <w:r>
        <w:rPr>
          <w:lang w:val="es-GT"/>
        </w:rPr>
        <w:t>La Liga de Higiene Mental</w:t>
      </w:r>
      <w:r w:rsidRPr="005846B5">
        <w:rPr>
          <w:lang w:val="es-GT"/>
        </w:rPr>
        <w:t xml:space="preserve"> </w:t>
      </w:r>
      <w:r w:rsidRPr="005846B5">
        <w:rPr>
          <w:lang w:val="es-GT"/>
        </w:rPr>
        <w:t xml:space="preserve">" se ha consolidado como un referente en la atención psicológica en </w:t>
      </w:r>
      <w:r w:rsidR="006E64B7">
        <w:rPr>
          <w:lang w:val="es-GT"/>
        </w:rPr>
        <w:t>ciudad</w:t>
      </w:r>
      <w:r w:rsidRPr="005846B5">
        <w:rPr>
          <w:lang w:val="es-GT"/>
        </w:rPr>
        <w:t>. Con el objetivo de mejorar la calidad de sus servicios y optimizar la gestión de pacientes, la clínica busca implementar un sistema de gestión integral. Este sistema permitirá automatizar procesos clave y brindar un mejor seguimiento a los pacientes, a la vez que facilitará la administración de la clínica en su conjunto.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Default="005846B5" w:rsidP="006E64B7">
      <w:pPr>
        <w:pStyle w:val="Ttulo2"/>
        <w:rPr>
          <w:lang w:val="es-GT"/>
        </w:rPr>
      </w:pPr>
      <w:r w:rsidRPr="005846B5">
        <w:rPr>
          <w:lang w:val="es-GT"/>
        </w:rPr>
        <w:t>Requerimientos Funcionales:</w:t>
      </w:r>
    </w:p>
    <w:p w:rsidR="006E64B7" w:rsidRPr="006E64B7" w:rsidRDefault="006E64B7" w:rsidP="006E64B7">
      <w:pPr>
        <w:rPr>
          <w:lang w:val="es-GT"/>
        </w:rPr>
      </w:pPr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>A continuación, se detallan los principales requerimientos funcionales identificados durante la reunión con el cliente: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Pr="005846B5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5846B5">
        <w:rPr>
          <w:lang w:val="es-GT"/>
        </w:rPr>
        <w:t>Gestión de Pacientes:</w:t>
      </w:r>
    </w:p>
    <w:p w:rsidR="005846B5" w:rsidRP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Registro de nuevos pacientes con información personal y de contacto.</w:t>
      </w:r>
    </w:p>
    <w:p w:rsidR="005846B5" w:rsidRP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Actualización de datos de pacientes existentes.</w:t>
      </w:r>
    </w:p>
    <w:p w:rsid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Seguimiento del estado de cada paciente (activo, inactivo, curado, abandonado).</w:t>
      </w:r>
    </w:p>
    <w:p w:rsidR="005846B5" w:rsidRPr="005846B5" w:rsidRDefault="005846B5" w:rsidP="005846B5">
      <w:pPr>
        <w:pStyle w:val="Prrafodelista"/>
        <w:ind w:left="1440"/>
        <w:jc w:val="both"/>
        <w:rPr>
          <w:lang w:val="es-GT"/>
        </w:rPr>
      </w:pPr>
    </w:p>
    <w:p w:rsidR="005846B5" w:rsidRPr="005846B5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5846B5">
        <w:rPr>
          <w:lang w:val="es-GT"/>
        </w:rPr>
        <w:t>Casos y Terapias:</w:t>
      </w:r>
    </w:p>
    <w:p w:rsidR="005846B5" w:rsidRP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Registro de nuevos casos con detalles sobre el motivo de consulta y necesidades de terapia.</w:t>
      </w:r>
    </w:p>
    <w:p w:rsidR="005846B5" w:rsidRP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Asignación de casos a psicólogos especializados.</w:t>
      </w:r>
    </w:p>
    <w:p w:rsid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Bitácora para el seguimiento de avances y sesiones de terapia.</w:t>
      </w:r>
    </w:p>
    <w:p w:rsidR="005846B5" w:rsidRPr="005846B5" w:rsidRDefault="005846B5" w:rsidP="005846B5">
      <w:pPr>
        <w:pStyle w:val="Prrafodelista"/>
        <w:ind w:left="1440"/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5846B5">
        <w:rPr>
          <w:lang w:val="es-GT"/>
        </w:rPr>
        <w:lastRenderedPageBreak/>
        <w:t>Calendario y Citas: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Calendario que muestra las citas programadas por paciente y por psicólogo.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Programación de citas por parte de la encargada de la clínica.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Registro de la asistencia del paciente a las citas.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Configuración de modalidad de cita (virtual o presencial).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Programación automática de citas de seguimiento.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Reportes: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Generación de reportes sobre pacientes activos, en curso, y retirados.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Reportes de casos de éxito de psicólogos y casos de abandono.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Reportes de citas canceladas y pendientes.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Estadísticas y métricas para la toma de decisiones.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5846B5" w:rsidRDefault="005846B5" w:rsidP="006E64B7">
      <w:pPr>
        <w:pStyle w:val="Ttulo2"/>
        <w:rPr>
          <w:lang w:val="es-GT"/>
        </w:rPr>
      </w:pPr>
      <w:r w:rsidRPr="005846B5">
        <w:rPr>
          <w:lang w:val="es-GT"/>
        </w:rPr>
        <w:t>Requerimientos no Funcionales: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Seguridad: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Protección de datos de pacientes y registros de sesiones.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Autenticación y autorización de usuarios con diferentes roles (encargada, psicólogos, administrador).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Usabilidad: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Interfaz de usuario intuitiva y de fácil navegación.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Compatibilidad con múltiples dispositivos y navegadores.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6E64B7" w:rsidP="006E64B7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Rendimiento: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Respuesta rápida del sistema incluso con un gran número de pacientes y citas programadas.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Disponibilidad: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Sistema disponible en todo momento para su uso.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6E64B7" w:rsidP="006E64B7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Mantenimiento: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Facilidad para realizar actualizaciones y correcciones.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Reuniones de Seguimiento: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Se acordará con el cliente la realización de reuniones de seguimiento periódicas para garantizar que el sistema cumpla con sus expectativas y necesidades.</w:t>
      </w:r>
    </w:p>
    <w:p w:rsidR="005846B5" w:rsidRPr="005846B5" w:rsidRDefault="005846B5" w:rsidP="005846B5">
      <w:pPr>
        <w:jc w:val="both"/>
        <w:rPr>
          <w:lang w:val="es-GT"/>
        </w:rPr>
      </w:pPr>
      <w:bookmarkStart w:id="0" w:name="_GoBack"/>
      <w:bookmarkEnd w:id="0"/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>Firma del Cliente: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Default="006E64B7" w:rsidP="006E64B7">
      <w:pPr>
        <w:jc w:val="center"/>
        <w:rPr>
          <w:lang w:val="es-GT"/>
        </w:rPr>
      </w:pPr>
      <w:r>
        <w:rPr>
          <w:lang w:val="es-GT"/>
        </w:rPr>
        <w:t>La Liga Guatemalteca de Higiene mental</w:t>
      </w:r>
    </w:p>
    <w:p w:rsidR="003B4A81" w:rsidRPr="005846B5" w:rsidRDefault="006E64B7" w:rsidP="006E64B7">
      <w:pPr>
        <w:jc w:val="center"/>
        <w:rPr>
          <w:lang w:val="es-GT"/>
        </w:rPr>
      </w:pPr>
      <w:r>
        <w:rPr>
          <w:lang w:val="es-GT"/>
        </w:rPr>
        <w:t>01/08/2023</w:t>
      </w:r>
    </w:p>
    <w:sectPr w:rsidR="003B4A81" w:rsidRPr="005846B5" w:rsidSect="006E64B7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4EA5"/>
    <w:multiLevelType w:val="hybridMultilevel"/>
    <w:tmpl w:val="058072AE"/>
    <w:lvl w:ilvl="0" w:tplc="4A74B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B5"/>
    <w:rsid w:val="003B4A81"/>
    <w:rsid w:val="005846B5"/>
    <w:rsid w:val="006E64B7"/>
    <w:rsid w:val="00A370EF"/>
    <w:rsid w:val="00B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0F066"/>
  <w15:chartTrackingRefBased/>
  <w15:docId w15:val="{1230D7D6-F962-4450-95CF-2E88BA88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4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84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8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2023-10-20T20:26:00Z</dcterms:created>
  <dcterms:modified xsi:type="dcterms:W3CDTF">2023-10-20T21:54:00Z</dcterms:modified>
</cp:coreProperties>
</file>