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D8" w:rsidRDefault="00BD4DD8" w:rsidP="00BD4DD8">
      <w:pPr>
        <w:pStyle w:val="Sinespaciado"/>
        <w:jc w:val="center"/>
      </w:pPr>
      <w:r>
        <w:t>José Concuá</w:t>
      </w:r>
    </w:p>
    <w:p w:rsidR="00BD4DD8" w:rsidRDefault="00BD4DD8" w:rsidP="00BD4DD8">
      <w:pPr>
        <w:pStyle w:val="Sinespaciado"/>
        <w:jc w:val="center"/>
      </w:pPr>
      <w:r>
        <w:t>San José Pinula, Guatemala</w:t>
      </w:r>
    </w:p>
    <w:p w:rsidR="00BD4DD8" w:rsidRDefault="00BD4DD8" w:rsidP="00BD4DD8">
      <w:pPr>
        <w:pStyle w:val="Sinespaciado"/>
        <w:jc w:val="center"/>
      </w:pPr>
      <w:r>
        <w:t>jconcuac@miumg.edu.gt</w:t>
      </w:r>
    </w:p>
    <w:p w:rsidR="00BD4DD8" w:rsidRDefault="00BD4DD8" w:rsidP="00BD4DD8">
      <w:pPr>
        <w:pStyle w:val="Sinespaciado"/>
        <w:jc w:val="center"/>
      </w:pPr>
      <w:r>
        <w:t>+502 37838062</w:t>
      </w:r>
    </w:p>
    <w:p w:rsidR="00BD4DD8" w:rsidRDefault="00BD4DD8" w:rsidP="00BD4DD8"/>
    <w:p w:rsidR="00BD4DD8" w:rsidRDefault="00BD4DD8" w:rsidP="00BD4DD8"/>
    <w:p w:rsidR="00BD4DD8" w:rsidRDefault="00BD4DD8" w:rsidP="00BD4DD8">
      <w:pPr>
        <w:pStyle w:val="Sinespaciado"/>
      </w:pPr>
      <w:r>
        <w:t>La Liga Guatemalteca de Higiene Mental</w:t>
      </w:r>
    </w:p>
    <w:p w:rsidR="00BD4DD8" w:rsidRDefault="00BD4DD8" w:rsidP="00BD4DD8">
      <w:pPr>
        <w:pStyle w:val="Sinespaciado"/>
      </w:pPr>
      <w:r>
        <w:t xml:space="preserve">Lcda. </w:t>
      </w:r>
      <w:proofErr w:type="spellStart"/>
      <w:r>
        <w:t>Ghizelle</w:t>
      </w:r>
      <w:proofErr w:type="spellEnd"/>
      <w:r>
        <w:t xml:space="preserve"> Barillas</w:t>
      </w:r>
    </w:p>
    <w:p w:rsidR="00BD4DD8" w:rsidRDefault="00BD4DD8" w:rsidP="00BD4DD8">
      <w:pPr>
        <w:pStyle w:val="Sinespaciado"/>
      </w:pPr>
      <w:r>
        <w:t>Ciudad de Guatemala</w:t>
      </w:r>
    </w:p>
    <w:p w:rsidR="00BD4DD8" w:rsidRDefault="00BD4DD8" w:rsidP="00BD4DD8"/>
    <w:p w:rsidR="00ED009E" w:rsidRPr="00ED009E" w:rsidRDefault="00ED009E" w:rsidP="00ED009E">
      <w:pPr>
        <w:rPr>
          <w:lang w:val="es-GT"/>
        </w:rPr>
      </w:pPr>
      <w:r w:rsidRPr="00ED009E">
        <w:rPr>
          <w:b/>
          <w:bCs/>
          <w:lang w:val="es-GT"/>
        </w:rPr>
        <w:t>Acta de Revisión y Aceptación de Pruebas</w:t>
      </w:r>
    </w:p>
    <w:p w:rsidR="00F771DA" w:rsidRDefault="00ED009E" w:rsidP="00F771DA">
      <w:pPr>
        <w:pStyle w:val="Sinespaciado"/>
      </w:pPr>
      <w:r w:rsidRPr="00ED009E">
        <w:rPr>
          <w:b/>
          <w:bCs/>
          <w:lang w:val="es-GT"/>
        </w:rPr>
        <w:t>Fecha de Revisión:</w:t>
      </w:r>
      <w:r w:rsidRPr="00ED009E">
        <w:rPr>
          <w:lang w:val="es-GT"/>
        </w:rPr>
        <w:t xml:space="preserve"> </w:t>
      </w:r>
      <w:r w:rsidR="00F771DA">
        <w:t>29 de septiembre 2023</w:t>
      </w:r>
    </w:p>
    <w:p w:rsidR="00ED009E" w:rsidRDefault="00ED009E" w:rsidP="00ED009E"/>
    <w:p w:rsidR="00F771DA" w:rsidRPr="00F771DA" w:rsidRDefault="00F771DA" w:rsidP="00ED009E"/>
    <w:p w:rsidR="00ED009E" w:rsidRPr="00ED009E" w:rsidRDefault="00ED009E" w:rsidP="00F771DA">
      <w:pPr>
        <w:jc w:val="both"/>
        <w:rPr>
          <w:lang w:val="es-GT"/>
        </w:rPr>
      </w:pPr>
      <w:r w:rsidRPr="00ED009E">
        <w:rPr>
          <w:b/>
          <w:bCs/>
          <w:lang w:val="es-GT"/>
        </w:rPr>
        <w:t>Resumen de la Revisión:</w:t>
      </w:r>
    </w:p>
    <w:p w:rsidR="00ED009E" w:rsidRPr="00ED009E" w:rsidRDefault="00ED009E" w:rsidP="00F771DA">
      <w:pPr>
        <w:jc w:val="both"/>
        <w:rPr>
          <w:lang w:val="es-GT"/>
        </w:rPr>
      </w:pPr>
      <w:r w:rsidRPr="00ED009E">
        <w:rPr>
          <w:lang w:val="es-GT"/>
        </w:rPr>
        <w:t>La revisión tiene como objetivo evaluar los resultados de las pruebas realizadas en el proyecto "Sistema para la Atención Psicológica, Control de Expedientes y Programación de Citas en la Liga Guatemalteca de Higiene Mental." Durante esta fase de revisión y aceptación, se evaluarán los informes de pruebas, los registros de resultados y se tomará una decisión sobre la aceptación del sistema.</w:t>
      </w:r>
    </w:p>
    <w:p w:rsidR="00ED009E" w:rsidRPr="00ED009E" w:rsidRDefault="00ED009E" w:rsidP="00F771DA">
      <w:pPr>
        <w:jc w:val="both"/>
        <w:rPr>
          <w:lang w:val="es-GT"/>
        </w:rPr>
      </w:pPr>
      <w:r w:rsidRPr="00ED009E">
        <w:rPr>
          <w:b/>
          <w:bCs/>
          <w:lang w:val="es-GT"/>
        </w:rPr>
        <w:t>Resultados de las Pruebas:</w:t>
      </w:r>
    </w:p>
    <w:p w:rsidR="00ED009E" w:rsidRPr="00ED009E" w:rsidRDefault="00ED009E" w:rsidP="00F771DA">
      <w:pPr>
        <w:jc w:val="both"/>
        <w:rPr>
          <w:lang w:val="es-GT"/>
        </w:rPr>
      </w:pPr>
      <w:r w:rsidRPr="00ED009E">
        <w:rPr>
          <w:lang w:val="es-GT"/>
        </w:rPr>
        <w:t>Se han realizado pruebas exhaustivas en el sistema, incluyendo pruebas de unidad, de integración y de aceptación. Los resultados de las pruebas se documentaron en el informe de pruebas y se presentaron para su revisión.</w:t>
      </w:r>
    </w:p>
    <w:p w:rsidR="00ED009E" w:rsidRPr="00ED009E" w:rsidRDefault="00ED009E" w:rsidP="00F771DA">
      <w:pPr>
        <w:jc w:val="both"/>
        <w:rPr>
          <w:lang w:val="es-GT"/>
        </w:rPr>
      </w:pPr>
      <w:r w:rsidRPr="00ED009E">
        <w:rPr>
          <w:b/>
          <w:bCs/>
          <w:lang w:val="es-GT"/>
        </w:rPr>
        <w:t>Decisión de Aceptación:</w:t>
      </w:r>
    </w:p>
    <w:p w:rsidR="00ED009E" w:rsidRPr="00ED009E" w:rsidRDefault="00ED009E" w:rsidP="00F771DA">
      <w:pPr>
        <w:jc w:val="both"/>
        <w:rPr>
          <w:lang w:val="es-GT"/>
        </w:rPr>
      </w:pPr>
      <w:r w:rsidRPr="00ED009E">
        <w:rPr>
          <w:lang w:val="es-GT"/>
        </w:rPr>
        <w:t>Después de una revisión detallada de los resultados de las pruebas y los informes, se ha tomado la siguiente decisión de aceptación:</w:t>
      </w:r>
    </w:p>
    <w:p w:rsidR="00ED009E" w:rsidRPr="00ED009E" w:rsidRDefault="00ED009E" w:rsidP="00F771DA">
      <w:pPr>
        <w:numPr>
          <w:ilvl w:val="0"/>
          <w:numId w:val="3"/>
        </w:numPr>
        <w:jc w:val="both"/>
        <w:rPr>
          <w:lang w:val="es-GT"/>
        </w:rPr>
      </w:pPr>
      <w:r w:rsidRPr="00ED009E">
        <w:rPr>
          <w:lang w:val="es-GT"/>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05pt;height:17.55pt" o:ole="">
            <v:imagedata r:id="rId6" o:title=""/>
          </v:shape>
          <w:control r:id="rId7" w:name="DefaultOcxName" w:shapeid="_x0000_i1044"/>
        </w:object>
      </w:r>
      <w:r w:rsidRPr="00ED009E">
        <w:rPr>
          <w:b/>
          <w:bCs/>
          <w:lang w:val="es-GT"/>
        </w:rPr>
        <w:t>Aceptado:</w:t>
      </w:r>
      <w:r w:rsidRPr="00ED009E">
        <w:rPr>
          <w:lang w:val="es-GT"/>
        </w:rPr>
        <w:t xml:space="preserve"> El sistema ha pasado con éxito todas las pruebas y se considera apto para ser implementado en el entorno de producción.</w:t>
      </w:r>
    </w:p>
    <w:p w:rsidR="00ED009E" w:rsidRPr="00ED009E" w:rsidRDefault="00ED009E" w:rsidP="00F771DA">
      <w:pPr>
        <w:numPr>
          <w:ilvl w:val="0"/>
          <w:numId w:val="3"/>
        </w:numPr>
        <w:jc w:val="both"/>
        <w:rPr>
          <w:lang w:val="es-GT"/>
        </w:rPr>
      </w:pPr>
      <w:r w:rsidRPr="00ED009E">
        <w:rPr>
          <w:lang w:val="es-GT"/>
        </w:rPr>
        <w:object w:dxaOrig="225" w:dyaOrig="225">
          <v:shape id="_x0000_i1043" type="#_x0000_t75" style="width:20.05pt;height:17.55pt" o:ole="">
            <v:imagedata r:id="rId8" o:title=""/>
          </v:shape>
          <w:control r:id="rId9" w:name="DefaultOcxName1" w:shapeid="_x0000_i1043"/>
        </w:object>
      </w:r>
      <w:r w:rsidRPr="00ED009E">
        <w:rPr>
          <w:b/>
          <w:bCs/>
          <w:lang w:val="es-GT"/>
        </w:rPr>
        <w:t>Rechazado:</w:t>
      </w:r>
      <w:r w:rsidRPr="00ED009E">
        <w:rPr>
          <w:lang w:val="es-GT"/>
        </w:rPr>
        <w:t xml:space="preserve"> Se identificaron problemas o defectos críticos durante las pruebas que requieren corrección antes de la implementación.</w:t>
      </w:r>
    </w:p>
    <w:p w:rsidR="00ED009E" w:rsidRPr="00ED009E" w:rsidRDefault="00ED009E" w:rsidP="00F771DA">
      <w:pPr>
        <w:jc w:val="both"/>
        <w:rPr>
          <w:lang w:val="es-GT"/>
        </w:rPr>
      </w:pPr>
      <w:r w:rsidRPr="00ED009E">
        <w:rPr>
          <w:b/>
          <w:bCs/>
          <w:lang w:val="es-GT"/>
        </w:rPr>
        <w:t>Resumen de Problemas Detectados:</w:t>
      </w:r>
    </w:p>
    <w:p w:rsidR="00ED009E" w:rsidRDefault="00ED009E" w:rsidP="00F771DA">
      <w:pPr>
        <w:jc w:val="both"/>
        <w:rPr>
          <w:lang w:val="es-GT"/>
        </w:rPr>
      </w:pPr>
      <w:r w:rsidRPr="00ED009E">
        <w:rPr>
          <w:lang w:val="es-GT"/>
        </w:rPr>
        <w:t>En caso de que se hayan identificado problemas o defectos durante las pruebas, se proporciona un resumen de los mismos junto con recomendaciones para su corrección.</w:t>
      </w:r>
    </w:p>
    <w:p w:rsidR="00F771DA" w:rsidRPr="00ED009E" w:rsidRDefault="00F771DA" w:rsidP="00F771DA">
      <w:pPr>
        <w:jc w:val="both"/>
        <w:rPr>
          <w:lang w:val="es-GT"/>
        </w:rPr>
      </w:pPr>
    </w:p>
    <w:p w:rsidR="00ED009E" w:rsidRPr="00ED009E" w:rsidRDefault="00ED009E" w:rsidP="00F771DA">
      <w:pPr>
        <w:jc w:val="both"/>
        <w:rPr>
          <w:lang w:val="es-GT"/>
        </w:rPr>
      </w:pPr>
      <w:r w:rsidRPr="00ED009E">
        <w:rPr>
          <w:b/>
          <w:bCs/>
          <w:lang w:val="es-GT"/>
        </w:rPr>
        <w:lastRenderedPageBreak/>
        <w:t>Observaciones y Comentarios:</w:t>
      </w:r>
    </w:p>
    <w:p w:rsidR="00F771DA" w:rsidRPr="00F771DA" w:rsidRDefault="00F771DA" w:rsidP="00F771DA">
      <w:pPr>
        <w:numPr>
          <w:ilvl w:val="0"/>
          <w:numId w:val="4"/>
        </w:numPr>
        <w:jc w:val="both"/>
        <w:rPr>
          <w:lang w:val="es-GT"/>
        </w:rPr>
      </w:pPr>
      <w:r w:rsidRPr="00F771DA">
        <w:rPr>
          <w:lang w:val="es-GT"/>
        </w:rPr>
        <w:t>Se han realizado pruebas exhaustivas que abarcan una variedad de funcionalidades del sistema, incluyendo el acceso a la página principal, el registro de terapeutas y roles, así como las operaciones de edición y eliminación. Los casos de prueba proporcionan una cobertura sólida de las funcionalidades clave del sistema.</w:t>
      </w:r>
    </w:p>
    <w:p w:rsidR="00F771DA" w:rsidRPr="00F771DA" w:rsidRDefault="00F771DA" w:rsidP="00F771DA">
      <w:pPr>
        <w:numPr>
          <w:ilvl w:val="0"/>
          <w:numId w:val="4"/>
        </w:numPr>
        <w:jc w:val="both"/>
        <w:rPr>
          <w:lang w:val="es-GT"/>
        </w:rPr>
      </w:pPr>
      <w:r w:rsidRPr="00F771DA">
        <w:rPr>
          <w:lang w:val="es-GT"/>
        </w:rPr>
        <w:t>Los resultados de las pruebas indican que el sistema se comporta de acuerdo a lo esperado y que las funcionalidades responden adecuadamente a las acciones de los usuarios.</w:t>
      </w:r>
    </w:p>
    <w:p w:rsidR="00F771DA" w:rsidRPr="00F771DA" w:rsidRDefault="00F771DA" w:rsidP="00F771DA">
      <w:pPr>
        <w:numPr>
          <w:ilvl w:val="0"/>
          <w:numId w:val="4"/>
        </w:numPr>
        <w:jc w:val="both"/>
        <w:rPr>
          <w:lang w:val="es-GT"/>
        </w:rPr>
      </w:pPr>
      <w:r w:rsidRPr="00F771DA">
        <w:rPr>
          <w:lang w:val="es-GT"/>
        </w:rPr>
        <w:t>Los informes de pruebas proporcionan una documentación completa y detallada de los escenarios de prueba, los datos de entrada, los resultados esperados y los resultados reales. Esto facilita la identificación y corrección de problemas.</w:t>
      </w:r>
    </w:p>
    <w:p w:rsidR="00F771DA" w:rsidRPr="00F771DA" w:rsidRDefault="00F771DA" w:rsidP="00F771DA">
      <w:pPr>
        <w:numPr>
          <w:ilvl w:val="0"/>
          <w:numId w:val="4"/>
        </w:numPr>
        <w:jc w:val="both"/>
        <w:rPr>
          <w:lang w:val="es-GT"/>
        </w:rPr>
      </w:pPr>
      <w:r w:rsidRPr="00F771DA">
        <w:rPr>
          <w:lang w:val="es-GT"/>
        </w:rPr>
        <w:t>No se han identificado problemas críticos o defectos que impidan la aceptación del sistema. Esto sugiere que el desarrollo y las pruebas han sido exitosos en asegurar la calidad del software.</w:t>
      </w:r>
    </w:p>
    <w:p w:rsidR="00F771DA" w:rsidRPr="00F771DA" w:rsidRDefault="00F771DA" w:rsidP="00F771DA">
      <w:pPr>
        <w:numPr>
          <w:ilvl w:val="0"/>
          <w:numId w:val="4"/>
        </w:numPr>
        <w:jc w:val="both"/>
        <w:rPr>
          <w:lang w:val="es-GT"/>
        </w:rPr>
      </w:pPr>
      <w:r w:rsidRPr="00F771DA">
        <w:rPr>
          <w:lang w:val="es-GT"/>
        </w:rPr>
        <w:t>Se recomienda que se realicen pruebas adicionales durante la fase de producción para garantizar que el sistema continúe funcionando sin problemas en un entorno en vivo.</w:t>
      </w:r>
    </w:p>
    <w:p w:rsidR="00F771DA" w:rsidRPr="00F771DA" w:rsidRDefault="00F771DA" w:rsidP="00F771DA">
      <w:pPr>
        <w:numPr>
          <w:ilvl w:val="0"/>
          <w:numId w:val="4"/>
        </w:numPr>
        <w:jc w:val="both"/>
        <w:rPr>
          <w:lang w:val="es-GT"/>
        </w:rPr>
      </w:pPr>
      <w:r w:rsidRPr="00F771DA">
        <w:rPr>
          <w:lang w:val="es-GT"/>
        </w:rPr>
        <w:t>La documentación de pruebas se presenta de manera organizada y completa, lo que facilita la revisión y la referencia futura.</w:t>
      </w:r>
    </w:p>
    <w:p w:rsidR="00F771DA" w:rsidRPr="00F771DA" w:rsidRDefault="00F771DA" w:rsidP="00F771DA">
      <w:pPr>
        <w:numPr>
          <w:ilvl w:val="0"/>
          <w:numId w:val="4"/>
        </w:numPr>
        <w:jc w:val="both"/>
        <w:rPr>
          <w:lang w:val="es-GT"/>
        </w:rPr>
      </w:pPr>
      <w:r w:rsidRPr="00F771DA">
        <w:rPr>
          <w:lang w:val="es-GT"/>
        </w:rPr>
        <w:t xml:space="preserve">Se sugiere mantener un proceso de seguimiento de problemas y correcciones en caso de que surjan problemas en producción para </w:t>
      </w:r>
      <w:bookmarkStart w:id="0" w:name="_GoBack"/>
      <w:bookmarkEnd w:id="0"/>
      <w:r w:rsidRPr="00F771DA">
        <w:rPr>
          <w:lang w:val="es-GT"/>
        </w:rPr>
        <w:t>garantizar una respuesta oportuna y efectiva a cualquier incidente.</w:t>
      </w:r>
    </w:p>
    <w:p w:rsidR="00F771DA" w:rsidRPr="00ED009E" w:rsidRDefault="00F771DA" w:rsidP="00F771DA">
      <w:pPr>
        <w:jc w:val="both"/>
        <w:rPr>
          <w:lang w:val="es-GT"/>
        </w:rPr>
      </w:pPr>
    </w:p>
    <w:p w:rsidR="00ED009E" w:rsidRDefault="00ED009E" w:rsidP="00F771DA">
      <w:pPr>
        <w:jc w:val="both"/>
        <w:rPr>
          <w:lang w:val="es-GT"/>
        </w:rPr>
      </w:pPr>
      <w:r w:rsidRPr="00ED009E">
        <w:rPr>
          <w:b/>
          <w:bCs/>
          <w:lang w:val="es-GT"/>
        </w:rPr>
        <w:t>Fecha de Aprobación:</w:t>
      </w:r>
      <w:r w:rsidRPr="00ED009E">
        <w:rPr>
          <w:lang w:val="es-GT"/>
        </w:rPr>
        <w:t xml:space="preserve"> </w:t>
      </w:r>
      <w:r w:rsidR="00F771DA">
        <w:t>29 de septiembre 2023</w:t>
      </w:r>
    </w:p>
    <w:p w:rsidR="00F771DA" w:rsidRPr="00ED009E" w:rsidRDefault="00F771DA" w:rsidP="00F771DA">
      <w:pPr>
        <w:jc w:val="both"/>
        <w:rPr>
          <w:lang w:val="es-GT"/>
        </w:rPr>
      </w:pPr>
    </w:p>
    <w:p w:rsidR="00ED009E" w:rsidRPr="00ED009E" w:rsidRDefault="00ED009E" w:rsidP="00F771DA">
      <w:pPr>
        <w:jc w:val="both"/>
        <w:rPr>
          <w:lang w:val="es-GT"/>
        </w:rPr>
      </w:pPr>
      <w:r w:rsidRPr="00ED009E">
        <w:rPr>
          <w:lang w:val="es-GT"/>
        </w:rPr>
        <w:t>Con la aceptación de las pruebas y la firma de los participantes, se considera que el sistema está listo para ser implementado en el entorno de producción. Cualquier problema identificado durante la revisión se abordará antes de la implementación en producción para garantizar la calidad y el rendimiento del sistema.</w:t>
      </w:r>
    </w:p>
    <w:p w:rsidR="00BD4DD8" w:rsidRPr="00ED009E" w:rsidRDefault="00BD4DD8" w:rsidP="00F771DA">
      <w:pPr>
        <w:jc w:val="both"/>
        <w:rPr>
          <w:lang w:val="es-GT"/>
        </w:rPr>
      </w:pPr>
    </w:p>
    <w:p w:rsidR="00BD4DD8" w:rsidRDefault="00BD4DD8" w:rsidP="00BD4DD8"/>
    <w:p w:rsidR="00BD4DD8" w:rsidRDefault="00BD4DD8" w:rsidP="00BD4DD8">
      <w:pPr>
        <w:spacing w:after="0"/>
        <w:sectPr w:rsidR="00BD4DD8">
          <w:pgSz w:w="12240" w:h="15840"/>
          <w:pgMar w:top="1417" w:right="1701" w:bottom="1417" w:left="1701" w:header="708" w:footer="708" w:gutter="0"/>
          <w:cols w:space="708"/>
          <w:docGrid w:linePitch="360"/>
        </w:sectPr>
      </w:pPr>
    </w:p>
    <w:p w:rsidR="00BD4DD8" w:rsidRDefault="00BD4DD8" w:rsidP="00BD4DD8">
      <w:pPr>
        <w:spacing w:after="0"/>
        <w:jc w:val="center"/>
      </w:pPr>
      <w:r>
        <w:t>José Concuá</w:t>
      </w:r>
    </w:p>
    <w:p w:rsidR="00BD4DD8" w:rsidRDefault="00BD4DD8" w:rsidP="00BD4DD8">
      <w:pPr>
        <w:spacing w:after="0"/>
        <w:jc w:val="center"/>
      </w:pPr>
      <w:r>
        <w:t>San José Pinula, Guatemala</w:t>
      </w:r>
    </w:p>
    <w:p w:rsidR="00BD4DD8" w:rsidRDefault="00BD4DD8" w:rsidP="00BD4DD8">
      <w:pPr>
        <w:spacing w:after="0"/>
        <w:jc w:val="center"/>
      </w:pPr>
      <w:r>
        <w:t>jconcuac@miumg.edu.gt</w:t>
      </w:r>
    </w:p>
    <w:p w:rsidR="00BD4DD8" w:rsidRDefault="00BD4DD8" w:rsidP="00BD4DD8">
      <w:pPr>
        <w:spacing w:after="0"/>
        <w:jc w:val="center"/>
      </w:pPr>
      <w:r>
        <w:t>+502 37838062</w:t>
      </w:r>
    </w:p>
    <w:p w:rsidR="003B4A81" w:rsidRDefault="00BD4DD8" w:rsidP="00BD4DD8">
      <w:pPr>
        <w:spacing w:after="0"/>
        <w:jc w:val="center"/>
      </w:pPr>
      <w:r>
        <w:t>24 de octubre de 2023</w:t>
      </w:r>
    </w:p>
    <w:p w:rsidR="00BD4DD8" w:rsidRDefault="00BD4DD8" w:rsidP="00BD4DD8">
      <w:pPr>
        <w:spacing w:after="0"/>
      </w:pPr>
    </w:p>
    <w:p w:rsidR="00BD4DD8" w:rsidRDefault="00BD4DD8" w:rsidP="00BD4DD8">
      <w:pPr>
        <w:pStyle w:val="Sinespaciado"/>
        <w:jc w:val="center"/>
      </w:pPr>
      <w:r>
        <w:t>La Liga Guatemalteca de Higiene Mental</w:t>
      </w:r>
    </w:p>
    <w:p w:rsidR="00BD4DD8" w:rsidRDefault="00BD4DD8" w:rsidP="00BD4DD8">
      <w:pPr>
        <w:pStyle w:val="Sinespaciado"/>
        <w:jc w:val="center"/>
      </w:pPr>
      <w:r>
        <w:t xml:space="preserve">Lcda. </w:t>
      </w:r>
      <w:proofErr w:type="spellStart"/>
      <w:r>
        <w:t>Ghizelle</w:t>
      </w:r>
      <w:proofErr w:type="spellEnd"/>
      <w:r>
        <w:t xml:space="preserve"> Barillas</w:t>
      </w:r>
    </w:p>
    <w:p w:rsidR="00BD4DD8" w:rsidRDefault="00BD4DD8" w:rsidP="00BD4DD8">
      <w:pPr>
        <w:pStyle w:val="Sinespaciado"/>
        <w:jc w:val="center"/>
      </w:pPr>
      <w:r>
        <w:t>Ciudad de Guatemala</w:t>
      </w:r>
    </w:p>
    <w:p w:rsidR="00BD4DD8" w:rsidRDefault="00BD4DD8" w:rsidP="00BD4DD8">
      <w:pPr>
        <w:spacing w:after="0"/>
        <w:sectPr w:rsidR="00BD4DD8" w:rsidSect="00BD4DD8">
          <w:type w:val="continuous"/>
          <w:pgSz w:w="12240" w:h="15840"/>
          <w:pgMar w:top="1417" w:right="1701" w:bottom="1417" w:left="1701" w:header="708" w:footer="708" w:gutter="0"/>
          <w:cols w:num="2" w:space="708"/>
          <w:docGrid w:linePitch="360"/>
        </w:sectPr>
      </w:pPr>
    </w:p>
    <w:p w:rsidR="00BD4DD8" w:rsidRDefault="00BD4DD8" w:rsidP="00BD4DD8">
      <w:pPr>
        <w:spacing w:after="0"/>
      </w:pPr>
    </w:p>
    <w:sectPr w:rsidR="00BD4DD8" w:rsidSect="00BD4DD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0413"/>
    <w:multiLevelType w:val="multilevel"/>
    <w:tmpl w:val="D6A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120D5"/>
    <w:multiLevelType w:val="multilevel"/>
    <w:tmpl w:val="857C4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576C5"/>
    <w:multiLevelType w:val="multilevel"/>
    <w:tmpl w:val="576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B63F32"/>
    <w:multiLevelType w:val="multilevel"/>
    <w:tmpl w:val="4A3C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8"/>
    <w:rsid w:val="00244663"/>
    <w:rsid w:val="002A4EFD"/>
    <w:rsid w:val="003B4A81"/>
    <w:rsid w:val="00A370EF"/>
    <w:rsid w:val="00B00785"/>
    <w:rsid w:val="00BD4DD8"/>
    <w:rsid w:val="00ED009E"/>
    <w:rsid w:val="00F771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BB8"/>
  <w15:chartTrackingRefBased/>
  <w15:docId w15:val="{3BA25FEC-118D-4035-B1DE-7C997601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D4D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8748">
      <w:bodyDiv w:val="1"/>
      <w:marLeft w:val="0"/>
      <w:marRight w:val="0"/>
      <w:marTop w:val="0"/>
      <w:marBottom w:val="0"/>
      <w:divBdr>
        <w:top w:val="none" w:sz="0" w:space="0" w:color="auto"/>
        <w:left w:val="none" w:sz="0" w:space="0" w:color="auto"/>
        <w:bottom w:val="none" w:sz="0" w:space="0" w:color="auto"/>
        <w:right w:val="none" w:sz="0" w:space="0" w:color="auto"/>
      </w:divBdr>
    </w:div>
    <w:div w:id="480116870">
      <w:bodyDiv w:val="1"/>
      <w:marLeft w:val="0"/>
      <w:marRight w:val="0"/>
      <w:marTop w:val="0"/>
      <w:marBottom w:val="0"/>
      <w:divBdr>
        <w:top w:val="none" w:sz="0" w:space="0" w:color="auto"/>
        <w:left w:val="none" w:sz="0" w:space="0" w:color="auto"/>
        <w:bottom w:val="none" w:sz="0" w:space="0" w:color="auto"/>
        <w:right w:val="none" w:sz="0" w:space="0" w:color="auto"/>
      </w:divBdr>
    </w:div>
    <w:div w:id="776827334">
      <w:bodyDiv w:val="1"/>
      <w:marLeft w:val="0"/>
      <w:marRight w:val="0"/>
      <w:marTop w:val="0"/>
      <w:marBottom w:val="0"/>
      <w:divBdr>
        <w:top w:val="none" w:sz="0" w:space="0" w:color="auto"/>
        <w:left w:val="none" w:sz="0" w:space="0" w:color="auto"/>
        <w:bottom w:val="none" w:sz="0" w:space="0" w:color="auto"/>
        <w:right w:val="none" w:sz="0" w:space="0" w:color="auto"/>
      </w:divBdr>
    </w:div>
    <w:div w:id="906113783">
      <w:bodyDiv w:val="1"/>
      <w:marLeft w:val="0"/>
      <w:marRight w:val="0"/>
      <w:marTop w:val="0"/>
      <w:marBottom w:val="0"/>
      <w:divBdr>
        <w:top w:val="none" w:sz="0" w:space="0" w:color="auto"/>
        <w:left w:val="none" w:sz="0" w:space="0" w:color="auto"/>
        <w:bottom w:val="none" w:sz="0" w:space="0" w:color="auto"/>
        <w:right w:val="none" w:sz="0" w:space="0" w:color="auto"/>
      </w:divBdr>
    </w:div>
    <w:div w:id="1084036467">
      <w:bodyDiv w:val="1"/>
      <w:marLeft w:val="0"/>
      <w:marRight w:val="0"/>
      <w:marTop w:val="0"/>
      <w:marBottom w:val="0"/>
      <w:divBdr>
        <w:top w:val="none" w:sz="0" w:space="0" w:color="auto"/>
        <w:left w:val="none" w:sz="0" w:space="0" w:color="auto"/>
        <w:bottom w:val="none" w:sz="0" w:space="0" w:color="auto"/>
        <w:right w:val="none" w:sz="0" w:space="0" w:color="auto"/>
      </w:divBdr>
    </w:div>
    <w:div w:id="1243219822">
      <w:bodyDiv w:val="1"/>
      <w:marLeft w:val="0"/>
      <w:marRight w:val="0"/>
      <w:marTop w:val="0"/>
      <w:marBottom w:val="0"/>
      <w:divBdr>
        <w:top w:val="none" w:sz="0" w:space="0" w:color="auto"/>
        <w:left w:val="none" w:sz="0" w:space="0" w:color="auto"/>
        <w:bottom w:val="none" w:sz="0" w:space="0" w:color="auto"/>
        <w:right w:val="none" w:sz="0" w:space="0" w:color="auto"/>
      </w:divBdr>
    </w:div>
    <w:div w:id="1336952611">
      <w:bodyDiv w:val="1"/>
      <w:marLeft w:val="0"/>
      <w:marRight w:val="0"/>
      <w:marTop w:val="0"/>
      <w:marBottom w:val="0"/>
      <w:divBdr>
        <w:top w:val="none" w:sz="0" w:space="0" w:color="auto"/>
        <w:left w:val="none" w:sz="0" w:space="0" w:color="auto"/>
        <w:bottom w:val="none" w:sz="0" w:space="0" w:color="auto"/>
        <w:right w:val="none" w:sz="0" w:space="0" w:color="auto"/>
      </w:divBdr>
    </w:div>
    <w:div w:id="17520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F6F8C-1594-4292-B9CF-B9926F3F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552</Words>
  <Characters>3038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Concuá</dc:creator>
  <cp:keywords/>
  <dc:description/>
  <cp:lastModifiedBy>José Concuá</cp:lastModifiedBy>
  <cp:revision>5</cp:revision>
  <dcterms:created xsi:type="dcterms:W3CDTF">2023-10-23T19:12:00Z</dcterms:created>
  <dcterms:modified xsi:type="dcterms:W3CDTF">2023-10-23T19:20:00Z</dcterms:modified>
</cp:coreProperties>
</file>