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34F" w:rsidRDefault="00AB1EA3">
      <w:r w:rsidRPr="00AB1EA3">
        <w:rPr>
          <w:color w:val="000000" w:themeColor="text1"/>
          <w:sz w:val="24"/>
        </w:rPr>
        <w:t>ARON</w:t>
      </w:r>
      <w:r w:rsidR="007304A2">
        <w:rPr>
          <w:color w:val="000000" w:themeColor="text1"/>
          <w:sz w:val="24"/>
        </w:rPr>
        <w:t>. Diseño de la aplicación</w:t>
      </w:r>
      <w:r>
        <w:t>.</w:t>
      </w:r>
    </w:p>
    <w:p w:rsidR="007304A2" w:rsidRDefault="007304A2"/>
    <w:p w:rsidR="007304A2" w:rsidRDefault="007304A2">
      <w:r>
        <w:t>INTRODUCCIÓN</w:t>
      </w:r>
    </w:p>
    <w:p w:rsidR="00AB1EA3" w:rsidRDefault="00AB1EA3" w:rsidP="00C367F2">
      <w:pPr>
        <w:ind w:firstLine="708"/>
        <w:jc w:val="both"/>
      </w:pPr>
      <w:r>
        <w:t>Est</w:t>
      </w:r>
      <w:r>
        <w:t>e</w:t>
      </w:r>
      <w:r>
        <w:t xml:space="preserve"> </w:t>
      </w:r>
      <w:r>
        <w:t>documento</w:t>
      </w:r>
      <w:r>
        <w:t xml:space="preserve"> establece </w:t>
      </w:r>
      <w:r w:rsidR="002C0A14">
        <w:t>los requerimientos d</w:t>
      </w:r>
      <w:r>
        <w:t xml:space="preserve">el contenido y la organización de </w:t>
      </w:r>
      <w:r>
        <w:t>la</w:t>
      </w:r>
      <w:r>
        <w:t xml:space="preserve"> información </w:t>
      </w:r>
      <w:r>
        <w:t>correspond</w:t>
      </w:r>
      <w:r w:rsidR="002C0A14">
        <w:t>i</w:t>
      </w:r>
      <w:r>
        <w:t>e</w:t>
      </w:r>
      <w:r w:rsidR="002C0A14">
        <w:t>nte</w:t>
      </w:r>
      <w:r>
        <w:t xml:space="preserve"> a la </w:t>
      </w:r>
      <w:r>
        <w:t>descripción de diseño del software (SDD</w:t>
      </w:r>
      <w:r>
        <w:t xml:space="preserve"> por sus siglas en inglés</w:t>
      </w:r>
      <w:r>
        <w:t xml:space="preserve">). </w:t>
      </w:r>
      <w:r>
        <w:t>El</w:t>
      </w:r>
      <w:r>
        <w:t xml:space="preserve"> SDD es </w:t>
      </w:r>
      <w:r>
        <w:t>l</w:t>
      </w:r>
      <w:r>
        <w:t>a representación de</w:t>
      </w:r>
      <w:r>
        <w:t>l</w:t>
      </w:r>
      <w:r>
        <w:t xml:space="preserve"> diseño </w:t>
      </w:r>
      <w:r>
        <w:t xml:space="preserve">que será </w:t>
      </w:r>
      <w:r>
        <w:t>utilizado para</w:t>
      </w:r>
      <w:r>
        <w:t xml:space="preserve"> el </w:t>
      </w:r>
      <w:r w:rsidRPr="00C367F2">
        <w:rPr>
          <w:i/>
        </w:rPr>
        <w:t>registro</w:t>
      </w:r>
      <w:r>
        <w:t xml:space="preserve"> de </w:t>
      </w:r>
      <w:r w:rsidR="002C0A14">
        <w:t>la</w:t>
      </w:r>
      <w:r>
        <w:t xml:space="preserve"> información y comunicar es</w:t>
      </w:r>
      <w:r w:rsidR="002C0A14">
        <w:t>t</w:t>
      </w:r>
      <w:r>
        <w:t>a información a las partes interesadas</w:t>
      </w:r>
      <w:r>
        <w:t xml:space="preserve"> (cliente, desarrolladores, etc.).</w:t>
      </w:r>
      <w:r w:rsidR="001E4A79">
        <w:t xml:space="preserve"> </w:t>
      </w:r>
    </w:p>
    <w:p w:rsidR="00C367F2" w:rsidRDefault="00C367F2" w:rsidP="00C367F2">
      <w:pPr>
        <w:ind w:firstLine="708"/>
        <w:jc w:val="both"/>
      </w:pPr>
      <w:r>
        <w:t>Un diseño es una conceptualización del sistema que</w:t>
      </w:r>
      <w:r>
        <w:t xml:space="preserve"> </w:t>
      </w:r>
      <w:r>
        <w:t>incorpora sus características esenciales; demuestra un medio para cumplir sus requisitos; sirve como base para</w:t>
      </w:r>
      <w:r>
        <w:t xml:space="preserve"> </w:t>
      </w:r>
      <w:r>
        <w:t>análisis y evaluación y puede ser utilizado para guiar su implementación</w:t>
      </w:r>
      <w:r>
        <w:t>.</w:t>
      </w:r>
    </w:p>
    <w:p w:rsidR="00B82679" w:rsidRDefault="00B82679" w:rsidP="00B82679">
      <w:pPr>
        <w:ind w:firstLine="708"/>
        <w:jc w:val="both"/>
      </w:pPr>
      <w:r>
        <w:t>Por lo general, un SDD está preparado para</w:t>
      </w:r>
      <w:r>
        <w:t xml:space="preserve"> </w:t>
      </w:r>
      <w:r>
        <w:t xml:space="preserve">apoyar el desarrollo de un elemento de software para resolver un problema, donde </w:t>
      </w:r>
      <w:r w:rsidR="00AC7527">
        <w:t>este</w:t>
      </w:r>
      <w:r>
        <w:t xml:space="preserve"> problema se ha expresado en</w:t>
      </w:r>
      <w:r>
        <w:t xml:space="preserve"> </w:t>
      </w:r>
      <w:r>
        <w:t>términos de un conjunto de requisitos</w:t>
      </w:r>
      <w:r>
        <w:t xml:space="preserve"> (Análisis).</w:t>
      </w:r>
    </w:p>
    <w:p w:rsidR="00AC7527" w:rsidRDefault="00AC7527" w:rsidP="00AC7527">
      <w:pPr>
        <w:ind w:firstLine="708"/>
        <w:jc w:val="both"/>
      </w:pPr>
      <w:r>
        <w:t>S</w:t>
      </w:r>
      <w:r>
        <w:t xml:space="preserve">e </w:t>
      </w:r>
      <w:r>
        <w:t>elabo</w:t>
      </w:r>
      <w:r>
        <w:t>ra un SDD de modo que la información de interés sea capturada, organizada, presentada y difundida a</w:t>
      </w:r>
      <w:r>
        <w:t xml:space="preserve"> </w:t>
      </w:r>
      <w:r>
        <w:t>todas las partes interesadas. Esta información de interés se puede utilizar para la planificación, el análisis, la implementación y</w:t>
      </w:r>
      <w:r>
        <w:t xml:space="preserve"> </w:t>
      </w:r>
      <w:r>
        <w:t xml:space="preserve">evolución del sistema de software, mediante la identificación y el tratamiento de </w:t>
      </w:r>
      <w:r w:rsidR="007304A2">
        <w:t>puntos de interés</w:t>
      </w:r>
      <w:r>
        <w:t xml:space="preserve"> de diseño esenciales</w:t>
      </w:r>
      <w:r>
        <w:t xml:space="preserve">. </w:t>
      </w:r>
    </w:p>
    <w:p w:rsidR="00AC7527" w:rsidRDefault="007304A2" w:rsidP="00AC7527">
      <w:pPr>
        <w:ind w:firstLine="708"/>
        <w:jc w:val="both"/>
      </w:pPr>
      <w:r>
        <w:t>Los puntos de interés</w:t>
      </w:r>
      <w:r w:rsidR="00AC7527">
        <w:t xml:space="preserve"> típicos de diseño</w:t>
      </w:r>
      <w:r w:rsidR="00AC7527">
        <w:t xml:space="preserve"> </w:t>
      </w:r>
      <w:r w:rsidR="00AC7527">
        <w:t>incluye</w:t>
      </w:r>
      <w:r w:rsidR="00AC7527">
        <w:t>n</w:t>
      </w:r>
      <w:r w:rsidR="00AC7527">
        <w:t xml:space="preserve"> </w:t>
      </w:r>
      <w:r w:rsidR="00AC7527">
        <w:t xml:space="preserve">la </w:t>
      </w:r>
      <w:r w:rsidR="00AC7527">
        <w:t>funcionalidad, confiabilidad, rendimiento y capacidad de mantenimiento. Las partes interesadas típicas del diseño incluyen</w:t>
      </w:r>
      <w:r w:rsidR="00AC7527">
        <w:t xml:space="preserve"> </w:t>
      </w:r>
      <w:r w:rsidR="00AC7527">
        <w:t xml:space="preserve">usuarios, desarrolladores, diseñadores de software, integradores de sistemas, </w:t>
      </w:r>
      <w:r>
        <w:t>encargados de mantenimiento</w:t>
      </w:r>
      <w:r w:rsidR="00AC7527">
        <w:t xml:space="preserve">, </w:t>
      </w:r>
      <w:r w:rsidR="00AC7527">
        <w:t>cli</w:t>
      </w:r>
      <w:r w:rsidR="00AC7527">
        <w:t>entes y gerentes de proyecto</w:t>
      </w:r>
      <w:r w:rsidR="00AC7527">
        <w:t>.</w:t>
      </w:r>
    </w:p>
    <w:p w:rsidR="004674B5" w:rsidRDefault="004674B5">
      <w:r>
        <w:br w:type="page"/>
      </w:r>
    </w:p>
    <w:p w:rsidR="00B94597" w:rsidRDefault="004674B5" w:rsidP="00AC7527">
      <w:pPr>
        <w:ind w:firstLine="708"/>
        <w:jc w:val="both"/>
      </w:pPr>
      <w:r>
        <w:lastRenderedPageBreak/>
        <w:t>Descripción del proyecto</w:t>
      </w:r>
    </w:p>
    <w:p w:rsidR="004674B5" w:rsidRDefault="004674B5" w:rsidP="00AC7527">
      <w:pPr>
        <w:ind w:firstLine="708"/>
        <w:jc w:val="both"/>
      </w:pPr>
      <w:r>
        <w:t>Fecha de elaboración:</w:t>
      </w:r>
    </w:p>
    <w:p w:rsidR="004674B5" w:rsidRDefault="004674B5" w:rsidP="00AC7527">
      <w:pPr>
        <w:ind w:firstLine="708"/>
        <w:jc w:val="both"/>
      </w:pPr>
      <w:r>
        <w:t>Estatus:</w:t>
      </w:r>
    </w:p>
    <w:p w:rsidR="004674B5" w:rsidRDefault="004674B5" w:rsidP="00AC7527">
      <w:pPr>
        <w:ind w:firstLine="708"/>
        <w:jc w:val="both"/>
      </w:pPr>
      <w:r>
        <w:t>Alcance:</w:t>
      </w:r>
    </w:p>
    <w:p w:rsidR="004674B5" w:rsidRDefault="004674B5" w:rsidP="00AC7527">
      <w:pPr>
        <w:ind w:firstLine="708"/>
        <w:jc w:val="both"/>
      </w:pPr>
      <w:r>
        <w:t>Elaborado por:</w:t>
      </w:r>
    </w:p>
    <w:p w:rsidR="004674B5" w:rsidRDefault="004674B5" w:rsidP="00AC7527">
      <w:pPr>
        <w:ind w:firstLine="708"/>
        <w:jc w:val="both"/>
      </w:pPr>
      <w:r>
        <w:t>Contenido:</w:t>
      </w:r>
    </w:p>
    <w:p w:rsidR="004674B5" w:rsidRDefault="004674B5" w:rsidP="00AC7527">
      <w:pPr>
        <w:ind w:firstLine="708"/>
        <w:jc w:val="both"/>
      </w:pPr>
      <w:r>
        <w:t>Lenguaje de diseño:</w:t>
      </w:r>
    </w:p>
    <w:p w:rsidR="004674B5" w:rsidRDefault="004674B5" w:rsidP="00AC7527">
      <w:pPr>
        <w:ind w:firstLine="708"/>
        <w:jc w:val="both"/>
      </w:pPr>
      <w:r>
        <w:t>Historial de cambios:</w:t>
      </w:r>
      <w:bookmarkStart w:id="0" w:name="_GoBack"/>
      <w:bookmarkEnd w:id="0"/>
    </w:p>
    <w:sectPr w:rsidR="00467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62793"/>
    <w:multiLevelType w:val="hybridMultilevel"/>
    <w:tmpl w:val="E48419D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A3"/>
    <w:rsid w:val="001E4A79"/>
    <w:rsid w:val="002C0A14"/>
    <w:rsid w:val="003C334F"/>
    <w:rsid w:val="004674B5"/>
    <w:rsid w:val="007304A2"/>
    <w:rsid w:val="00943340"/>
    <w:rsid w:val="00AB1EA3"/>
    <w:rsid w:val="00AC7527"/>
    <w:rsid w:val="00B82679"/>
    <w:rsid w:val="00B94597"/>
    <w:rsid w:val="00C3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C3AB"/>
  <w15:chartTrackingRefBased/>
  <w15:docId w15:val="{0F844D7E-E4F6-4CFE-9D87-816D27DD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Conde Berlanga</dc:creator>
  <cp:keywords/>
  <dc:description/>
  <cp:lastModifiedBy>Jorge Conde Berlanga</cp:lastModifiedBy>
  <cp:revision>6</cp:revision>
  <dcterms:created xsi:type="dcterms:W3CDTF">2018-06-07T02:41:00Z</dcterms:created>
  <dcterms:modified xsi:type="dcterms:W3CDTF">2018-06-07T04:17:00Z</dcterms:modified>
</cp:coreProperties>
</file>