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F47FF" w14:textId="576595B3" w:rsidR="00B662E8" w:rsidRPr="004153F5" w:rsidRDefault="00094C28" w:rsidP="004153F5">
      <w:pPr>
        <w:rPr>
          <w:rFonts w:ascii="Garamond" w:hAnsi="Garamond"/>
          <w:i/>
          <w:iCs/>
          <w:color w:val="333333"/>
          <w:spacing w:val="3"/>
          <w:shd w:val="clear" w:color="auto" w:fill="FFFFFF"/>
        </w:rPr>
      </w:pPr>
      <w:r w:rsidRPr="004153F5">
        <w:rPr>
          <w:rFonts w:ascii="Garamond" w:hAnsi="Garamond"/>
          <w:b/>
          <w:bCs/>
          <w:sz w:val="28"/>
          <w:szCs w:val="28"/>
          <w:u w:val="single"/>
        </w:rPr>
        <w:t>“</w:t>
      </w:r>
      <w:r w:rsidR="0028027F" w:rsidRPr="004153F5">
        <w:rPr>
          <w:rFonts w:ascii="Garamond" w:hAnsi="Garamond"/>
          <w:b/>
          <w:bCs/>
          <w:sz w:val="28"/>
          <w:szCs w:val="28"/>
          <w:u w:val="single"/>
        </w:rPr>
        <w:t>Have the</w:t>
      </w:r>
      <w:r w:rsidRPr="004153F5">
        <w:rPr>
          <w:rFonts w:ascii="Garamond" w:hAnsi="Garamond"/>
          <w:b/>
          <w:bCs/>
          <w:sz w:val="28"/>
          <w:szCs w:val="28"/>
          <w:u w:val="single"/>
        </w:rPr>
        <w:t xml:space="preserve"> number of starlings</w:t>
      </w:r>
      <w:r w:rsidR="004153F5" w:rsidRPr="004153F5">
        <w:rPr>
          <w:rFonts w:ascii="Garamond" w:hAnsi="Garamond"/>
          <w:b/>
          <w:bCs/>
          <w:sz w:val="28"/>
          <w:szCs w:val="28"/>
          <w:u w:val="single"/>
        </w:rPr>
        <w:t xml:space="preserve"> and sparrows</w:t>
      </w:r>
      <w:r w:rsidRPr="004153F5">
        <w:rPr>
          <w:rFonts w:ascii="Garamond" w:hAnsi="Garamond"/>
          <w:b/>
          <w:bCs/>
          <w:sz w:val="28"/>
          <w:szCs w:val="28"/>
          <w:u w:val="single"/>
        </w:rPr>
        <w:t xml:space="preserve"> </w:t>
      </w:r>
      <w:r w:rsidR="00983729">
        <w:rPr>
          <w:rFonts w:ascii="Garamond" w:hAnsi="Garamond"/>
          <w:b/>
          <w:bCs/>
          <w:sz w:val="28"/>
          <w:szCs w:val="28"/>
          <w:u w:val="single"/>
        </w:rPr>
        <w:t>declined</w:t>
      </w:r>
      <w:r w:rsidRPr="004153F5">
        <w:rPr>
          <w:rFonts w:ascii="Garamond" w:hAnsi="Garamond"/>
          <w:b/>
          <w:bCs/>
          <w:sz w:val="28"/>
          <w:szCs w:val="28"/>
          <w:u w:val="single"/>
        </w:rPr>
        <w:t xml:space="preserve"> in </w:t>
      </w:r>
      <w:r w:rsidR="00366FDD">
        <w:rPr>
          <w:rFonts w:ascii="Garamond" w:hAnsi="Garamond"/>
          <w:b/>
          <w:bCs/>
          <w:sz w:val="28"/>
          <w:szCs w:val="28"/>
          <w:u w:val="single"/>
        </w:rPr>
        <w:t xml:space="preserve">rural </w:t>
      </w:r>
      <w:r w:rsidRPr="004153F5">
        <w:rPr>
          <w:rFonts w:ascii="Garamond" w:hAnsi="Garamond"/>
          <w:b/>
          <w:bCs/>
          <w:sz w:val="28"/>
          <w:szCs w:val="28"/>
          <w:u w:val="single"/>
        </w:rPr>
        <w:t>areas from 1970 to 20</w:t>
      </w:r>
      <w:r w:rsidR="00220F12">
        <w:rPr>
          <w:rFonts w:ascii="Garamond" w:hAnsi="Garamond"/>
          <w:b/>
          <w:bCs/>
          <w:sz w:val="28"/>
          <w:szCs w:val="28"/>
          <w:u w:val="single"/>
        </w:rPr>
        <w:t>08</w:t>
      </w:r>
      <w:r w:rsidR="0028027F" w:rsidRPr="004153F5">
        <w:rPr>
          <w:rFonts w:ascii="Garamond" w:hAnsi="Garamond"/>
          <w:b/>
          <w:bCs/>
          <w:sz w:val="28"/>
          <w:szCs w:val="28"/>
          <w:u w:val="single"/>
        </w:rPr>
        <w:t>?</w:t>
      </w:r>
      <w:r w:rsidR="00CB436D" w:rsidRPr="004153F5">
        <w:rPr>
          <w:rFonts w:ascii="Garamond" w:hAnsi="Garamond"/>
          <w:b/>
          <w:bCs/>
          <w:sz w:val="28"/>
          <w:szCs w:val="28"/>
          <w:u w:val="single"/>
        </w:rPr>
        <w:t>”</w:t>
      </w:r>
      <w:r w:rsidR="004153F5" w:rsidRPr="004153F5">
        <w:rPr>
          <w:rFonts w:ascii="Garamond" w:hAnsi="Garamond"/>
          <w:color w:val="333333"/>
          <w:spacing w:val="3"/>
          <w:u w:val="single"/>
          <w:shd w:val="clear" w:color="auto" w:fill="FFFFFF"/>
        </w:rPr>
        <w:t xml:space="preserve"> </w:t>
      </w:r>
      <w:r w:rsidR="004153F5" w:rsidRPr="004153F5">
        <w:rPr>
          <w:rFonts w:ascii="Garamond" w:hAnsi="Garamond"/>
          <w:color w:val="333333"/>
          <w:spacing w:val="3"/>
          <w:u w:val="single"/>
          <w:shd w:val="clear" w:color="auto" w:fill="FFFFFF"/>
        </w:rPr>
        <w:br/>
      </w:r>
      <w:r w:rsidR="004153F5" w:rsidRPr="004153F5">
        <w:rPr>
          <w:rFonts w:ascii="Garamond" w:hAnsi="Garamond"/>
          <w:i/>
          <w:iCs/>
          <w:color w:val="333333"/>
          <w:spacing w:val="3"/>
          <w:shd w:val="clear" w:color="auto" w:fill="FFFFFF"/>
        </w:rPr>
        <w:t>“I confirm that the following report and associated code is my own work, except where clearly indicated.”</w:t>
      </w:r>
    </w:p>
    <w:p w14:paraId="42FB02CB" w14:textId="078501DE" w:rsidR="00B24FEE" w:rsidRDefault="004153F5" w:rsidP="00B24FEE">
      <w:pPr>
        <w:pBdr>
          <w:bottom w:val="single" w:sz="4" w:space="1" w:color="auto"/>
        </w:pBdr>
        <w:rPr>
          <w:rFonts w:ascii="Garamond" w:hAnsi="Garamond"/>
          <w:b/>
          <w:bCs/>
          <w:color w:val="333333"/>
          <w:spacing w:val="3"/>
          <w:sz w:val="24"/>
          <w:szCs w:val="24"/>
          <w:shd w:val="clear" w:color="auto" w:fill="FFFFFF"/>
        </w:rPr>
      </w:pPr>
      <w:r>
        <w:rPr>
          <w:rFonts w:ascii="Garamond" w:hAnsi="Garamond"/>
          <w:b/>
          <w:bCs/>
          <w:color w:val="333333"/>
          <w:spacing w:val="3"/>
          <w:sz w:val="24"/>
          <w:szCs w:val="24"/>
          <w:shd w:val="clear" w:color="auto" w:fill="FFFFFF"/>
        </w:rPr>
        <w:t>1.</w:t>
      </w:r>
      <w:r w:rsidRPr="004153F5">
        <w:rPr>
          <w:rFonts w:ascii="Garamond" w:hAnsi="Garamond"/>
          <w:b/>
          <w:bCs/>
          <w:color w:val="333333"/>
          <w:spacing w:val="3"/>
          <w:sz w:val="24"/>
          <w:szCs w:val="24"/>
          <w:shd w:val="clear" w:color="auto" w:fill="FFFFFF"/>
        </w:rPr>
        <w:t>Abstract</w:t>
      </w:r>
    </w:p>
    <w:p w14:paraId="314BEF32" w14:textId="7F370E6B" w:rsidR="00474BC8" w:rsidRDefault="00B24FEE" w:rsidP="00B24FEE">
      <w:pPr>
        <w:rPr>
          <w:rFonts w:ascii="Garamond" w:hAnsi="Garamond"/>
          <w:color w:val="333333"/>
          <w:spacing w:val="3"/>
          <w:shd w:val="clear" w:color="auto" w:fill="FFFFFF"/>
        </w:rPr>
      </w:pPr>
      <w:r w:rsidRPr="00B24FEE">
        <w:rPr>
          <w:rFonts w:ascii="Garamond" w:hAnsi="Garamond"/>
          <w:color w:val="333333"/>
          <w:spacing w:val="3"/>
          <w:shd w:val="clear" w:color="auto" w:fill="FFFFFF"/>
        </w:rPr>
        <w:t>The dataset given is taken from a research study “Assessing factors associated with changes in the numbers of birds visiting gardens in winter: are predators partly to blame?</w:t>
      </w:r>
      <w:r>
        <w:rPr>
          <w:rFonts w:ascii="Garamond" w:hAnsi="Garamond"/>
          <w:color w:val="333333"/>
          <w:spacing w:val="3"/>
          <w:shd w:val="clear" w:color="auto" w:fill="FFFFFF"/>
        </w:rPr>
        <w:t>” in which the abstract claims that there have been declines in many species of songbirds in recent years.</w:t>
      </w:r>
      <w:r w:rsidR="0017624F">
        <w:rPr>
          <w:rFonts w:ascii="Garamond" w:hAnsi="Garamond"/>
          <w:color w:val="333333"/>
          <w:spacing w:val="3"/>
          <w:shd w:val="clear" w:color="auto" w:fill="FFFFFF"/>
          <w:vertAlign w:val="superscript"/>
        </w:rPr>
        <w:t>1</w:t>
      </w:r>
      <w:r>
        <w:rPr>
          <w:rFonts w:ascii="Garamond" w:hAnsi="Garamond"/>
          <w:color w:val="333333"/>
          <w:spacing w:val="3"/>
          <w:shd w:val="clear" w:color="auto" w:fill="FFFFFF"/>
        </w:rPr>
        <w:t xml:space="preserve"> My research question is based on testing</w:t>
      </w:r>
      <w:r w:rsidR="00D55487">
        <w:rPr>
          <w:rFonts w:ascii="Garamond" w:hAnsi="Garamond"/>
          <w:color w:val="333333"/>
          <w:spacing w:val="3"/>
          <w:shd w:val="clear" w:color="auto" w:fill="FFFFFF"/>
        </w:rPr>
        <w:t xml:space="preserve"> if this claim holds among house sparrows and starlings in urban/suburban areas. </w:t>
      </w:r>
      <w:r w:rsidR="00474BC8">
        <w:rPr>
          <w:rFonts w:ascii="Garamond" w:hAnsi="Garamond"/>
          <w:color w:val="333333"/>
          <w:spacing w:val="3"/>
          <w:shd w:val="clear" w:color="auto" w:fill="FFFFFF"/>
        </w:rPr>
        <w:t>To do this I use the dataset provided, which shows the average count of house sparrows and starlings in volunteer’s garden across the UK from 1970 to 2010, to investigate if these species of songbirds are declining.</w:t>
      </w:r>
    </w:p>
    <w:p w14:paraId="2D758823" w14:textId="26434EE9" w:rsidR="00474BC8" w:rsidRPr="00220F12" w:rsidRDefault="00474BC8" w:rsidP="00B24FEE">
      <w:pPr>
        <w:rPr>
          <w:rFonts w:ascii="Garamond" w:hAnsi="Garamond"/>
          <w:color w:val="333333"/>
          <w:spacing w:val="3"/>
          <w:shd w:val="clear" w:color="auto" w:fill="FFFFFF"/>
          <w:vertAlign w:val="superscript"/>
        </w:rPr>
      </w:pPr>
      <w:r>
        <w:rPr>
          <w:rFonts w:ascii="Garamond" w:hAnsi="Garamond"/>
          <w:color w:val="333333"/>
          <w:spacing w:val="3"/>
          <w:shd w:val="clear" w:color="auto" w:fill="FFFFFF"/>
        </w:rPr>
        <w:t>It is important that scientists are aware if these species are on the decline and if so what the extent of the decline is because s</w:t>
      </w:r>
      <w:r w:rsidRPr="00474BC8">
        <w:rPr>
          <w:rFonts w:ascii="Garamond" w:hAnsi="Garamond"/>
          <w:color w:val="333333"/>
          <w:spacing w:val="3"/>
          <w:shd w:val="clear" w:color="auto" w:fill="FFFFFF"/>
        </w:rPr>
        <w:t>parrows play a role in the functioning of ecosystems by maintaining the food web and an ecological balance. Feeding on seeds, grains, and larvae, the bird</w:t>
      </w:r>
      <w:r>
        <w:rPr>
          <w:rFonts w:ascii="Garamond" w:hAnsi="Garamond"/>
          <w:color w:val="333333"/>
          <w:spacing w:val="3"/>
          <w:shd w:val="clear" w:color="auto" w:fill="FFFFFF"/>
        </w:rPr>
        <w:t>s</w:t>
      </w:r>
      <w:r w:rsidRPr="00474BC8">
        <w:rPr>
          <w:rFonts w:ascii="Garamond" w:hAnsi="Garamond"/>
          <w:color w:val="333333"/>
          <w:spacing w:val="3"/>
          <w:shd w:val="clear" w:color="auto" w:fill="FFFFFF"/>
        </w:rPr>
        <w:t xml:space="preserve"> ha</w:t>
      </w:r>
      <w:r>
        <w:rPr>
          <w:rFonts w:ascii="Garamond" w:hAnsi="Garamond"/>
          <w:color w:val="333333"/>
          <w:spacing w:val="3"/>
          <w:shd w:val="clear" w:color="auto" w:fill="FFFFFF"/>
        </w:rPr>
        <w:t>ve</w:t>
      </w:r>
      <w:r w:rsidRPr="00474BC8">
        <w:rPr>
          <w:rFonts w:ascii="Garamond" w:hAnsi="Garamond"/>
          <w:color w:val="333333"/>
          <w:spacing w:val="3"/>
          <w:shd w:val="clear" w:color="auto" w:fill="FFFFFF"/>
        </w:rPr>
        <w:t xml:space="preserve"> proven to be an effective pest control agent.</w:t>
      </w:r>
      <w:r w:rsidR="00366FDD">
        <w:rPr>
          <w:rFonts w:ascii="Garamond" w:hAnsi="Garamond"/>
          <w:color w:val="333333"/>
          <w:spacing w:val="3"/>
          <w:shd w:val="clear" w:color="auto" w:fill="FFFFFF"/>
        </w:rPr>
        <w:t xml:space="preserve"> Also, starling are beneficial to the UK ecosystem as l</w:t>
      </w:r>
      <w:r w:rsidR="00366FDD" w:rsidRPr="00366FDD">
        <w:rPr>
          <w:rFonts w:ascii="Garamond" w:hAnsi="Garamond"/>
          <w:color w:val="333333"/>
          <w:spacing w:val="3"/>
          <w:shd w:val="clear" w:color="auto" w:fill="FFFFFF"/>
        </w:rPr>
        <w:t>arge flocks typical of this species can be beneficial to agriculture by controlling invertebrate </w:t>
      </w:r>
      <w:hyperlink r:id="rId5" w:tooltip="Pest (organism)" w:history="1">
        <w:r w:rsidR="00366FDD" w:rsidRPr="00366FDD">
          <w:rPr>
            <w:rFonts w:ascii="Garamond" w:hAnsi="Garamond"/>
            <w:color w:val="333333"/>
            <w:spacing w:val="3"/>
            <w:shd w:val="clear" w:color="auto" w:fill="FFFFFF"/>
          </w:rPr>
          <w:t>pests</w:t>
        </w:r>
      </w:hyperlink>
      <w:r w:rsidR="00366FDD">
        <w:rPr>
          <w:rFonts w:ascii="Garamond" w:hAnsi="Garamond"/>
          <w:color w:val="333333"/>
          <w:spacing w:val="3"/>
          <w:shd w:val="clear" w:color="auto" w:fill="FFFFFF"/>
        </w:rPr>
        <w:t>.</w:t>
      </w:r>
      <w:r w:rsidR="0017624F">
        <w:rPr>
          <w:rFonts w:ascii="Garamond" w:hAnsi="Garamond"/>
          <w:color w:val="333333"/>
          <w:spacing w:val="3"/>
          <w:shd w:val="clear" w:color="auto" w:fill="FFFFFF"/>
          <w:vertAlign w:val="superscript"/>
        </w:rPr>
        <w:t>2</w:t>
      </w:r>
      <w:r w:rsidR="00366FDD">
        <w:rPr>
          <w:rFonts w:ascii="Garamond" w:hAnsi="Garamond"/>
          <w:color w:val="333333"/>
          <w:spacing w:val="3"/>
          <w:shd w:val="clear" w:color="auto" w:fill="FFFFFF"/>
        </w:rPr>
        <w:t xml:space="preserve"> Therefore, I have chosen to solely investigate the songbirds in rural areas as this is where they provide benefit to </w:t>
      </w:r>
      <w:r w:rsidR="00C8015E">
        <w:rPr>
          <w:rFonts w:ascii="Garamond" w:hAnsi="Garamond"/>
          <w:color w:val="333333"/>
          <w:spacing w:val="3"/>
          <w:shd w:val="clear" w:color="auto" w:fill="FFFFFF"/>
        </w:rPr>
        <w:t xml:space="preserve">the UK ecosystem. Starlings are described as a nuisance through their noise and mess caused by their large urban roosts, so investigating the decline in urban areas has </w:t>
      </w:r>
      <w:r w:rsidR="00793CA5">
        <w:rPr>
          <w:rFonts w:ascii="Garamond" w:hAnsi="Garamond"/>
          <w:color w:val="333333"/>
          <w:spacing w:val="3"/>
          <w:shd w:val="clear" w:color="auto" w:fill="FFFFFF"/>
        </w:rPr>
        <w:t>less significant</w:t>
      </w:r>
      <w:r w:rsidR="00C8015E">
        <w:rPr>
          <w:rFonts w:ascii="Garamond" w:hAnsi="Garamond"/>
          <w:color w:val="333333"/>
          <w:spacing w:val="3"/>
          <w:shd w:val="clear" w:color="auto" w:fill="FFFFFF"/>
        </w:rPr>
        <w:t xml:space="preserve"> ecological weighting as it has for rural areas.</w:t>
      </w:r>
      <w:r w:rsidR="0017624F">
        <w:rPr>
          <w:rFonts w:ascii="Garamond" w:hAnsi="Garamond"/>
          <w:color w:val="333333"/>
          <w:spacing w:val="3"/>
          <w:shd w:val="clear" w:color="auto" w:fill="FFFFFF"/>
          <w:vertAlign w:val="superscript"/>
        </w:rPr>
        <w:t>3</w:t>
      </w:r>
    </w:p>
    <w:p w14:paraId="54324537" w14:textId="652ED75B" w:rsidR="00A01F65" w:rsidRPr="00A01F65" w:rsidRDefault="00A01F65" w:rsidP="00A01F65">
      <w:pPr>
        <w:pBdr>
          <w:bottom w:val="single" w:sz="4" w:space="1" w:color="auto"/>
        </w:pBdr>
        <w:rPr>
          <w:rFonts w:ascii="Garamond" w:hAnsi="Garamond"/>
          <w:b/>
          <w:bCs/>
          <w:color w:val="333333"/>
          <w:spacing w:val="3"/>
          <w:sz w:val="24"/>
          <w:szCs w:val="24"/>
          <w:shd w:val="clear" w:color="auto" w:fill="FFFFFF"/>
        </w:rPr>
      </w:pPr>
      <w:r>
        <w:rPr>
          <w:rFonts w:ascii="Garamond" w:hAnsi="Garamond"/>
          <w:b/>
          <w:bCs/>
          <w:color w:val="333333"/>
          <w:spacing w:val="3"/>
          <w:sz w:val="24"/>
          <w:szCs w:val="24"/>
          <w:shd w:val="clear" w:color="auto" w:fill="FFFFFF"/>
        </w:rPr>
        <w:t>2.Data Wrangling</w:t>
      </w:r>
    </w:p>
    <w:p w14:paraId="5BD95079" w14:textId="412153E0" w:rsidR="005F2E7A" w:rsidRDefault="00E35534" w:rsidP="00B24FEE">
      <w:pPr>
        <w:rPr>
          <w:rFonts w:ascii="Garamond" w:hAnsi="Garamond"/>
          <w:color w:val="333333"/>
          <w:spacing w:val="3"/>
          <w:shd w:val="clear" w:color="auto" w:fill="FFFFFF"/>
        </w:rPr>
      </w:pPr>
      <w:r>
        <w:rPr>
          <w:rFonts w:ascii="Garamond" w:hAnsi="Garamond"/>
          <w:color w:val="333333"/>
          <w:spacing w:val="3"/>
          <w:shd w:val="clear" w:color="auto" w:fill="FFFFFF"/>
        </w:rPr>
        <w:t>While there is no data to clean it is important that I put it into a format that is easy to deal with as I perform the parametric and non-parametric tests I want to perform.</w:t>
      </w:r>
      <w:r w:rsidR="005F2E7A">
        <w:rPr>
          <w:rFonts w:ascii="Garamond" w:hAnsi="Garamond"/>
          <w:color w:val="333333"/>
          <w:spacing w:val="3"/>
          <w:shd w:val="clear" w:color="auto" w:fill="FFFFFF"/>
        </w:rPr>
        <w:t xml:space="preserve"> In this case as there are 6185 instances of data being recorded about the observation of birds so it is crucial to clean the data and manipulate it: we want the data to be interpretable, easy to understand</w:t>
      </w:r>
      <w:r w:rsidR="00444C18">
        <w:rPr>
          <w:rFonts w:ascii="Garamond" w:hAnsi="Garamond"/>
          <w:color w:val="333333"/>
          <w:spacing w:val="3"/>
          <w:shd w:val="clear" w:color="auto" w:fill="FFFFFF"/>
        </w:rPr>
        <w:t xml:space="preserve"> in a visualisation. </w:t>
      </w:r>
    </w:p>
    <w:p w14:paraId="76463184" w14:textId="095AA341" w:rsidR="00C700C1" w:rsidRPr="00A01F65" w:rsidRDefault="005060C8" w:rsidP="00B24FEE">
      <w:pPr>
        <w:rPr>
          <w:rFonts w:ascii="Garamond" w:hAnsi="Garamond"/>
          <w:color w:val="333333"/>
          <w:spacing w:val="3"/>
          <w:shd w:val="clear" w:color="auto" w:fill="FFFFFF"/>
        </w:rPr>
      </w:pPr>
      <w:r>
        <w:rPr>
          <w:rFonts w:ascii="Garamond" w:hAnsi="Garamond"/>
          <w:color w:val="333333"/>
          <w:spacing w:val="3"/>
          <w:shd w:val="clear" w:color="auto" w:fill="FFFFFF"/>
        </w:rPr>
        <w:t>In the data, the years are marked from 1 to 39 which is not very meaningful so I formatted them so they corresponded to the actual year</w:t>
      </w:r>
      <w:r w:rsidR="00444C18">
        <w:rPr>
          <w:rFonts w:ascii="Garamond" w:hAnsi="Garamond"/>
          <w:color w:val="333333"/>
          <w:spacing w:val="3"/>
          <w:shd w:val="clear" w:color="auto" w:fill="FFFFFF"/>
        </w:rPr>
        <w:t xml:space="preserve"> (1970 to 20</w:t>
      </w:r>
      <w:r w:rsidR="00220F12">
        <w:rPr>
          <w:rFonts w:ascii="Garamond" w:hAnsi="Garamond"/>
          <w:color w:val="333333"/>
          <w:spacing w:val="3"/>
          <w:shd w:val="clear" w:color="auto" w:fill="FFFFFF"/>
        </w:rPr>
        <w:t>08</w:t>
      </w:r>
      <w:r w:rsidR="00444C18">
        <w:rPr>
          <w:rFonts w:ascii="Garamond" w:hAnsi="Garamond"/>
          <w:color w:val="333333"/>
          <w:spacing w:val="3"/>
          <w:shd w:val="clear" w:color="auto" w:fill="FFFFFF"/>
        </w:rPr>
        <w:t>).</w:t>
      </w:r>
      <w:r w:rsidR="00E35534">
        <w:rPr>
          <w:rFonts w:ascii="Garamond" w:hAnsi="Garamond"/>
          <w:color w:val="333333"/>
          <w:spacing w:val="3"/>
          <w:shd w:val="clear" w:color="auto" w:fill="FFFFFF"/>
        </w:rPr>
        <w:t xml:space="preserve"> For the task, it is important to consider the species separately when </w:t>
      </w:r>
      <w:r w:rsidR="00311836">
        <w:rPr>
          <w:rFonts w:ascii="Garamond" w:hAnsi="Garamond"/>
          <w:color w:val="333333"/>
          <w:spacing w:val="3"/>
          <w:shd w:val="clear" w:color="auto" w:fill="FFFFFF"/>
        </w:rPr>
        <w:t>assessing the decline of the birds over time to avoid Simpson’s Paradox</w:t>
      </w:r>
      <w:r w:rsidR="009C1348">
        <w:rPr>
          <w:rFonts w:ascii="Garamond" w:hAnsi="Garamond"/>
          <w:color w:val="333333"/>
          <w:spacing w:val="3"/>
          <w:shd w:val="clear" w:color="auto" w:fill="FFFFFF"/>
        </w:rPr>
        <w:t>, as each species will have different population sizes</w:t>
      </w:r>
      <w:r w:rsidR="00311836">
        <w:rPr>
          <w:rFonts w:ascii="Garamond" w:hAnsi="Garamond"/>
          <w:color w:val="333333"/>
          <w:spacing w:val="3"/>
          <w:shd w:val="clear" w:color="auto" w:fill="FFFFFF"/>
        </w:rPr>
        <w:t>, whereby both species may be appear to be declining over time but the overall trend of the bird observations may appear to increase</w:t>
      </w:r>
      <w:r w:rsidR="002E55A4">
        <w:rPr>
          <w:rFonts w:ascii="Garamond" w:hAnsi="Garamond"/>
          <w:color w:val="333333"/>
          <w:spacing w:val="3"/>
          <w:shd w:val="clear" w:color="auto" w:fill="FFFFFF"/>
        </w:rPr>
        <w:t xml:space="preserve"> which leads to an unmeaningful conclusion being drawn.</w:t>
      </w:r>
      <w:r w:rsidR="00311836">
        <w:rPr>
          <w:rFonts w:ascii="Garamond" w:hAnsi="Garamond"/>
          <w:color w:val="333333"/>
          <w:spacing w:val="3"/>
          <w:shd w:val="clear" w:color="auto" w:fill="FFFFFF"/>
        </w:rPr>
        <w:t xml:space="preserve"> </w:t>
      </w:r>
      <w:r w:rsidR="00444C18">
        <w:rPr>
          <w:rFonts w:ascii="Garamond" w:hAnsi="Garamond"/>
          <w:color w:val="333333"/>
          <w:spacing w:val="3"/>
          <w:shd w:val="clear" w:color="auto" w:fill="FFFFFF"/>
        </w:rPr>
        <w:t xml:space="preserve">Also, assessing both species separately allows me to draw more useful conclusions as to which has declined faster, if any. </w:t>
      </w:r>
      <w:r w:rsidR="00311836">
        <w:rPr>
          <w:rFonts w:ascii="Garamond" w:hAnsi="Garamond"/>
          <w:color w:val="333333"/>
          <w:spacing w:val="3"/>
          <w:shd w:val="clear" w:color="auto" w:fill="FFFFFF"/>
        </w:rPr>
        <w:t>Consequently, I split the original data frame into two separate data frames (one for each species), as well as remove all the variables I am not concerned by such as temperature</w:t>
      </w:r>
      <w:r w:rsidR="002E55A4">
        <w:rPr>
          <w:rFonts w:ascii="Garamond" w:hAnsi="Garamond"/>
          <w:color w:val="333333"/>
          <w:spacing w:val="3"/>
          <w:shd w:val="clear" w:color="auto" w:fill="FFFFFF"/>
        </w:rPr>
        <w:t xml:space="preserve"> and northing &amp; easting coordinates.</w:t>
      </w:r>
      <w:r w:rsidR="00444C18">
        <w:rPr>
          <w:rFonts w:ascii="Garamond" w:hAnsi="Garamond"/>
          <w:color w:val="333333"/>
          <w:spacing w:val="3"/>
          <w:shd w:val="clear" w:color="auto" w:fill="FFFFFF"/>
        </w:rPr>
        <w:t xml:space="preserve"> I have created a new column in each data frame which takes the average number of that species observed per site in a given year, which forms the dependent variable that I will be using for this task</w:t>
      </w:r>
      <w:r w:rsidR="009C1348">
        <w:rPr>
          <w:rFonts w:ascii="Garamond" w:hAnsi="Garamond"/>
          <w:color w:val="333333"/>
          <w:spacing w:val="3"/>
          <w:shd w:val="clear" w:color="auto" w:fill="FFFFFF"/>
        </w:rPr>
        <w:t xml:space="preserve"> as it makes the data easier to deal with rather than considering all 6185 sites at once (Figure 4, found later into the report plots these points).</w:t>
      </w:r>
    </w:p>
    <w:p w14:paraId="00C6C17A" w14:textId="338C1C14" w:rsidR="00C8015E" w:rsidRPr="00C8015E" w:rsidRDefault="00A01F65" w:rsidP="00C8015E">
      <w:pPr>
        <w:pBdr>
          <w:bottom w:val="single" w:sz="4" w:space="1" w:color="auto"/>
        </w:pBdr>
        <w:rPr>
          <w:rFonts w:ascii="Garamond" w:hAnsi="Garamond"/>
          <w:b/>
          <w:bCs/>
          <w:color w:val="333333"/>
          <w:spacing w:val="3"/>
          <w:sz w:val="24"/>
          <w:szCs w:val="24"/>
          <w:shd w:val="clear" w:color="auto" w:fill="FFFFFF"/>
        </w:rPr>
      </w:pPr>
      <w:r>
        <w:rPr>
          <w:rFonts w:ascii="Garamond" w:hAnsi="Garamond"/>
          <w:b/>
          <w:bCs/>
          <w:color w:val="333333"/>
          <w:spacing w:val="3"/>
          <w:sz w:val="24"/>
          <w:szCs w:val="24"/>
          <w:shd w:val="clear" w:color="auto" w:fill="FFFFFF"/>
        </w:rPr>
        <w:t>3</w:t>
      </w:r>
      <w:r w:rsidR="00C8015E">
        <w:rPr>
          <w:rFonts w:ascii="Garamond" w:hAnsi="Garamond"/>
          <w:b/>
          <w:bCs/>
          <w:color w:val="333333"/>
          <w:spacing w:val="3"/>
          <w:sz w:val="24"/>
          <w:szCs w:val="24"/>
          <w:shd w:val="clear" w:color="auto" w:fill="FFFFFF"/>
        </w:rPr>
        <w:t>.Parametric Test</w:t>
      </w:r>
    </w:p>
    <w:p w14:paraId="69BB6779" w14:textId="1F81DBA2" w:rsidR="00474BC8" w:rsidRDefault="00C700C1" w:rsidP="00B24FEE">
      <w:pPr>
        <w:rPr>
          <w:rFonts w:ascii="Garamond" w:hAnsi="Garamond"/>
          <w:color w:val="333333"/>
          <w:spacing w:val="3"/>
          <w:shd w:val="clear" w:color="auto" w:fill="FFFFFF"/>
        </w:rPr>
      </w:pPr>
      <w:r>
        <w:rPr>
          <w:rFonts w:ascii="Garamond" w:hAnsi="Garamond"/>
          <w:noProof/>
          <w:color w:val="333333"/>
          <w:spacing w:val="3"/>
        </w:rPr>
        <mc:AlternateContent>
          <mc:Choice Requires="wps">
            <w:drawing>
              <wp:anchor distT="0" distB="0" distL="114300" distR="114300" simplePos="0" relativeHeight="251664384" behindDoc="0" locked="0" layoutInCell="1" allowOverlap="1" wp14:anchorId="48A7DA87" wp14:editId="7929A913">
                <wp:simplePos x="0" y="0"/>
                <wp:positionH relativeFrom="margin">
                  <wp:posOffset>4710698</wp:posOffset>
                </wp:positionH>
                <wp:positionV relativeFrom="paragraph">
                  <wp:posOffset>1618517</wp:posOffset>
                </wp:positionV>
                <wp:extent cx="2133600" cy="833120"/>
                <wp:effectExtent l="0" t="0" r="0" b="5080"/>
                <wp:wrapNone/>
                <wp:docPr id="2116272133" name="Text Box 3"/>
                <wp:cNvGraphicFramePr/>
                <a:graphic xmlns:a="http://schemas.openxmlformats.org/drawingml/2006/main">
                  <a:graphicData uri="http://schemas.microsoft.com/office/word/2010/wordprocessingShape">
                    <wps:wsp>
                      <wps:cNvSpPr txBox="1"/>
                      <wps:spPr>
                        <a:xfrm>
                          <a:off x="0" y="0"/>
                          <a:ext cx="2133600" cy="833120"/>
                        </a:xfrm>
                        <a:prstGeom prst="rect">
                          <a:avLst/>
                        </a:prstGeom>
                        <a:solidFill>
                          <a:schemeClr val="lt1"/>
                        </a:solidFill>
                        <a:ln w="6350">
                          <a:noFill/>
                        </a:ln>
                      </wps:spPr>
                      <wps:txbx>
                        <w:txbxContent>
                          <w:p w14:paraId="28840DE1" w14:textId="3BCA6977" w:rsidR="00D575DD" w:rsidRPr="00D575DD" w:rsidRDefault="00D575DD" w:rsidP="00D575DD">
                            <w:pPr>
                              <w:rPr>
                                <w:rFonts w:ascii="Garamond" w:hAnsi="Garamond"/>
                                <w:b/>
                                <w:bCs/>
                              </w:rPr>
                            </w:pPr>
                            <w:r w:rsidRPr="00D575DD">
                              <w:rPr>
                                <w:rFonts w:ascii="Garamond" w:hAnsi="Garamond"/>
                                <w:b/>
                                <w:bCs/>
                                <w:u w:val="single"/>
                              </w:rPr>
                              <w:t>Figure 1</w:t>
                            </w:r>
                            <w:r w:rsidR="006D5B73">
                              <w:rPr>
                                <w:rFonts w:ascii="Garamond" w:hAnsi="Garamond"/>
                                <w:b/>
                                <w:bCs/>
                                <w:u w:val="single"/>
                              </w:rPr>
                              <w:t>a</w:t>
                            </w:r>
                            <w:r>
                              <w:rPr>
                                <w:rFonts w:ascii="Garamond" w:hAnsi="Garamond"/>
                                <w:b/>
                                <w:bCs/>
                                <w:u w:val="single"/>
                              </w:rPr>
                              <w:t xml:space="preserve">: </w:t>
                            </w:r>
                            <w:r>
                              <w:rPr>
                                <w:rFonts w:ascii="Garamond" w:hAnsi="Garamond"/>
                                <w:b/>
                                <w:bCs/>
                              </w:rPr>
                              <w:t xml:space="preserve"> shows </w:t>
                            </w:r>
                            <w:r w:rsidR="00E3682C">
                              <w:rPr>
                                <w:rFonts w:ascii="Garamond" w:hAnsi="Garamond"/>
                                <w:b/>
                                <w:bCs/>
                              </w:rPr>
                              <w:t>two</w:t>
                            </w:r>
                            <w:r>
                              <w:rPr>
                                <w:rFonts w:ascii="Garamond" w:hAnsi="Garamond"/>
                                <w:b/>
                                <w:bCs/>
                              </w:rPr>
                              <w:t xml:space="preserve"> plots about </w:t>
                            </w:r>
                            <w:r w:rsidR="006D5B73">
                              <w:rPr>
                                <w:rFonts w:ascii="Garamond" w:hAnsi="Garamond"/>
                                <w:b/>
                                <w:bCs/>
                              </w:rPr>
                              <w:t>house sparrows</w:t>
                            </w:r>
                            <w:r>
                              <w:rPr>
                                <w:rFonts w:ascii="Garamond" w:hAnsi="Garamond"/>
                                <w:b/>
                                <w:bCs/>
                              </w:rPr>
                              <w:t>. Residual values vs fitted values</w:t>
                            </w:r>
                            <w:r w:rsidR="00E3682C">
                              <w:rPr>
                                <w:rFonts w:ascii="Garamond" w:hAnsi="Garamond"/>
                                <w:b/>
                                <w:bCs/>
                              </w:rPr>
                              <w:t xml:space="preserve"> &amp; a </w:t>
                            </w:r>
                            <w:r>
                              <w:rPr>
                                <w:rFonts w:ascii="Garamond" w:hAnsi="Garamond"/>
                                <w:b/>
                                <w:bCs/>
                              </w:rPr>
                              <w:t>normal quantile-quantile plot</w:t>
                            </w:r>
                            <w:r w:rsidR="00E3682C">
                              <w:rPr>
                                <w:rFonts w:ascii="Garamond" w:hAnsi="Garamond"/>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7DA87" id="_x0000_t202" coordsize="21600,21600" o:spt="202" path="m,l,21600r21600,l21600,xe">
                <v:stroke joinstyle="miter"/>
                <v:path gradientshapeok="t" o:connecttype="rect"/>
              </v:shapetype>
              <v:shape id="Text Box 3" o:spid="_x0000_s1026" type="#_x0000_t202" style="position:absolute;margin-left:370.9pt;margin-top:127.45pt;width:168pt;height:65.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" fillcolor="white [3201]" stroked="f" strokeweight=".5pt">
                <v:textbox>
                  <w:txbxContent>
                    <w:p w14:paraId="28840DE1" w14:textId="3BCA6977" w:rsidR="00D575DD" w:rsidRPr="00D575DD" w:rsidRDefault="00D575DD" w:rsidP="00D575DD">
                      <w:pPr>
                        <w:rPr>
                          <w:rFonts w:ascii="Garamond" w:hAnsi="Garamond"/>
                          <w:b/>
                          <w:bCs/>
                        </w:rPr>
                      </w:pPr>
                      <w:r w:rsidRPr="00D575DD">
                        <w:rPr>
                          <w:rFonts w:ascii="Garamond" w:hAnsi="Garamond"/>
                          <w:b/>
                          <w:bCs/>
                          <w:u w:val="single"/>
                        </w:rPr>
                        <w:t>Figure 1</w:t>
                      </w:r>
                      <w:r w:rsidR="006D5B73">
                        <w:rPr>
                          <w:rFonts w:ascii="Garamond" w:hAnsi="Garamond"/>
                          <w:b/>
                          <w:bCs/>
                          <w:u w:val="single"/>
                        </w:rPr>
                        <w:t>a</w:t>
                      </w:r>
                      <w:r>
                        <w:rPr>
                          <w:rFonts w:ascii="Garamond" w:hAnsi="Garamond"/>
                          <w:b/>
                          <w:bCs/>
                          <w:u w:val="single"/>
                        </w:rPr>
                        <w:t xml:space="preserve">: </w:t>
                      </w:r>
                      <w:r>
                        <w:rPr>
                          <w:rFonts w:ascii="Garamond" w:hAnsi="Garamond"/>
                          <w:b/>
                          <w:bCs/>
                        </w:rPr>
                        <w:t xml:space="preserve"> shows </w:t>
                      </w:r>
                      <w:r w:rsidR="00E3682C">
                        <w:rPr>
                          <w:rFonts w:ascii="Garamond" w:hAnsi="Garamond"/>
                          <w:b/>
                          <w:bCs/>
                        </w:rPr>
                        <w:t>two</w:t>
                      </w:r>
                      <w:r>
                        <w:rPr>
                          <w:rFonts w:ascii="Garamond" w:hAnsi="Garamond"/>
                          <w:b/>
                          <w:bCs/>
                        </w:rPr>
                        <w:t xml:space="preserve"> plots about </w:t>
                      </w:r>
                      <w:r w:rsidR="006D5B73">
                        <w:rPr>
                          <w:rFonts w:ascii="Garamond" w:hAnsi="Garamond"/>
                          <w:b/>
                          <w:bCs/>
                        </w:rPr>
                        <w:t>house sparrows</w:t>
                      </w:r>
                      <w:r>
                        <w:rPr>
                          <w:rFonts w:ascii="Garamond" w:hAnsi="Garamond"/>
                          <w:b/>
                          <w:bCs/>
                        </w:rPr>
                        <w:t>. Residual values vs fitted values</w:t>
                      </w:r>
                      <w:r w:rsidR="00E3682C">
                        <w:rPr>
                          <w:rFonts w:ascii="Garamond" w:hAnsi="Garamond"/>
                          <w:b/>
                          <w:bCs/>
                        </w:rPr>
                        <w:t xml:space="preserve"> &amp; a </w:t>
                      </w:r>
                      <w:r>
                        <w:rPr>
                          <w:rFonts w:ascii="Garamond" w:hAnsi="Garamond"/>
                          <w:b/>
                          <w:bCs/>
                        </w:rPr>
                        <w:t>normal quantile-quantile plot</w:t>
                      </w:r>
                      <w:r w:rsidR="00E3682C">
                        <w:rPr>
                          <w:rFonts w:ascii="Garamond" w:hAnsi="Garamond"/>
                          <w:b/>
                          <w:bCs/>
                        </w:rPr>
                        <w:t>.</w:t>
                      </w:r>
                    </w:p>
                  </w:txbxContent>
                </v:textbox>
                <w10:wrap anchorx="margin"/>
              </v:shape>
            </w:pict>
          </mc:Fallback>
        </mc:AlternateContent>
      </w:r>
      <w:r>
        <w:rPr>
          <w:rFonts w:ascii="Garamond" w:hAnsi="Garamond"/>
          <w:noProof/>
          <w:color w:val="333333"/>
          <w:spacing w:val="3"/>
          <w:shd w:val="clear" w:color="auto" w:fill="FFFFFF"/>
        </w:rPr>
        <w:drawing>
          <wp:anchor distT="0" distB="0" distL="114300" distR="114300" simplePos="0" relativeHeight="251671552" behindDoc="0" locked="0" layoutInCell="1" allowOverlap="1" wp14:anchorId="73F2D53D" wp14:editId="009FF319">
            <wp:simplePos x="0" y="0"/>
            <wp:positionH relativeFrom="page">
              <wp:align>left</wp:align>
            </wp:positionH>
            <wp:positionV relativeFrom="paragraph">
              <wp:posOffset>1404163</wp:posOffset>
            </wp:positionV>
            <wp:extent cx="5048885" cy="1649730"/>
            <wp:effectExtent l="0" t="0" r="0" b="7620"/>
            <wp:wrapTopAndBottom/>
            <wp:docPr id="101746059" name="Picture 1" descr="A group of graph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6059" name="Picture 1" descr="A group of graphs with black text&#10;&#10;Description automatically generated with medium confidence"/>
                    <pic:cNvPicPr/>
                  </pic:nvPicPr>
                  <pic:blipFill rotWithShape="1">
                    <a:blip r:embed="rId6">
                      <a:extLst>
                        <a:ext uri="{28A0092B-C50C-407E-A947-70E740481C1C}">
                          <a14:useLocalDpi xmlns:a14="http://schemas.microsoft.com/office/drawing/2010/main" val="0"/>
                        </a:ext>
                      </a:extLst>
                    </a:blip>
                    <a:srcRect t="8080" r="3985" b="52875"/>
                    <a:stretch/>
                  </pic:blipFill>
                  <pic:spPr bwMode="auto">
                    <a:xfrm>
                      <a:off x="0" y="0"/>
                      <a:ext cx="5048885" cy="1649730"/>
                    </a:xfrm>
                    <a:prstGeom prst="rect">
                      <a:avLst/>
                    </a:prstGeom>
                    <a:ln>
                      <a:noFill/>
                    </a:ln>
                    <a:extLst>
                      <a:ext uri="{53640926-AAD7-44D8-BBD7-CCE9431645EC}">
                        <a14:shadowObscured xmlns:a14="http://schemas.microsoft.com/office/drawing/2010/main"/>
                      </a:ext>
                    </a:extLst>
                  </pic:spPr>
                </pic:pic>
              </a:graphicData>
            </a:graphic>
          </wp:anchor>
        </w:drawing>
      </w:r>
      <w:r w:rsidR="00C8015E">
        <w:rPr>
          <w:rFonts w:ascii="Garamond" w:hAnsi="Garamond"/>
          <w:color w:val="333333"/>
          <w:spacing w:val="3"/>
          <w:shd w:val="clear" w:color="auto" w:fill="FFFFFF"/>
        </w:rPr>
        <w:t>For my parametric test I am going to use a linear regression model to test the statistical significance of the independent variable “year”. This is an appropriate parametric test to conduct in this case because it simply provides linear regression coefficients</w:t>
      </w:r>
      <w:r w:rsidR="009E5F19">
        <w:rPr>
          <w:rFonts w:ascii="Garamond" w:hAnsi="Garamond"/>
          <w:color w:val="333333"/>
          <w:spacing w:val="3"/>
          <w:shd w:val="clear" w:color="auto" w:fill="FFFFFF"/>
        </w:rPr>
        <w:t xml:space="preserve"> using the “</w:t>
      </w:r>
      <w:proofErr w:type="spellStart"/>
      <w:r w:rsidR="009E5F19">
        <w:rPr>
          <w:rFonts w:ascii="Garamond" w:hAnsi="Garamond"/>
          <w:color w:val="333333"/>
          <w:spacing w:val="3"/>
          <w:shd w:val="clear" w:color="auto" w:fill="FFFFFF"/>
        </w:rPr>
        <w:t>lm</w:t>
      </w:r>
      <w:proofErr w:type="spellEnd"/>
      <w:r w:rsidR="009E5F19">
        <w:rPr>
          <w:rFonts w:ascii="Garamond" w:hAnsi="Garamond"/>
          <w:color w:val="333333"/>
          <w:spacing w:val="3"/>
          <w:shd w:val="clear" w:color="auto" w:fill="FFFFFF"/>
        </w:rPr>
        <w:t xml:space="preserve">” function in R. I am particularly interested in the slope coefficient that R outputs as this is a measurable way of representing an estimate in change </w:t>
      </w:r>
      <w:r>
        <w:rPr>
          <w:rFonts w:ascii="Garamond" w:hAnsi="Garamond"/>
          <w:color w:val="333333"/>
          <w:spacing w:val="3"/>
          <w:shd w:val="clear" w:color="auto" w:fill="FFFFFF"/>
        </w:rPr>
        <w:t>in the average number of</w:t>
      </w:r>
      <w:r w:rsidR="009E5F19">
        <w:rPr>
          <w:rFonts w:ascii="Garamond" w:hAnsi="Garamond"/>
          <w:color w:val="333333"/>
          <w:spacing w:val="3"/>
          <w:shd w:val="clear" w:color="auto" w:fill="FFFFFF"/>
        </w:rPr>
        <w:t xml:space="preserve"> respective birds  </w:t>
      </w:r>
      <w:r>
        <w:rPr>
          <w:rFonts w:ascii="Garamond" w:hAnsi="Garamond"/>
          <w:color w:val="333333"/>
          <w:spacing w:val="3"/>
          <w:shd w:val="clear" w:color="auto" w:fill="FFFFFF"/>
        </w:rPr>
        <w:t xml:space="preserve">per site </w:t>
      </w:r>
      <w:r w:rsidR="009E5F19">
        <w:rPr>
          <w:rFonts w:ascii="Garamond" w:hAnsi="Garamond"/>
          <w:color w:val="333333"/>
          <w:spacing w:val="3"/>
          <w:shd w:val="clear" w:color="auto" w:fill="FFFFFF"/>
        </w:rPr>
        <w:t>per year. If there is a decline in the</w:t>
      </w:r>
      <w:r>
        <w:rPr>
          <w:rFonts w:ascii="Garamond" w:hAnsi="Garamond"/>
          <w:color w:val="333333"/>
          <w:spacing w:val="3"/>
          <w:shd w:val="clear" w:color="auto" w:fill="FFFFFF"/>
        </w:rPr>
        <w:t xml:space="preserve"> average</w:t>
      </w:r>
      <w:r w:rsidR="009E5F19">
        <w:rPr>
          <w:rFonts w:ascii="Garamond" w:hAnsi="Garamond"/>
          <w:color w:val="333333"/>
          <w:spacing w:val="3"/>
          <w:shd w:val="clear" w:color="auto" w:fill="FFFFFF"/>
        </w:rPr>
        <w:t xml:space="preserve"> number of birds</w:t>
      </w:r>
      <w:r w:rsidR="009C1348">
        <w:rPr>
          <w:rFonts w:ascii="Garamond" w:hAnsi="Garamond"/>
          <w:color w:val="333333"/>
          <w:spacing w:val="3"/>
          <w:shd w:val="clear" w:color="auto" w:fill="FFFFFF"/>
        </w:rPr>
        <w:t xml:space="preserve"> per site</w:t>
      </w:r>
      <w:r w:rsidR="009E5F19">
        <w:rPr>
          <w:rFonts w:ascii="Garamond" w:hAnsi="Garamond"/>
          <w:color w:val="333333"/>
          <w:spacing w:val="3"/>
          <w:shd w:val="clear" w:color="auto" w:fill="FFFFFF"/>
        </w:rPr>
        <w:t xml:space="preserve"> per year</w:t>
      </w:r>
      <w:r w:rsidR="009C1348">
        <w:rPr>
          <w:rFonts w:ascii="Garamond" w:hAnsi="Garamond"/>
          <w:color w:val="333333"/>
          <w:spacing w:val="3"/>
          <w:shd w:val="clear" w:color="auto" w:fill="FFFFFF"/>
        </w:rPr>
        <w:t xml:space="preserve"> </w:t>
      </w:r>
      <w:r w:rsidR="009E5F19">
        <w:rPr>
          <w:rFonts w:ascii="Garamond" w:hAnsi="Garamond"/>
          <w:color w:val="333333"/>
          <w:spacing w:val="3"/>
          <w:shd w:val="clear" w:color="auto" w:fill="FFFFFF"/>
        </w:rPr>
        <w:t xml:space="preserve"> then we would expect our slope coefficient to be negative. Another benefit to using linear regression for this test is that the “summary” function in R conveniently displays the p-value associated with the coefficients so it would be very easy to </w:t>
      </w:r>
      <w:r>
        <w:rPr>
          <w:rFonts w:ascii="Garamond" w:hAnsi="Garamond"/>
          <w:color w:val="333333"/>
          <w:spacing w:val="3"/>
          <w:shd w:val="clear" w:color="auto" w:fill="FFFFFF"/>
        </w:rPr>
        <w:t>say how confident I am in the value of the coefficient.</w:t>
      </w:r>
      <w:r w:rsidRPr="00C700C1">
        <w:rPr>
          <w:rFonts w:ascii="Garamond" w:hAnsi="Garamond"/>
          <w:noProof/>
          <w:color w:val="333333"/>
          <w:spacing w:val="3"/>
          <w:shd w:val="clear" w:color="auto" w:fill="FFFFFF"/>
        </w:rPr>
        <w:t xml:space="preserve"> </w:t>
      </w:r>
    </w:p>
    <w:p w14:paraId="2848FE71" w14:textId="11B6C9AA" w:rsidR="00C700C1" w:rsidRPr="0017624F" w:rsidRDefault="0017624F" w:rsidP="00B24FEE">
      <w:pPr>
        <w:rPr>
          <w:rFonts w:ascii="Garamond" w:hAnsi="Garamond"/>
          <w:b/>
          <w:bCs/>
          <w:color w:val="333333"/>
          <w:spacing w:val="3"/>
          <w:u w:val="single"/>
          <w:shd w:val="clear" w:color="auto" w:fill="FFFFFF"/>
        </w:rPr>
      </w:pPr>
      <w:r>
        <w:rPr>
          <w:rFonts w:ascii="Garamond" w:hAnsi="Garamond"/>
          <w:b/>
          <w:bCs/>
          <w:color w:val="333333"/>
          <w:spacing w:val="3"/>
          <w:u w:val="single"/>
          <w:shd w:val="clear" w:color="auto" w:fill="FFFFFF"/>
        </w:rPr>
        <w:lastRenderedPageBreak/>
        <w:t>Method</w:t>
      </w:r>
      <w:r>
        <w:rPr>
          <w:rFonts w:ascii="Garamond" w:hAnsi="Garamond"/>
          <w:b/>
          <w:bCs/>
          <w:color w:val="333333"/>
          <w:spacing w:val="3"/>
          <w:u w:val="single"/>
          <w:shd w:val="clear" w:color="auto" w:fill="FFFFFF"/>
        </w:rPr>
        <w:br/>
      </w:r>
      <w:r w:rsidR="007359C7">
        <w:rPr>
          <w:rFonts w:ascii="Garamond" w:hAnsi="Garamond"/>
          <w:color w:val="333333"/>
          <w:spacing w:val="3"/>
          <w:shd w:val="clear" w:color="auto" w:fill="FFFFFF"/>
        </w:rPr>
        <w:t>Since linear regression assumes a linear relationship between the year (independent variable) and the count of respective species in volunteer’s gardens</w:t>
      </w:r>
      <w:r w:rsidR="00C700C1">
        <w:rPr>
          <w:rFonts w:ascii="Garamond" w:hAnsi="Garamond"/>
          <w:color w:val="333333"/>
          <w:spacing w:val="3"/>
          <w:shd w:val="clear" w:color="auto" w:fill="FFFFFF"/>
        </w:rPr>
        <w:t xml:space="preserve"> per site per year</w:t>
      </w:r>
      <w:r w:rsidR="007359C7">
        <w:rPr>
          <w:rFonts w:ascii="Garamond" w:hAnsi="Garamond"/>
          <w:color w:val="333333"/>
          <w:spacing w:val="3"/>
          <w:shd w:val="clear" w:color="auto" w:fill="FFFFFF"/>
        </w:rPr>
        <w:t xml:space="preserve"> (dependent variable), I have to firstly check that linearity is a reasonable assumption.</w:t>
      </w:r>
    </w:p>
    <w:p w14:paraId="54C2BBF7" w14:textId="6F87FF08" w:rsidR="00C41A12" w:rsidRDefault="006D5B73" w:rsidP="00B24FEE">
      <w:pPr>
        <w:rPr>
          <w:rFonts w:ascii="Garamond" w:hAnsi="Garamond"/>
          <w:color w:val="333333"/>
          <w:spacing w:val="3"/>
          <w:shd w:val="clear" w:color="auto" w:fill="FFFFFF"/>
        </w:rPr>
      </w:pPr>
      <w:r>
        <w:rPr>
          <w:rFonts w:ascii="Garamond" w:hAnsi="Garamond"/>
          <w:color w:val="333333"/>
          <w:spacing w:val="3"/>
          <w:shd w:val="clear" w:color="auto" w:fill="FFFFFF"/>
        </w:rPr>
        <w:t xml:space="preserve">Firstly, I will comment on the reasonability of the linear assumption on the house sparrow data with the aid of Figure 1a. The residual values vs fitted values plot </w:t>
      </w:r>
      <w:r w:rsidR="00E3682C">
        <w:rPr>
          <w:rFonts w:ascii="Garamond" w:hAnsi="Garamond"/>
          <w:color w:val="333333"/>
          <w:spacing w:val="3"/>
          <w:shd w:val="clear" w:color="auto" w:fill="FFFFFF"/>
        </w:rPr>
        <w:t>shows the lines of residuals</w:t>
      </w:r>
      <w:r w:rsidR="00C41A12">
        <w:rPr>
          <w:rFonts w:ascii="Garamond" w:hAnsi="Garamond"/>
          <w:color w:val="333333"/>
          <w:spacing w:val="3"/>
          <w:shd w:val="clear" w:color="auto" w:fill="FFFFFF"/>
        </w:rPr>
        <w:t xml:space="preserve"> tailing</w:t>
      </w:r>
      <w:r w:rsidR="00E3682C">
        <w:rPr>
          <w:rFonts w:ascii="Garamond" w:hAnsi="Garamond"/>
          <w:color w:val="333333"/>
          <w:spacing w:val="3"/>
          <w:shd w:val="clear" w:color="auto" w:fill="FFFFFF"/>
        </w:rPr>
        <w:t xml:space="preserve"> below the x-axis and the gradient of this line increasing in the negative direction suggesting there is heteroscedasticity.</w:t>
      </w:r>
      <w:r w:rsidR="005441B0">
        <w:rPr>
          <w:rFonts w:ascii="Garamond" w:hAnsi="Garamond"/>
          <w:color w:val="333333"/>
          <w:spacing w:val="3"/>
          <w:shd w:val="clear" w:color="auto" w:fill="FFFFFF"/>
        </w:rPr>
        <w:t xml:space="preserve"> If I were to assume linearity then I would expect that the residuals would be well scattered below and above the x-axis which shows the variance is constant throughout all the years, and this is not the case here.</w:t>
      </w:r>
      <w:r w:rsidR="00E3682C">
        <w:rPr>
          <w:rFonts w:ascii="Garamond" w:hAnsi="Garamond"/>
          <w:color w:val="333333"/>
          <w:spacing w:val="3"/>
          <w:shd w:val="clear" w:color="auto" w:fill="FFFFFF"/>
        </w:rPr>
        <w:t xml:space="preserve"> Looking at the normal </w:t>
      </w:r>
      <w:r w:rsidR="002E55A4">
        <w:rPr>
          <w:rFonts w:ascii="Garamond" w:hAnsi="Garamond"/>
          <w:color w:val="333333"/>
          <w:spacing w:val="3"/>
          <w:shd w:val="clear" w:color="auto" w:fill="FFFFFF"/>
        </w:rPr>
        <w:t>Q</w:t>
      </w:r>
      <w:r w:rsidR="00E3682C">
        <w:rPr>
          <w:rFonts w:ascii="Garamond" w:hAnsi="Garamond"/>
          <w:color w:val="333333"/>
          <w:spacing w:val="3"/>
          <w:shd w:val="clear" w:color="auto" w:fill="FFFFFF"/>
        </w:rPr>
        <w:t>-</w:t>
      </w:r>
      <w:r w:rsidR="002E55A4">
        <w:rPr>
          <w:rFonts w:ascii="Garamond" w:hAnsi="Garamond"/>
          <w:color w:val="333333"/>
          <w:spacing w:val="3"/>
          <w:shd w:val="clear" w:color="auto" w:fill="FFFFFF"/>
        </w:rPr>
        <w:t>Q</w:t>
      </w:r>
      <w:r w:rsidR="00E3682C">
        <w:rPr>
          <w:rFonts w:ascii="Garamond" w:hAnsi="Garamond"/>
          <w:color w:val="333333"/>
          <w:spacing w:val="3"/>
          <w:shd w:val="clear" w:color="auto" w:fill="FFFFFF"/>
        </w:rPr>
        <w:t xml:space="preserve"> plot we can see that the graph</w:t>
      </w:r>
      <w:r w:rsidR="00C41A12">
        <w:rPr>
          <w:rFonts w:ascii="Garamond" w:hAnsi="Garamond"/>
          <w:color w:val="333333"/>
          <w:spacing w:val="3"/>
          <w:shd w:val="clear" w:color="auto" w:fill="FFFFFF"/>
        </w:rPr>
        <w:t xml:space="preserve"> is reasonably linear suggesting that normality may not be an unreasonable assumption.</w:t>
      </w:r>
    </w:p>
    <w:p w14:paraId="15ED0FEE" w14:textId="755499A7" w:rsidR="00C41A12" w:rsidRDefault="00E73B29" w:rsidP="00B24FEE">
      <w:pPr>
        <w:rPr>
          <w:rFonts w:ascii="Garamond" w:hAnsi="Garamond"/>
          <w:noProof/>
          <w:color w:val="333333"/>
          <w:spacing w:val="3"/>
          <w:shd w:val="clear" w:color="auto" w:fill="FFFFFF"/>
        </w:rPr>
      </w:pPr>
      <w:r>
        <w:rPr>
          <w:rFonts w:ascii="Garamond" w:hAnsi="Garamond"/>
          <w:noProof/>
          <w:color w:val="333333"/>
          <w:spacing w:val="3"/>
        </w:rPr>
        <mc:AlternateContent>
          <mc:Choice Requires="wps">
            <w:drawing>
              <wp:anchor distT="0" distB="0" distL="114300" distR="114300" simplePos="0" relativeHeight="251662336" behindDoc="0" locked="0" layoutInCell="1" allowOverlap="1" wp14:anchorId="3D4668CE" wp14:editId="12D03671">
                <wp:simplePos x="0" y="0"/>
                <wp:positionH relativeFrom="margin">
                  <wp:posOffset>4617720</wp:posOffset>
                </wp:positionH>
                <wp:positionV relativeFrom="paragraph">
                  <wp:posOffset>894715</wp:posOffset>
                </wp:positionV>
                <wp:extent cx="2117090" cy="861060"/>
                <wp:effectExtent l="0" t="0" r="0" b="0"/>
                <wp:wrapNone/>
                <wp:docPr id="1892109004" name="Text Box 3"/>
                <wp:cNvGraphicFramePr/>
                <a:graphic xmlns:a="http://schemas.openxmlformats.org/drawingml/2006/main">
                  <a:graphicData uri="http://schemas.microsoft.com/office/word/2010/wordprocessingShape">
                    <wps:wsp>
                      <wps:cNvSpPr txBox="1"/>
                      <wps:spPr>
                        <a:xfrm>
                          <a:off x="0" y="0"/>
                          <a:ext cx="2117090" cy="861060"/>
                        </a:xfrm>
                        <a:prstGeom prst="rect">
                          <a:avLst/>
                        </a:prstGeom>
                        <a:solidFill>
                          <a:schemeClr val="lt1"/>
                        </a:solidFill>
                        <a:ln w="6350">
                          <a:noFill/>
                        </a:ln>
                      </wps:spPr>
                      <wps:txbx>
                        <w:txbxContent>
                          <w:p w14:paraId="0E221349" w14:textId="55879E5F" w:rsidR="00D575DD" w:rsidRPr="00D575DD" w:rsidRDefault="00D575DD" w:rsidP="00D575DD">
                            <w:pPr>
                              <w:rPr>
                                <w:rFonts w:ascii="Garamond" w:hAnsi="Garamond"/>
                                <w:b/>
                                <w:bCs/>
                              </w:rPr>
                            </w:pPr>
                            <w:r w:rsidRPr="00D575DD">
                              <w:rPr>
                                <w:rFonts w:ascii="Garamond" w:hAnsi="Garamond"/>
                                <w:b/>
                                <w:bCs/>
                                <w:u w:val="single"/>
                              </w:rPr>
                              <w:t>Figure 1</w:t>
                            </w:r>
                            <w:r>
                              <w:rPr>
                                <w:rFonts w:ascii="Garamond" w:hAnsi="Garamond"/>
                                <w:b/>
                                <w:bCs/>
                                <w:u w:val="single"/>
                              </w:rPr>
                              <w:t xml:space="preserve">b: </w:t>
                            </w:r>
                            <w:r>
                              <w:rPr>
                                <w:rFonts w:ascii="Garamond" w:hAnsi="Garamond"/>
                                <w:b/>
                                <w:bCs/>
                              </w:rPr>
                              <w:t xml:space="preserve"> shows </w:t>
                            </w:r>
                            <w:r w:rsidR="00E3682C">
                              <w:rPr>
                                <w:rFonts w:ascii="Garamond" w:hAnsi="Garamond"/>
                                <w:b/>
                                <w:bCs/>
                              </w:rPr>
                              <w:t>two</w:t>
                            </w:r>
                            <w:r>
                              <w:rPr>
                                <w:rFonts w:ascii="Garamond" w:hAnsi="Garamond"/>
                                <w:b/>
                                <w:bCs/>
                              </w:rPr>
                              <w:t xml:space="preserve"> plots about starlings. Residual values vs fitted values,</w:t>
                            </w:r>
                            <w:r w:rsidR="00E3682C">
                              <w:rPr>
                                <w:rFonts w:ascii="Garamond" w:hAnsi="Garamond"/>
                                <w:b/>
                                <w:bCs/>
                              </w:rPr>
                              <w:t xml:space="preserve"> &amp; a </w:t>
                            </w:r>
                            <w:r>
                              <w:rPr>
                                <w:rFonts w:ascii="Garamond" w:hAnsi="Garamond"/>
                                <w:b/>
                                <w:bCs/>
                              </w:rPr>
                              <w:t>normal quantile-quantile plot</w:t>
                            </w:r>
                            <w:r w:rsidR="00E3682C">
                              <w:rPr>
                                <w:rFonts w:ascii="Garamond" w:hAnsi="Garamond"/>
                                <w:b/>
                                <w:bCs/>
                              </w:rPr>
                              <w:t>.</w:t>
                            </w:r>
                            <w:r>
                              <w:rPr>
                                <w:rFonts w:ascii="Garamond" w:hAnsi="Garamond"/>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668CE" id="_x0000_s1027" type="#_x0000_t202" style="position:absolute;margin-left:363.6pt;margin-top:70.45pt;width:166.7pt;height:67.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" fillcolor="white [3201]" stroked="f" strokeweight=".5pt">
                <v:textbox>
                  <w:txbxContent>
                    <w:p w14:paraId="0E221349" w14:textId="55879E5F" w:rsidR="00D575DD" w:rsidRPr="00D575DD" w:rsidRDefault="00D575DD" w:rsidP="00D575DD">
                      <w:pPr>
                        <w:rPr>
                          <w:rFonts w:ascii="Garamond" w:hAnsi="Garamond"/>
                          <w:b/>
                          <w:bCs/>
                        </w:rPr>
                      </w:pPr>
                      <w:r w:rsidRPr="00D575DD">
                        <w:rPr>
                          <w:rFonts w:ascii="Garamond" w:hAnsi="Garamond"/>
                          <w:b/>
                          <w:bCs/>
                          <w:u w:val="single"/>
                        </w:rPr>
                        <w:t>Figure 1</w:t>
                      </w:r>
                      <w:r>
                        <w:rPr>
                          <w:rFonts w:ascii="Garamond" w:hAnsi="Garamond"/>
                          <w:b/>
                          <w:bCs/>
                          <w:u w:val="single"/>
                        </w:rPr>
                        <w:t xml:space="preserve">b: </w:t>
                      </w:r>
                      <w:r>
                        <w:rPr>
                          <w:rFonts w:ascii="Garamond" w:hAnsi="Garamond"/>
                          <w:b/>
                          <w:bCs/>
                        </w:rPr>
                        <w:t xml:space="preserve"> shows </w:t>
                      </w:r>
                      <w:r w:rsidR="00E3682C">
                        <w:rPr>
                          <w:rFonts w:ascii="Garamond" w:hAnsi="Garamond"/>
                          <w:b/>
                          <w:bCs/>
                        </w:rPr>
                        <w:t>two</w:t>
                      </w:r>
                      <w:r>
                        <w:rPr>
                          <w:rFonts w:ascii="Garamond" w:hAnsi="Garamond"/>
                          <w:b/>
                          <w:bCs/>
                        </w:rPr>
                        <w:t xml:space="preserve"> plots about starlings. Residual values vs fitted values,</w:t>
                      </w:r>
                      <w:r w:rsidR="00E3682C">
                        <w:rPr>
                          <w:rFonts w:ascii="Garamond" w:hAnsi="Garamond"/>
                          <w:b/>
                          <w:bCs/>
                        </w:rPr>
                        <w:t xml:space="preserve"> &amp; a </w:t>
                      </w:r>
                      <w:r>
                        <w:rPr>
                          <w:rFonts w:ascii="Garamond" w:hAnsi="Garamond"/>
                          <w:b/>
                          <w:bCs/>
                        </w:rPr>
                        <w:t>normal quantile-quantile plot</w:t>
                      </w:r>
                      <w:r w:rsidR="00E3682C">
                        <w:rPr>
                          <w:rFonts w:ascii="Garamond" w:hAnsi="Garamond"/>
                          <w:b/>
                          <w:bCs/>
                        </w:rPr>
                        <w:t>.</w:t>
                      </w:r>
                      <w:r>
                        <w:rPr>
                          <w:rFonts w:ascii="Garamond" w:hAnsi="Garamond"/>
                          <w:b/>
                          <w:bCs/>
                        </w:rPr>
                        <w:t xml:space="preserve"> </w:t>
                      </w:r>
                    </w:p>
                  </w:txbxContent>
                </v:textbox>
                <w10:wrap anchorx="margin"/>
              </v:shape>
            </w:pict>
          </mc:Fallback>
        </mc:AlternateContent>
      </w:r>
      <w:r>
        <w:rPr>
          <w:rFonts w:ascii="Garamond" w:hAnsi="Garamond"/>
          <w:noProof/>
          <w:color w:val="333333"/>
          <w:spacing w:val="3"/>
          <w:shd w:val="clear" w:color="auto" w:fill="FFFFFF"/>
        </w:rPr>
        <w:drawing>
          <wp:anchor distT="0" distB="0" distL="114300" distR="114300" simplePos="0" relativeHeight="251672576" behindDoc="0" locked="0" layoutInCell="1" allowOverlap="1" wp14:anchorId="25CE1938" wp14:editId="28CBC414">
            <wp:simplePos x="0" y="0"/>
            <wp:positionH relativeFrom="margin">
              <wp:posOffset>-124488</wp:posOffset>
            </wp:positionH>
            <wp:positionV relativeFrom="paragraph">
              <wp:posOffset>677825</wp:posOffset>
            </wp:positionV>
            <wp:extent cx="4690745" cy="1609090"/>
            <wp:effectExtent l="0" t="0" r="0" b="0"/>
            <wp:wrapTopAndBottom/>
            <wp:docPr id="958096142" name="Picture 2" descr="A group of graphs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96142" name="Picture 2" descr="A group of graphs with red lines&#10;&#10;Description automatically generated"/>
                    <pic:cNvPicPr/>
                  </pic:nvPicPr>
                  <pic:blipFill rotWithShape="1">
                    <a:blip r:embed="rId7">
                      <a:extLst>
                        <a:ext uri="{28A0092B-C50C-407E-A947-70E740481C1C}">
                          <a14:useLocalDpi xmlns:a14="http://schemas.microsoft.com/office/drawing/2010/main" val="0"/>
                        </a:ext>
                      </a:extLst>
                    </a:blip>
                    <a:srcRect l="366" t="7283" r="3412" b="51643"/>
                    <a:stretch/>
                  </pic:blipFill>
                  <pic:spPr bwMode="auto">
                    <a:xfrm>
                      <a:off x="0" y="0"/>
                      <a:ext cx="4690745" cy="1609090"/>
                    </a:xfrm>
                    <a:prstGeom prst="rect">
                      <a:avLst/>
                    </a:prstGeom>
                    <a:ln>
                      <a:noFill/>
                    </a:ln>
                    <a:extLst>
                      <a:ext uri="{53640926-AAD7-44D8-BBD7-CCE9431645EC}">
                        <a14:shadowObscured xmlns:a14="http://schemas.microsoft.com/office/drawing/2010/main"/>
                      </a:ext>
                    </a:extLst>
                  </pic:spPr>
                </pic:pic>
              </a:graphicData>
            </a:graphic>
          </wp:anchor>
        </w:drawing>
      </w:r>
      <w:r w:rsidR="00C41A12">
        <w:rPr>
          <w:rFonts w:ascii="Garamond" w:hAnsi="Garamond"/>
          <w:color w:val="333333"/>
          <w:spacing w:val="3"/>
          <w:shd w:val="clear" w:color="auto" w:fill="FFFFFF"/>
        </w:rPr>
        <w:t xml:space="preserve">Now commenting on the validity of the linear assumption in starlings using Figure 1b, we can see that the residuals vs fitted plot follows very similarly to the </w:t>
      </w:r>
      <w:r>
        <w:rPr>
          <w:rFonts w:ascii="Garamond" w:hAnsi="Garamond"/>
          <w:color w:val="333333"/>
          <w:spacing w:val="3"/>
          <w:shd w:val="clear" w:color="auto" w:fill="FFFFFF"/>
        </w:rPr>
        <w:t xml:space="preserve">correspondent plot for sparrow. It is clear there is some heteroscedasticity as the variance becomes greater at the tail ends of the data. </w:t>
      </w:r>
      <w:r w:rsidR="0046437E">
        <w:rPr>
          <w:rFonts w:ascii="Garamond" w:hAnsi="Garamond"/>
          <w:color w:val="333333"/>
          <w:spacing w:val="3"/>
          <w:shd w:val="clear" w:color="auto" w:fill="FFFFFF"/>
        </w:rPr>
        <w:t>However</w:t>
      </w:r>
      <w:r>
        <w:rPr>
          <w:rFonts w:ascii="Garamond" w:hAnsi="Garamond"/>
          <w:color w:val="333333"/>
          <w:spacing w:val="3"/>
          <w:shd w:val="clear" w:color="auto" w:fill="FFFFFF"/>
        </w:rPr>
        <w:t xml:space="preserve">, normality is a reasonable assumption in this case as the normal Q-Q plot </w:t>
      </w:r>
      <w:r w:rsidR="0046437E">
        <w:rPr>
          <w:rFonts w:ascii="Garamond" w:hAnsi="Garamond"/>
          <w:color w:val="333333"/>
          <w:spacing w:val="3"/>
          <w:shd w:val="clear" w:color="auto" w:fill="FFFFFF"/>
        </w:rPr>
        <w:t>doesn’t massively</w:t>
      </w:r>
      <w:r>
        <w:rPr>
          <w:rFonts w:ascii="Garamond" w:hAnsi="Garamond"/>
          <w:color w:val="333333"/>
          <w:spacing w:val="3"/>
          <w:shd w:val="clear" w:color="auto" w:fill="FFFFFF"/>
        </w:rPr>
        <w:t xml:space="preserve"> deviate from the line.</w:t>
      </w:r>
    </w:p>
    <w:p w14:paraId="790CC72F" w14:textId="5AB6E2D6" w:rsidR="00A01F65" w:rsidRDefault="006627BE" w:rsidP="00B24FEE">
      <w:pPr>
        <w:rPr>
          <w:rFonts w:ascii="Garamond" w:hAnsi="Garamond"/>
          <w:color w:val="333333"/>
          <w:spacing w:val="3"/>
          <w:shd w:val="clear" w:color="auto" w:fill="FFFFFF"/>
        </w:rPr>
      </w:pPr>
      <w:r>
        <w:rPr>
          <w:rFonts w:ascii="Garamond" w:hAnsi="Garamond"/>
          <w:noProof/>
          <w:color w:val="333333"/>
          <w:spacing w:val="3"/>
        </w:rPr>
        <mc:AlternateContent>
          <mc:Choice Requires="wps">
            <w:drawing>
              <wp:anchor distT="0" distB="0" distL="114300" distR="114300" simplePos="0" relativeHeight="251666432" behindDoc="0" locked="0" layoutInCell="1" allowOverlap="1" wp14:anchorId="07BDD0FD" wp14:editId="36C60BC4">
                <wp:simplePos x="0" y="0"/>
                <wp:positionH relativeFrom="margin">
                  <wp:posOffset>4827270</wp:posOffset>
                </wp:positionH>
                <wp:positionV relativeFrom="paragraph">
                  <wp:posOffset>3769360</wp:posOffset>
                </wp:positionV>
                <wp:extent cx="1946275" cy="898525"/>
                <wp:effectExtent l="0" t="0" r="0" b="0"/>
                <wp:wrapTopAndBottom/>
                <wp:docPr id="431485757" name="Text Box 5"/>
                <wp:cNvGraphicFramePr/>
                <a:graphic xmlns:a="http://schemas.openxmlformats.org/drawingml/2006/main">
                  <a:graphicData uri="http://schemas.microsoft.com/office/word/2010/wordprocessingShape">
                    <wps:wsp>
                      <wps:cNvSpPr txBox="1"/>
                      <wps:spPr>
                        <a:xfrm>
                          <a:off x="0" y="0"/>
                          <a:ext cx="1946275" cy="898525"/>
                        </a:xfrm>
                        <a:prstGeom prst="rect">
                          <a:avLst/>
                        </a:prstGeom>
                        <a:solidFill>
                          <a:schemeClr val="lt1"/>
                        </a:solidFill>
                        <a:ln w="6350">
                          <a:noFill/>
                        </a:ln>
                      </wps:spPr>
                      <wps:txbx>
                        <w:txbxContent>
                          <w:p w14:paraId="670039A7" w14:textId="27BD7BF5" w:rsidR="00A43618" w:rsidRPr="00A43618" w:rsidRDefault="00A43618">
                            <w:pPr>
                              <w:rPr>
                                <w:rFonts w:ascii="Garamond" w:hAnsi="Garamond"/>
                                <w:b/>
                                <w:bCs/>
                              </w:rPr>
                            </w:pPr>
                            <w:r>
                              <w:rPr>
                                <w:rFonts w:ascii="Garamond" w:hAnsi="Garamond"/>
                                <w:b/>
                                <w:bCs/>
                                <w:u w:val="single"/>
                              </w:rPr>
                              <w:t xml:space="preserve">Figure 2: </w:t>
                            </w:r>
                            <w:r>
                              <w:rPr>
                                <w:rFonts w:ascii="Garamond" w:hAnsi="Garamond"/>
                                <w:b/>
                                <w:bCs/>
                              </w:rPr>
                              <w:t xml:space="preserve">shows four plots on the sparrow data once we have transformed it by </w:t>
                            </w:r>
                            <w:r w:rsidR="0046437E">
                              <w:rPr>
                                <w:rFonts w:ascii="Garamond" w:hAnsi="Garamond"/>
                                <w:b/>
                                <w:bCs/>
                              </w:rPr>
                              <w:t>log</w:t>
                            </w:r>
                            <w:r w:rsidR="0046437E">
                              <w:rPr>
                                <w:rFonts w:ascii="Garamond" w:hAnsi="Garamond"/>
                                <w:b/>
                                <w:bCs/>
                                <w:vertAlign w:val="subscript"/>
                              </w:rPr>
                              <w:t>e</w:t>
                            </w:r>
                            <w:r>
                              <w:rPr>
                                <w:rFonts w:ascii="Garamond" w:hAnsi="Garamond"/>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DD0FD" id="Text Box 5" o:spid="_x0000_s1028" type="#_x0000_t202" style="position:absolute;margin-left:380.1pt;margin-top:296.8pt;width:153.25pt;height:70.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" fillcolor="white [3201]" stroked="f" strokeweight=".5pt">
                <v:textbox>
                  <w:txbxContent>
                    <w:p w14:paraId="670039A7" w14:textId="27BD7BF5" w:rsidR="00A43618" w:rsidRPr="00A43618" w:rsidRDefault="00A43618">
                      <w:pPr>
                        <w:rPr>
                          <w:rFonts w:ascii="Garamond" w:hAnsi="Garamond"/>
                          <w:b/>
                          <w:bCs/>
                        </w:rPr>
                      </w:pPr>
                      <w:r>
                        <w:rPr>
                          <w:rFonts w:ascii="Garamond" w:hAnsi="Garamond"/>
                          <w:b/>
                          <w:bCs/>
                          <w:u w:val="single"/>
                        </w:rPr>
                        <w:t xml:space="preserve">Figure 2: </w:t>
                      </w:r>
                      <w:r>
                        <w:rPr>
                          <w:rFonts w:ascii="Garamond" w:hAnsi="Garamond"/>
                          <w:b/>
                          <w:bCs/>
                        </w:rPr>
                        <w:t xml:space="preserve">shows four plots on the sparrow data once we have transformed it by </w:t>
                      </w:r>
                      <w:r w:rsidR="0046437E">
                        <w:rPr>
                          <w:rFonts w:ascii="Garamond" w:hAnsi="Garamond"/>
                          <w:b/>
                          <w:bCs/>
                        </w:rPr>
                        <w:t>log</w:t>
                      </w:r>
                      <w:r w:rsidR="0046437E">
                        <w:rPr>
                          <w:rFonts w:ascii="Garamond" w:hAnsi="Garamond"/>
                          <w:b/>
                          <w:bCs/>
                          <w:vertAlign w:val="subscript"/>
                        </w:rPr>
                        <w:t>e</w:t>
                      </w:r>
                      <w:r>
                        <w:rPr>
                          <w:rFonts w:ascii="Garamond" w:hAnsi="Garamond"/>
                          <w:b/>
                          <w:bCs/>
                        </w:rPr>
                        <w:t>.</w:t>
                      </w:r>
                    </w:p>
                  </w:txbxContent>
                </v:textbox>
                <w10:wrap type="topAndBottom" anchorx="margin"/>
              </v:shape>
            </w:pict>
          </mc:Fallback>
        </mc:AlternateContent>
      </w:r>
      <w:r>
        <w:rPr>
          <w:rFonts w:ascii="Garamond" w:hAnsi="Garamond"/>
          <w:noProof/>
          <w:color w:val="333333"/>
          <w:spacing w:val="3"/>
          <w:shd w:val="clear" w:color="auto" w:fill="FFFFFF"/>
        </w:rPr>
        <w:drawing>
          <wp:anchor distT="0" distB="0" distL="114300" distR="114300" simplePos="0" relativeHeight="251661311" behindDoc="0" locked="0" layoutInCell="1" allowOverlap="1" wp14:anchorId="2C1CE133" wp14:editId="57773241">
            <wp:simplePos x="0" y="0"/>
            <wp:positionH relativeFrom="margin">
              <wp:align>left</wp:align>
            </wp:positionH>
            <wp:positionV relativeFrom="paragraph">
              <wp:posOffset>2208412</wp:posOffset>
            </wp:positionV>
            <wp:extent cx="4804410" cy="3860800"/>
            <wp:effectExtent l="0" t="0" r="0" b="6350"/>
            <wp:wrapTopAndBottom/>
            <wp:docPr id="1386210185" name="Picture 3" descr="A group of graphs showing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10185" name="Picture 3" descr="A group of graphs showing different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04410" cy="3860800"/>
                    </a:xfrm>
                    <a:prstGeom prst="rect">
                      <a:avLst/>
                    </a:prstGeom>
                  </pic:spPr>
                </pic:pic>
              </a:graphicData>
            </a:graphic>
          </wp:anchor>
        </w:drawing>
      </w:r>
      <w:r w:rsidR="00A5116A">
        <w:rPr>
          <w:rFonts w:ascii="Garamond" w:hAnsi="Garamond"/>
          <w:color w:val="333333"/>
          <w:spacing w:val="3"/>
          <w:shd w:val="clear" w:color="auto" w:fill="FFFFFF"/>
        </w:rPr>
        <w:t>Assuming linearity about both the starlings and sparrows observations over time seems very unreasonable</w:t>
      </w:r>
      <w:r w:rsidR="005441B0">
        <w:rPr>
          <w:rFonts w:ascii="Garamond" w:hAnsi="Garamond"/>
          <w:color w:val="333333"/>
          <w:spacing w:val="3"/>
          <w:shd w:val="clear" w:color="auto" w:fill="FFFFFF"/>
        </w:rPr>
        <w:t xml:space="preserve">. In order to deal with the heteroscedasticity </w:t>
      </w:r>
      <w:r w:rsidR="00A43618">
        <w:rPr>
          <w:rFonts w:ascii="Garamond" w:hAnsi="Garamond"/>
          <w:color w:val="333333"/>
          <w:spacing w:val="3"/>
          <w:shd w:val="clear" w:color="auto" w:fill="FFFFFF"/>
        </w:rPr>
        <w:t xml:space="preserve">I am going to perform a transformation on both sets of data to make the residuals exhibit a more constant variance across the whole range of fitted values to help me meet the assumptions of linear regression. </w:t>
      </w:r>
    </w:p>
    <w:p w14:paraId="32C1574B" w14:textId="7CC3746B" w:rsidR="002F5909" w:rsidRPr="0009232F" w:rsidRDefault="00A43618" w:rsidP="002F5909">
      <w:pPr>
        <w:rPr>
          <w:rFonts w:ascii="Garamond" w:hAnsi="Garamond"/>
          <w:color w:val="333333"/>
          <w:spacing w:val="3"/>
          <w:shd w:val="clear" w:color="auto" w:fill="FFFFFF"/>
        </w:rPr>
      </w:pPr>
      <w:r>
        <w:rPr>
          <w:rFonts w:ascii="Garamond" w:hAnsi="Garamond"/>
          <w:color w:val="333333"/>
          <w:spacing w:val="3"/>
          <w:shd w:val="clear" w:color="auto" w:fill="FFFFFF"/>
        </w:rPr>
        <w:t xml:space="preserve">Figure 2 displays plots once the sparrow data has been transformed via </w:t>
      </w:r>
      <w:r w:rsidR="006627BE">
        <w:rPr>
          <w:rFonts w:ascii="Garamond" w:hAnsi="Garamond"/>
          <w:color w:val="333333"/>
          <w:spacing w:val="3"/>
          <w:shd w:val="clear" w:color="auto" w:fill="FFFFFF"/>
        </w:rPr>
        <w:t xml:space="preserve">a logarithm with base </w:t>
      </w:r>
      <w:r w:rsidR="006627BE">
        <w:rPr>
          <w:rFonts w:ascii="Garamond" w:hAnsi="Garamond"/>
          <w:i/>
          <w:iCs/>
          <w:color w:val="333333"/>
          <w:spacing w:val="3"/>
          <w:shd w:val="clear" w:color="auto" w:fill="FFFFFF"/>
        </w:rPr>
        <w:t>e</w:t>
      </w:r>
      <w:r w:rsidR="00935476">
        <w:rPr>
          <w:rFonts w:ascii="Garamond" w:hAnsi="Garamond"/>
          <w:color w:val="333333"/>
          <w:spacing w:val="3"/>
          <w:shd w:val="clear" w:color="auto" w:fill="FFFFFF"/>
        </w:rPr>
        <w:t xml:space="preserve">. </w:t>
      </w:r>
      <w:r w:rsidR="0046437E">
        <w:rPr>
          <w:rFonts w:ascii="Garamond" w:hAnsi="Garamond"/>
          <w:color w:val="333333"/>
          <w:spacing w:val="3"/>
          <w:shd w:val="clear" w:color="auto" w:fill="FFFFFF"/>
        </w:rPr>
        <w:t xml:space="preserve">I can see that the normality of the data has remained very similar and therefore it is still reasonable to assume normality for the data. The most pressing issue I had before the transformation was the </w:t>
      </w:r>
      <w:r w:rsidR="00364318">
        <w:rPr>
          <w:rFonts w:ascii="Garamond" w:hAnsi="Garamond"/>
          <w:color w:val="333333"/>
          <w:spacing w:val="3"/>
          <w:shd w:val="clear" w:color="auto" w:fill="FFFFFF"/>
        </w:rPr>
        <w:t xml:space="preserve">heteroscedasticity evident in the residuals vs fitted values plot. The line of residuals on the residuals vs fitted values plot follows the line along zero much more closely than in Figure 1a. The vertical spread of the residuals vs fitted values has significantly decreased after applying a log transformation as shown in the scale of the y-axis of the graph meaning variance is much more constant. This is also </w:t>
      </w:r>
      <w:r w:rsidR="00364318">
        <w:rPr>
          <w:rFonts w:ascii="Garamond" w:hAnsi="Garamond"/>
          <w:color w:val="333333"/>
          <w:spacing w:val="3"/>
          <w:shd w:val="clear" w:color="auto" w:fill="FFFFFF"/>
        </w:rPr>
        <w:lastRenderedPageBreak/>
        <w:t>shown in the scale-location plot as the line of best fit for the square root of standard residuals appears to be horizontal so there is no evidence of a trend. As a result, I think that constant variance is a reasonable assumption for the log-transformed data.</w:t>
      </w:r>
      <w:r w:rsidR="002F5909">
        <w:rPr>
          <w:rFonts w:ascii="Garamond" w:hAnsi="Garamond"/>
          <w:color w:val="333333"/>
          <w:spacing w:val="3"/>
          <w:shd w:val="clear" w:color="auto" w:fill="FFFFFF"/>
        </w:rPr>
        <w:t xml:space="preserve"> I have omitted the similar plots for the transformed starling data (they can be found in the R code), but it follows very similarly to the transformed sparrow data and the same conclusions can be drawn.</w:t>
      </w:r>
    </w:p>
    <w:p w14:paraId="28F60060" w14:textId="56B45070" w:rsidR="00220F12" w:rsidRDefault="00C831B2" w:rsidP="00B24FEE">
      <w:pPr>
        <w:rPr>
          <w:rFonts w:ascii="Garamond" w:hAnsi="Garamond"/>
          <w:color w:val="333333"/>
          <w:spacing w:val="3"/>
          <w:shd w:val="clear" w:color="auto" w:fill="FFFFFF"/>
        </w:rPr>
      </w:pPr>
      <w:r>
        <w:rPr>
          <w:rFonts w:ascii="Garamond" w:hAnsi="Garamond"/>
          <w:color w:val="333333"/>
          <w:spacing w:val="3"/>
          <w:shd w:val="clear" w:color="auto" w:fill="FFFFFF"/>
        </w:rPr>
        <w:t>The last assumption I have to make is whether it is reasonable to assume independence among the observation of birds</w:t>
      </w:r>
      <w:r w:rsidR="0040766A">
        <w:rPr>
          <w:rFonts w:ascii="Garamond" w:hAnsi="Garamond"/>
          <w:color w:val="333333"/>
          <w:spacing w:val="3"/>
          <w:shd w:val="clear" w:color="auto" w:fill="FFFFFF"/>
        </w:rPr>
        <w:t xml:space="preserve"> per site in a given year</w:t>
      </w:r>
      <w:r>
        <w:rPr>
          <w:rFonts w:ascii="Garamond" w:hAnsi="Garamond"/>
          <w:color w:val="333333"/>
          <w:spacing w:val="3"/>
          <w:shd w:val="clear" w:color="auto" w:fill="FFFFFF"/>
        </w:rPr>
        <w:t>. Given that “g</w:t>
      </w:r>
      <w:r w:rsidRPr="00C831B2">
        <w:rPr>
          <w:rFonts w:ascii="Garamond" w:hAnsi="Garamond"/>
          <w:color w:val="333333"/>
          <w:spacing w:val="3"/>
          <w:shd w:val="clear" w:color="auto" w:fill="FFFFFF"/>
        </w:rPr>
        <w:t>ardens are chosen carefully from existing members of the </w:t>
      </w:r>
      <w:hyperlink r:id="rId9" w:history="1">
        <w:r w:rsidRPr="00C831B2">
          <w:rPr>
            <w:rFonts w:ascii="Garamond" w:hAnsi="Garamond"/>
            <w:color w:val="333333"/>
            <w:spacing w:val="3"/>
            <w:shd w:val="clear" w:color="auto" w:fill="FFFFFF"/>
          </w:rPr>
          <w:t xml:space="preserve">Garden </w:t>
        </w:r>
        <w:proofErr w:type="spellStart"/>
        <w:r w:rsidRPr="00C831B2">
          <w:rPr>
            <w:rFonts w:ascii="Garamond" w:hAnsi="Garamond"/>
            <w:color w:val="333333"/>
            <w:spacing w:val="3"/>
            <w:shd w:val="clear" w:color="auto" w:fill="FFFFFF"/>
          </w:rPr>
          <w:t>BirdWatch</w:t>
        </w:r>
        <w:proofErr w:type="spellEnd"/>
      </w:hyperlink>
      <w:r w:rsidRPr="00C831B2">
        <w:rPr>
          <w:rFonts w:ascii="Garamond" w:hAnsi="Garamond"/>
          <w:color w:val="333333"/>
          <w:spacing w:val="3"/>
          <w:shd w:val="clear" w:color="auto" w:fill="FFFFFF"/>
        </w:rPr>
        <w:t> survey</w:t>
      </w:r>
      <w:r w:rsidRPr="00C831B2">
        <w:rPr>
          <w:rFonts w:ascii="Work Sans" w:hAnsi="Work Sans"/>
          <w:color w:val="444444"/>
          <w:sz w:val="25"/>
          <w:szCs w:val="25"/>
          <w:shd w:val="clear" w:color="auto" w:fill="F2F2F2"/>
        </w:rPr>
        <w:t xml:space="preserve"> </w:t>
      </w:r>
      <w:r w:rsidRPr="00C831B2">
        <w:rPr>
          <w:rFonts w:ascii="Garamond" w:hAnsi="Garamond"/>
          <w:color w:val="333333"/>
          <w:spacing w:val="3"/>
          <w:shd w:val="clear" w:color="auto" w:fill="FFFFFF"/>
        </w:rPr>
        <w:t>ensuring good coverage across the UK</w:t>
      </w:r>
      <w:r>
        <w:rPr>
          <w:rFonts w:ascii="Garamond" w:hAnsi="Garamond"/>
          <w:color w:val="333333"/>
          <w:spacing w:val="3"/>
          <w:shd w:val="clear" w:color="auto" w:fill="FFFFFF"/>
        </w:rPr>
        <w:t>”, I think that it is a reasonable to assume independence of the observations.</w:t>
      </w:r>
      <w:r w:rsidR="0017624F">
        <w:rPr>
          <w:rFonts w:ascii="Garamond" w:hAnsi="Garamond"/>
          <w:color w:val="333333"/>
          <w:spacing w:val="3"/>
          <w:shd w:val="clear" w:color="auto" w:fill="FFFFFF"/>
          <w:vertAlign w:val="superscript"/>
        </w:rPr>
        <w:t>4</w:t>
      </w:r>
      <w:r w:rsidR="0040766A">
        <w:rPr>
          <w:rFonts w:ascii="Garamond" w:hAnsi="Garamond"/>
          <w:color w:val="333333"/>
          <w:spacing w:val="3"/>
          <w:shd w:val="clear" w:color="auto" w:fill="FFFFFF"/>
        </w:rPr>
        <w:t xml:space="preserve"> Therefore, I have declared all the assumptions I must to apply a linear regression to the transformed data.</w:t>
      </w:r>
    </w:p>
    <w:p w14:paraId="386A5179" w14:textId="1429612A" w:rsidR="0040766A" w:rsidRDefault="0040766A" w:rsidP="00B24FEE">
      <w:pPr>
        <w:rPr>
          <w:rFonts w:ascii="Garamond" w:hAnsi="Garamond"/>
          <w:color w:val="333333"/>
          <w:spacing w:val="3"/>
          <w:shd w:val="clear" w:color="auto" w:fill="FFFFFF"/>
        </w:rPr>
      </w:pPr>
      <w:r>
        <w:rPr>
          <w:rFonts w:ascii="Garamond" w:hAnsi="Garamond"/>
          <w:color w:val="333333"/>
          <w:spacing w:val="3"/>
          <w:shd w:val="clear" w:color="auto" w:fill="FFFFFF"/>
        </w:rPr>
        <w:t>I am testing the value of the slope coefficient. The model I form will be log</w:t>
      </w:r>
      <w:r>
        <w:rPr>
          <w:rFonts w:ascii="Garamond" w:hAnsi="Garamond"/>
          <w:color w:val="333333"/>
          <w:spacing w:val="3"/>
          <w:shd w:val="clear" w:color="auto" w:fill="FFFFFF"/>
          <w:vertAlign w:val="subscript"/>
        </w:rPr>
        <w:t>e</w:t>
      </w:r>
      <w:r>
        <w:rPr>
          <w:rFonts w:ascii="Garamond" w:hAnsi="Garamond"/>
          <w:color w:val="333333"/>
          <w:spacing w:val="3"/>
          <w:shd w:val="clear" w:color="auto" w:fill="FFFFFF"/>
        </w:rPr>
        <w:t>(y) = a + b</w:t>
      </w:r>
      <w:r w:rsidR="00C90FA3">
        <w:rPr>
          <w:rFonts w:ascii="Garamond" w:hAnsi="Garamond"/>
          <w:color w:val="333333"/>
          <w:spacing w:val="3"/>
          <w:shd w:val="clear" w:color="auto" w:fill="FFFFFF"/>
        </w:rPr>
        <w:t xml:space="preserve"> </w:t>
      </w:r>
      <w:r>
        <w:rPr>
          <w:rFonts w:ascii="Garamond" w:hAnsi="Garamond"/>
          <w:color w:val="333333"/>
          <w:spacing w:val="3"/>
          <w:shd w:val="clear" w:color="auto" w:fill="FFFFFF"/>
        </w:rPr>
        <w:t>*</w:t>
      </w:r>
      <w:r w:rsidR="00C90FA3">
        <w:rPr>
          <w:rFonts w:ascii="Garamond" w:hAnsi="Garamond"/>
          <w:color w:val="333333"/>
          <w:spacing w:val="3"/>
          <w:shd w:val="clear" w:color="auto" w:fill="FFFFFF"/>
        </w:rPr>
        <w:t xml:space="preserve"> </w:t>
      </w:r>
      <w:r>
        <w:rPr>
          <w:rFonts w:ascii="Garamond" w:hAnsi="Garamond"/>
          <w:color w:val="333333"/>
          <w:spacing w:val="3"/>
          <w:shd w:val="clear" w:color="auto" w:fill="FFFFFF"/>
        </w:rPr>
        <w:t>x where y is the average number of birds per site, a is the intercept, b is the slope coefficient and x is the independent variable year on the domain x = 1970, 1971, …, 20</w:t>
      </w:r>
      <w:r w:rsidR="0017624F">
        <w:rPr>
          <w:rFonts w:ascii="Garamond" w:hAnsi="Garamond"/>
          <w:color w:val="333333"/>
          <w:spacing w:val="3"/>
          <w:shd w:val="clear" w:color="auto" w:fill="FFFFFF"/>
        </w:rPr>
        <w:t>08</w:t>
      </w:r>
      <w:r>
        <w:rPr>
          <w:rFonts w:ascii="Garamond" w:hAnsi="Garamond"/>
          <w:color w:val="333333"/>
          <w:spacing w:val="3"/>
          <w:shd w:val="clear" w:color="auto" w:fill="FFFFFF"/>
        </w:rPr>
        <w:t>. Back-transforming gives the model y = exp(</w:t>
      </w:r>
      <w:r w:rsidR="0017624F">
        <w:rPr>
          <w:rFonts w:ascii="Garamond" w:hAnsi="Garamond"/>
          <w:color w:val="333333"/>
          <w:spacing w:val="3"/>
          <w:shd w:val="clear" w:color="auto" w:fill="FFFFFF"/>
        </w:rPr>
        <w:t xml:space="preserve">a + </w:t>
      </w:r>
      <w:r>
        <w:rPr>
          <w:rFonts w:ascii="Garamond" w:hAnsi="Garamond"/>
          <w:color w:val="333333"/>
          <w:spacing w:val="3"/>
          <w:shd w:val="clear" w:color="auto" w:fill="FFFFFF"/>
        </w:rPr>
        <w:t>b</w:t>
      </w:r>
      <w:r w:rsidR="0017624F">
        <w:rPr>
          <w:rFonts w:ascii="Garamond" w:hAnsi="Garamond"/>
          <w:color w:val="333333"/>
          <w:spacing w:val="3"/>
          <w:shd w:val="clear" w:color="auto" w:fill="FFFFFF"/>
        </w:rPr>
        <w:t xml:space="preserve"> </w:t>
      </w:r>
      <w:r>
        <w:rPr>
          <w:rFonts w:ascii="Garamond" w:hAnsi="Garamond"/>
          <w:color w:val="333333"/>
          <w:spacing w:val="3"/>
          <w:shd w:val="clear" w:color="auto" w:fill="FFFFFF"/>
        </w:rPr>
        <w:t>*</w:t>
      </w:r>
      <w:r w:rsidR="0017624F">
        <w:rPr>
          <w:rFonts w:ascii="Garamond" w:hAnsi="Garamond"/>
          <w:color w:val="333333"/>
          <w:spacing w:val="3"/>
          <w:shd w:val="clear" w:color="auto" w:fill="FFFFFF"/>
        </w:rPr>
        <w:t xml:space="preserve"> </w:t>
      </w:r>
      <w:r>
        <w:rPr>
          <w:rFonts w:ascii="Garamond" w:hAnsi="Garamond"/>
          <w:color w:val="333333"/>
          <w:spacing w:val="3"/>
          <w:shd w:val="clear" w:color="auto" w:fill="FFFFFF"/>
        </w:rPr>
        <w:t xml:space="preserve">x). If b&lt;0, the average number of birds per rural site has decreased over time and the more negative b is, the greater the rate of decrease is. Therefore, the hypotheses for the parametric test </w:t>
      </w:r>
      <w:r w:rsidR="0001168B">
        <w:rPr>
          <w:rFonts w:ascii="Garamond" w:hAnsi="Garamond"/>
          <w:color w:val="333333"/>
          <w:spacing w:val="3"/>
          <w:shd w:val="clear" w:color="auto" w:fill="FFFFFF"/>
        </w:rPr>
        <w:t>are H</w:t>
      </w:r>
      <w:r w:rsidR="0001168B">
        <w:rPr>
          <w:rFonts w:ascii="Garamond" w:hAnsi="Garamond"/>
          <w:color w:val="333333"/>
          <w:spacing w:val="3"/>
          <w:shd w:val="clear" w:color="auto" w:fill="FFFFFF"/>
          <w:vertAlign w:val="subscript"/>
        </w:rPr>
        <w:t>0</w:t>
      </w:r>
      <w:r w:rsidR="0001168B">
        <w:rPr>
          <w:rFonts w:ascii="Garamond" w:hAnsi="Garamond"/>
          <w:color w:val="333333"/>
          <w:spacing w:val="3"/>
          <w:shd w:val="clear" w:color="auto" w:fill="FFFFFF"/>
        </w:rPr>
        <w:t xml:space="preserve">: b </w:t>
      </w:r>
      <w:r w:rsidR="00C90FA3">
        <w:rPr>
          <w:rFonts w:ascii="Garamond" w:hAnsi="Garamond"/>
          <w:color w:val="333333"/>
          <w:spacing w:val="3"/>
          <w:shd w:val="clear" w:color="auto" w:fill="FFFFFF"/>
        </w:rPr>
        <w:t>= 0</w:t>
      </w:r>
      <w:r w:rsidR="0001168B">
        <w:rPr>
          <w:rFonts w:ascii="Garamond" w:hAnsi="Garamond"/>
          <w:color w:val="333333"/>
          <w:spacing w:val="3"/>
          <w:shd w:val="clear" w:color="auto" w:fill="FFFFFF"/>
        </w:rPr>
        <w:t xml:space="preserve">  &amp; H</w:t>
      </w:r>
      <w:r w:rsidR="0001168B">
        <w:rPr>
          <w:rFonts w:ascii="Garamond" w:hAnsi="Garamond"/>
          <w:color w:val="333333"/>
          <w:spacing w:val="3"/>
          <w:shd w:val="clear" w:color="auto" w:fill="FFFFFF"/>
          <w:vertAlign w:val="subscript"/>
        </w:rPr>
        <w:t>1</w:t>
      </w:r>
      <w:r w:rsidR="0001168B">
        <w:rPr>
          <w:rFonts w:ascii="Garamond" w:hAnsi="Garamond"/>
          <w:color w:val="333333"/>
          <w:spacing w:val="3"/>
          <w:shd w:val="clear" w:color="auto" w:fill="FFFFFF"/>
        </w:rPr>
        <w:t xml:space="preserve">: b </w:t>
      </w:r>
      <w:r w:rsidR="00C90FA3">
        <w:rPr>
          <w:rFonts w:ascii="Garamond" w:hAnsi="Garamond"/>
          <w:color w:val="333333"/>
          <w:spacing w:val="3"/>
          <w:shd w:val="clear" w:color="auto" w:fill="FFFFFF"/>
        </w:rPr>
        <w:t>&lt;</w:t>
      </w:r>
      <w:r w:rsidR="0001168B">
        <w:rPr>
          <w:rFonts w:ascii="Garamond" w:hAnsi="Garamond"/>
          <w:color w:val="333333"/>
          <w:spacing w:val="3"/>
          <w:shd w:val="clear" w:color="auto" w:fill="FFFFFF"/>
        </w:rPr>
        <w:t xml:space="preserve"> 0.</w:t>
      </w:r>
    </w:p>
    <w:p w14:paraId="4A0CA7A4" w14:textId="77777777" w:rsidR="00220F12" w:rsidRDefault="00220F12" w:rsidP="00B24FEE">
      <w:pPr>
        <w:rPr>
          <w:rFonts w:ascii="Garamond" w:hAnsi="Garamond"/>
          <w:color w:val="333333"/>
          <w:spacing w:val="3"/>
          <w:shd w:val="clear" w:color="auto" w:fill="FFFFFF"/>
        </w:rPr>
      </w:pPr>
      <w:r>
        <w:rPr>
          <w:rFonts w:ascii="Garamond" w:hAnsi="Garamond"/>
          <w:color w:val="333333"/>
          <w:spacing w:val="3"/>
          <w:shd w:val="clear" w:color="auto" w:fill="FFFFFF"/>
        </w:rPr>
        <w:t>The pseudocode for this test is as follows:</w:t>
      </w:r>
    </w:p>
    <w:p w14:paraId="6588E280" w14:textId="77777777" w:rsidR="00220F12" w:rsidRDefault="00220F12" w:rsidP="00220F12">
      <w:pPr>
        <w:pStyle w:val="ListParagraph"/>
        <w:numPr>
          <w:ilvl w:val="0"/>
          <w:numId w:val="7"/>
        </w:numPr>
        <w:rPr>
          <w:rFonts w:ascii="Garamond" w:hAnsi="Garamond"/>
          <w:color w:val="333333"/>
          <w:spacing w:val="3"/>
          <w:shd w:val="clear" w:color="auto" w:fill="FFFFFF"/>
        </w:rPr>
      </w:pPr>
      <w:r>
        <w:rPr>
          <w:rFonts w:ascii="Garamond" w:hAnsi="Garamond"/>
          <w:color w:val="333333"/>
          <w:spacing w:val="3"/>
          <w:shd w:val="clear" w:color="auto" w:fill="FFFFFF"/>
        </w:rPr>
        <w:t>Produce plots to check linearity is reasonable.</w:t>
      </w:r>
    </w:p>
    <w:p w14:paraId="3FE8630D" w14:textId="77777777" w:rsidR="00220F12" w:rsidRDefault="00220F12" w:rsidP="00220F12">
      <w:pPr>
        <w:pStyle w:val="ListParagraph"/>
        <w:numPr>
          <w:ilvl w:val="0"/>
          <w:numId w:val="7"/>
        </w:numPr>
        <w:rPr>
          <w:rFonts w:ascii="Garamond" w:hAnsi="Garamond"/>
          <w:color w:val="333333"/>
          <w:spacing w:val="3"/>
          <w:shd w:val="clear" w:color="auto" w:fill="FFFFFF"/>
        </w:rPr>
      </w:pPr>
      <w:r>
        <w:rPr>
          <w:rFonts w:ascii="Garamond" w:hAnsi="Garamond"/>
          <w:color w:val="333333"/>
          <w:spacing w:val="3"/>
          <w:shd w:val="clear" w:color="auto" w:fill="FFFFFF"/>
        </w:rPr>
        <w:t>Log transform the data.</w:t>
      </w:r>
    </w:p>
    <w:p w14:paraId="416D3723" w14:textId="15E9107C" w:rsidR="00220F12" w:rsidRDefault="00220F12" w:rsidP="00220F12">
      <w:pPr>
        <w:pStyle w:val="ListParagraph"/>
        <w:numPr>
          <w:ilvl w:val="0"/>
          <w:numId w:val="7"/>
        </w:numPr>
        <w:rPr>
          <w:rFonts w:ascii="Garamond" w:hAnsi="Garamond"/>
          <w:color w:val="333333"/>
          <w:spacing w:val="3"/>
          <w:shd w:val="clear" w:color="auto" w:fill="FFFFFF"/>
        </w:rPr>
      </w:pPr>
      <w:r>
        <w:rPr>
          <w:rFonts w:ascii="Garamond" w:hAnsi="Garamond"/>
          <w:color w:val="333333"/>
          <w:spacing w:val="3"/>
          <w:shd w:val="clear" w:color="auto" w:fill="FFFFFF"/>
        </w:rPr>
        <w:t>Create a linear model for the log-transformed data.</w:t>
      </w:r>
    </w:p>
    <w:p w14:paraId="30245410" w14:textId="34FA01BC" w:rsidR="00220F12" w:rsidRDefault="00220F12" w:rsidP="00B24FEE">
      <w:pPr>
        <w:pStyle w:val="ListParagraph"/>
        <w:numPr>
          <w:ilvl w:val="0"/>
          <w:numId w:val="7"/>
        </w:numPr>
        <w:rPr>
          <w:rFonts w:ascii="Garamond" w:hAnsi="Garamond"/>
          <w:color w:val="333333"/>
          <w:spacing w:val="3"/>
          <w:shd w:val="clear" w:color="auto" w:fill="FFFFFF"/>
        </w:rPr>
      </w:pPr>
      <w:r>
        <w:rPr>
          <w:rFonts w:ascii="Garamond" w:hAnsi="Garamond"/>
          <w:color w:val="333333"/>
          <w:spacing w:val="3"/>
          <w:shd w:val="clear" w:color="auto" w:fill="FFFFFF"/>
        </w:rPr>
        <w:t>Check the slope coefficient is negative and the p-value is significant.</w:t>
      </w:r>
    </w:p>
    <w:p w14:paraId="661D2CF5" w14:textId="324EF1D5" w:rsidR="00910348" w:rsidRPr="0017624F" w:rsidRDefault="0017624F" w:rsidP="00220F12">
      <w:pPr>
        <w:rPr>
          <w:rFonts w:ascii="Garamond" w:hAnsi="Garamond"/>
          <w:b/>
          <w:bCs/>
          <w:color w:val="333333"/>
          <w:spacing w:val="3"/>
          <w:u w:val="single"/>
          <w:shd w:val="clear" w:color="auto" w:fill="FFFFFF"/>
        </w:rPr>
      </w:pPr>
      <w:r>
        <w:rPr>
          <w:rFonts w:ascii="Garamond" w:hAnsi="Garamond"/>
          <w:b/>
          <w:bCs/>
          <w:color w:val="333333"/>
          <w:spacing w:val="3"/>
          <w:u w:val="single"/>
          <w:shd w:val="clear" w:color="auto" w:fill="FFFFFF"/>
        </w:rPr>
        <w:t>Results</w:t>
      </w:r>
      <w:r>
        <w:rPr>
          <w:rFonts w:ascii="Garamond" w:hAnsi="Garamond"/>
          <w:b/>
          <w:bCs/>
          <w:color w:val="333333"/>
          <w:spacing w:val="3"/>
          <w:u w:val="single"/>
          <w:shd w:val="clear" w:color="auto" w:fill="FFFFFF"/>
        </w:rPr>
        <w:br/>
      </w:r>
      <w:r w:rsidR="00910348" w:rsidRPr="00220F12">
        <w:rPr>
          <w:rFonts w:ascii="Garamond" w:hAnsi="Garamond"/>
          <w:color w:val="333333"/>
          <w:spacing w:val="3"/>
          <w:shd w:val="clear" w:color="auto" w:fill="FFFFFF"/>
        </w:rPr>
        <w:t>Applying a linear model to the transformed sparrow data, the “year” coefficient</w:t>
      </w:r>
      <w:r w:rsidR="0001168B" w:rsidRPr="00220F12">
        <w:rPr>
          <w:rFonts w:ascii="Garamond" w:hAnsi="Garamond"/>
          <w:color w:val="333333"/>
          <w:spacing w:val="3"/>
          <w:shd w:val="clear" w:color="auto" w:fill="FFFFFF"/>
        </w:rPr>
        <w:t xml:space="preserve"> (b)</w:t>
      </w:r>
      <w:r w:rsidR="00910348" w:rsidRPr="00220F12">
        <w:rPr>
          <w:rFonts w:ascii="Garamond" w:hAnsi="Garamond"/>
          <w:color w:val="333333"/>
          <w:spacing w:val="3"/>
          <w:shd w:val="clear" w:color="auto" w:fill="FFFFFF"/>
        </w:rPr>
        <w:t xml:space="preserve"> is -</w:t>
      </w:r>
      <w:r w:rsidR="0001168B" w:rsidRPr="00220F12">
        <w:rPr>
          <w:rFonts w:ascii="Garamond" w:hAnsi="Garamond"/>
          <w:color w:val="333333"/>
          <w:spacing w:val="3"/>
          <w:shd w:val="clear" w:color="auto" w:fill="FFFFFF"/>
        </w:rPr>
        <w:t>0.02432407</w:t>
      </w:r>
      <w:r w:rsidR="00910348" w:rsidRPr="00220F12">
        <w:rPr>
          <w:rFonts w:ascii="Garamond" w:hAnsi="Garamond"/>
          <w:color w:val="333333"/>
          <w:spacing w:val="3"/>
          <w:shd w:val="clear" w:color="auto" w:fill="FFFFFF"/>
        </w:rPr>
        <w:t xml:space="preserve"> with a p-value of &lt; </w:t>
      </w:r>
      <w:r w:rsidR="0001168B" w:rsidRPr="00220F12">
        <w:rPr>
          <w:rFonts w:ascii="Garamond" w:hAnsi="Garamond"/>
          <w:color w:val="333333"/>
          <w:spacing w:val="3"/>
          <w:shd w:val="clear" w:color="auto" w:fill="FFFFFF"/>
        </w:rPr>
        <w:t>3.7656e-11</w:t>
      </w:r>
      <w:r w:rsidR="00910348" w:rsidRPr="00220F12">
        <w:rPr>
          <w:rFonts w:ascii="Garamond" w:hAnsi="Garamond"/>
          <w:color w:val="333333"/>
          <w:spacing w:val="3"/>
          <w:shd w:val="clear" w:color="auto" w:fill="FFFFFF"/>
        </w:rPr>
        <w:t xml:space="preserve"> and for the transformed starling data the slope coefficient is </w:t>
      </w:r>
      <w:r w:rsidR="0001168B" w:rsidRPr="00220F12">
        <w:rPr>
          <w:rFonts w:ascii="Garamond" w:hAnsi="Garamond"/>
          <w:color w:val="333333"/>
          <w:spacing w:val="3"/>
          <w:shd w:val="clear" w:color="auto" w:fill="FFFFFF"/>
        </w:rPr>
        <w:t>-0.02629017</w:t>
      </w:r>
      <w:r w:rsidR="00910348" w:rsidRPr="00220F12">
        <w:rPr>
          <w:rFonts w:ascii="Garamond" w:hAnsi="Garamond"/>
          <w:color w:val="333333"/>
          <w:spacing w:val="3"/>
          <w:shd w:val="clear" w:color="auto" w:fill="FFFFFF"/>
        </w:rPr>
        <w:t xml:space="preserve"> with a p-value of &lt; </w:t>
      </w:r>
      <w:r w:rsidR="0001168B" w:rsidRPr="00220F12">
        <w:rPr>
          <w:rFonts w:ascii="Garamond" w:hAnsi="Garamond"/>
          <w:color w:val="333333"/>
          <w:spacing w:val="3"/>
          <w:shd w:val="clear" w:color="auto" w:fill="FFFFFF"/>
        </w:rPr>
        <w:t xml:space="preserve">     1.345507e-08</w:t>
      </w:r>
      <w:r w:rsidR="00910348" w:rsidRPr="00220F12">
        <w:rPr>
          <w:rFonts w:ascii="Garamond" w:hAnsi="Garamond"/>
          <w:color w:val="333333"/>
          <w:spacing w:val="3"/>
          <w:shd w:val="clear" w:color="auto" w:fill="FFFFFF"/>
        </w:rPr>
        <w:t xml:space="preserve">. </w:t>
      </w:r>
      <w:r w:rsidR="00743106" w:rsidRPr="00220F12">
        <w:rPr>
          <w:rFonts w:ascii="Garamond" w:hAnsi="Garamond"/>
          <w:color w:val="333333"/>
          <w:spacing w:val="3"/>
          <w:shd w:val="clear" w:color="auto" w:fill="FFFFFF"/>
        </w:rPr>
        <w:t xml:space="preserve">These extremely small p-values indicate that there has been a statistically significant decline in </w:t>
      </w:r>
      <w:r w:rsidR="0001168B" w:rsidRPr="00220F12">
        <w:rPr>
          <w:rFonts w:ascii="Garamond" w:hAnsi="Garamond"/>
          <w:color w:val="333333"/>
          <w:spacing w:val="3"/>
          <w:shd w:val="clear" w:color="auto" w:fill="FFFFFF"/>
        </w:rPr>
        <w:t>the average number of birds per site</w:t>
      </w:r>
      <w:r w:rsidR="00743106" w:rsidRPr="00220F12">
        <w:rPr>
          <w:rFonts w:ascii="Garamond" w:hAnsi="Garamond"/>
          <w:color w:val="333333"/>
          <w:spacing w:val="3"/>
          <w:shd w:val="clear" w:color="auto" w:fill="FFFFFF"/>
        </w:rPr>
        <w:t xml:space="preserve"> over the years</w:t>
      </w:r>
      <w:r w:rsidR="0001168B" w:rsidRPr="00220F12">
        <w:rPr>
          <w:rFonts w:ascii="Garamond" w:hAnsi="Garamond"/>
          <w:color w:val="333333"/>
          <w:spacing w:val="3"/>
          <w:shd w:val="clear" w:color="auto" w:fill="FFFFFF"/>
        </w:rPr>
        <w:t xml:space="preserve"> so we can </w:t>
      </w:r>
      <w:r w:rsidR="00C90FA3">
        <w:rPr>
          <w:rFonts w:ascii="Garamond" w:hAnsi="Garamond"/>
          <w:color w:val="333333"/>
          <w:spacing w:val="3"/>
          <w:shd w:val="clear" w:color="auto" w:fill="FFFFFF"/>
        </w:rPr>
        <w:t>reject</w:t>
      </w:r>
      <w:r w:rsidR="0001168B" w:rsidRPr="00220F12">
        <w:rPr>
          <w:rFonts w:ascii="Garamond" w:hAnsi="Garamond"/>
          <w:color w:val="333333"/>
          <w:spacing w:val="3"/>
          <w:shd w:val="clear" w:color="auto" w:fill="FFFFFF"/>
        </w:rPr>
        <w:t xml:space="preserve"> H</w:t>
      </w:r>
      <w:r w:rsidR="0001168B" w:rsidRPr="00220F12">
        <w:rPr>
          <w:rFonts w:ascii="Garamond" w:hAnsi="Garamond"/>
          <w:color w:val="333333"/>
          <w:spacing w:val="3"/>
          <w:shd w:val="clear" w:color="auto" w:fill="FFFFFF"/>
          <w:vertAlign w:val="subscript"/>
        </w:rPr>
        <w:t xml:space="preserve">0 </w:t>
      </w:r>
      <w:r w:rsidR="0001168B" w:rsidRPr="00220F12">
        <w:rPr>
          <w:rFonts w:ascii="Garamond" w:hAnsi="Garamond"/>
          <w:color w:val="333333"/>
          <w:spacing w:val="3"/>
          <w:shd w:val="clear" w:color="auto" w:fill="FFFFFF"/>
        </w:rPr>
        <w:t>at the 1% significance level.</w:t>
      </w:r>
      <w:r w:rsidR="00C90FA3">
        <w:rPr>
          <w:rFonts w:ascii="Garamond" w:hAnsi="Garamond"/>
          <w:color w:val="333333"/>
          <w:spacing w:val="3"/>
          <w:shd w:val="clear" w:color="auto" w:fill="FFFFFF"/>
        </w:rPr>
        <w:t xml:space="preserve"> As a result, the negative slope coefficient is meaningful to the model of the average numbers of each bird per site over time</w:t>
      </w:r>
    </w:p>
    <w:p w14:paraId="4FD4C6C1" w14:textId="23A382BF" w:rsidR="00743106" w:rsidRPr="00743106" w:rsidRDefault="00A01F65" w:rsidP="00743106">
      <w:pPr>
        <w:pBdr>
          <w:bottom w:val="single" w:sz="4" w:space="1" w:color="auto"/>
        </w:pBdr>
        <w:rPr>
          <w:rFonts w:ascii="Garamond" w:hAnsi="Garamond"/>
          <w:b/>
          <w:bCs/>
          <w:color w:val="333333"/>
          <w:spacing w:val="3"/>
          <w:sz w:val="24"/>
          <w:szCs w:val="24"/>
          <w:shd w:val="clear" w:color="auto" w:fill="FFFFFF"/>
        </w:rPr>
      </w:pPr>
      <w:r>
        <w:rPr>
          <w:rFonts w:ascii="Garamond" w:hAnsi="Garamond"/>
          <w:b/>
          <w:bCs/>
          <w:color w:val="333333"/>
          <w:spacing w:val="3"/>
          <w:sz w:val="24"/>
          <w:szCs w:val="24"/>
          <w:shd w:val="clear" w:color="auto" w:fill="FFFFFF"/>
        </w:rPr>
        <w:t>4</w:t>
      </w:r>
      <w:r w:rsidR="00743106">
        <w:rPr>
          <w:rFonts w:ascii="Garamond" w:hAnsi="Garamond"/>
          <w:b/>
          <w:bCs/>
          <w:color w:val="333333"/>
          <w:spacing w:val="3"/>
          <w:sz w:val="24"/>
          <w:szCs w:val="24"/>
          <w:shd w:val="clear" w:color="auto" w:fill="FFFFFF"/>
        </w:rPr>
        <w:t>.Non-Parametric Test</w:t>
      </w:r>
    </w:p>
    <w:p w14:paraId="09B3634E" w14:textId="420A067C" w:rsidR="0017624F" w:rsidRDefault="00743106" w:rsidP="00B7217E">
      <w:pPr>
        <w:rPr>
          <w:rFonts w:ascii="Garamond" w:hAnsi="Garamond"/>
          <w:color w:val="333333"/>
          <w:spacing w:val="3"/>
          <w:shd w:val="clear" w:color="auto" w:fill="FFFFFF"/>
        </w:rPr>
      </w:pPr>
      <w:r>
        <w:rPr>
          <w:rFonts w:ascii="Garamond" w:hAnsi="Garamond"/>
          <w:color w:val="333333"/>
          <w:spacing w:val="3"/>
          <w:shd w:val="clear" w:color="auto" w:fill="FFFFFF"/>
        </w:rPr>
        <w:t>I am using non-parametric bootstrapping as a non-parametric test to see if there is any statistical evidence that the number of starlings and sparrows have declined over time in rural areas.</w:t>
      </w:r>
      <w:r w:rsidR="00BD0B9A">
        <w:rPr>
          <w:rFonts w:ascii="Garamond" w:hAnsi="Garamond"/>
          <w:color w:val="333333"/>
          <w:spacing w:val="3"/>
          <w:shd w:val="clear" w:color="auto" w:fill="FFFFFF"/>
        </w:rPr>
        <w:t xml:space="preserve"> The bootstrap works by resampling the data 1000 times with the same number of datapoints per resample as the original data, but allows replacement so that datapoints are more than likely to be replicated. </w:t>
      </w:r>
      <w:r w:rsidR="0017624F">
        <w:rPr>
          <w:rFonts w:ascii="Garamond" w:hAnsi="Garamond"/>
          <w:color w:val="333333"/>
          <w:spacing w:val="3"/>
          <w:shd w:val="clear" w:color="auto" w:fill="FFFFFF"/>
        </w:rPr>
        <w:t xml:space="preserve">I </w:t>
      </w:r>
      <w:r w:rsidR="00BD0B9A">
        <w:rPr>
          <w:rFonts w:ascii="Garamond" w:hAnsi="Garamond"/>
          <w:color w:val="333333"/>
          <w:spacing w:val="3"/>
          <w:shd w:val="clear" w:color="auto" w:fill="FFFFFF"/>
        </w:rPr>
        <w:t>then apply a linear model to each set of resampled data to obtain the slope coefficient</w:t>
      </w:r>
      <w:r w:rsidR="00F91FE6">
        <w:rPr>
          <w:rFonts w:ascii="Garamond" w:hAnsi="Garamond"/>
          <w:color w:val="333333"/>
          <w:spacing w:val="3"/>
          <w:shd w:val="clear" w:color="auto" w:fill="FFFFFF"/>
        </w:rPr>
        <w:t xml:space="preserve">. As shown in the previous section, I cannot assume linearity for the original data so I cannot assume linearity for the resampled data. Therefore, I perform the bootstrap on the </w:t>
      </w:r>
      <w:r w:rsidR="0001168B">
        <w:rPr>
          <w:rFonts w:ascii="Garamond" w:hAnsi="Garamond"/>
          <w:color w:val="333333"/>
          <w:spacing w:val="3"/>
          <w:shd w:val="clear" w:color="auto" w:fill="FFFFFF"/>
        </w:rPr>
        <w:t>log-</w:t>
      </w:r>
      <w:r w:rsidR="00F91FE6">
        <w:rPr>
          <w:rFonts w:ascii="Garamond" w:hAnsi="Garamond"/>
          <w:color w:val="333333"/>
          <w:spacing w:val="3"/>
          <w:shd w:val="clear" w:color="auto" w:fill="FFFFFF"/>
        </w:rPr>
        <w:t>transformed data</w:t>
      </w:r>
      <w:r w:rsidR="0001168B">
        <w:rPr>
          <w:rFonts w:ascii="Garamond" w:hAnsi="Garamond"/>
          <w:color w:val="333333"/>
          <w:spacing w:val="3"/>
          <w:shd w:val="clear" w:color="auto" w:fill="FFFFFF"/>
        </w:rPr>
        <w:t xml:space="preserve"> </w:t>
      </w:r>
      <w:r w:rsidR="00F91FE6">
        <w:rPr>
          <w:rFonts w:ascii="Garamond" w:hAnsi="Garamond"/>
          <w:color w:val="333333"/>
          <w:spacing w:val="3"/>
          <w:shd w:val="clear" w:color="auto" w:fill="FFFFFF"/>
        </w:rPr>
        <w:t>. For each set of resampled data I apply a linear model and store the slope coefficients into a vector and deduce the critical values for a 9</w:t>
      </w:r>
      <w:r w:rsidR="00105A82">
        <w:rPr>
          <w:rFonts w:ascii="Garamond" w:hAnsi="Garamond"/>
          <w:color w:val="333333"/>
          <w:spacing w:val="3"/>
          <w:shd w:val="clear" w:color="auto" w:fill="FFFFFF"/>
        </w:rPr>
        <w:t>9</w:t>
      </w:r>
      <w:r w:rsidR="00F91FE6">
        <w:rPr>
          <w:rFonts w:ascii="Garamond" w:hAnsi="Garamond"/>
          <w:color w:val="333333"/>
          <w:spacing w:val="3"/>
          <w:shd w:val="clear" w:color="auto" w:fill="FFFFFF"/>
        </w:rPr>
        <w:t>% confidence interval.</w:t>
      </w:r>
    </w:p>
    <w:p w14:paraId="5C03C174" w14:textId="7932F2FA" w:rsidR="00B7217E" w:rsidRDefault="0017624F" w:rsidP="00B7217E">
      <w:pPr>
        <w:rPr>
          <w:rFonts w:ascii="Garamond" w:hAnsi="Garamond"/>
          <w:color w:val="333333"/>
          <w:spacing w:val="3"/>
          <w:shd w:val="clear" w:color="auto" w:fill="FFFFFF"/>
        </w:rPr>
      </w:pPr>
      <w:r w:rsidRPr="0017624F">
        <w:rPr>
          <w:rFonts w:ascii="Garamond" w:hAnsi="Garamond"/>
          <w:b/>
          <w:bCs/>
          <w:color w:val="333333"/>
          <w:spacing w:val="3"/>
          <w:u w:val="single"/>
          <w:shd w:val="clear" w:color="auto" w:fill="FFFFFF"/>
        </w:rPr>
        <w:t>Method</w:t>
      </w:r>
      <w:r>
        <w:rPr>
          <w:rFonts w:ascii="Garamond" w:hAnsi="Garamond"/>
          <w:color w:val="333333"/>
          <w:spacing w:val="3"/>
          <w:shd w:val="clear" w:color="auto" w:fill="FFFFFF"/>
        </w:rPr>
        <w:br/>
      </w:r>
      <w:r w:rsidR="00B7217E" w:rsidRPr="00B7217E">
        <w:rPr>
          <w:rFonts w:ascii="Garamond" w:hAnsi="Garamond"/>
          <w:color w:val="333333"/>
          <w:spacing w:val="3"/>
          <w:shd w:val="clear" w:color="auto" w:fill="FFFFFF"/>
        </w:rPr>
        <w:t>Outlined below is the pseudocode used for running the non-parametric bootstrap on the sparrow data set.</w:t>
      </w:r>
      <w:r w:rsidR="00B7217E" w:rsidRPr="00B7217E">
        <w:rPr>
          <w:rFonts w:ascii="Garamond" w:hAnsi="Garamond"/>
          <w:color w:val="333333"/>
          <w:spacing w:val="3"/>
          <w:shd w:val="clear" w:color="auto" w:fill="FFFFFF"/>
        </w:rPr>
        <w:br/>
      </w:r>
    </w:p>
    <w:p w14:paraId="3CB91A9F" w14:textId="06A8CCF4" w:rsidR="00B7217E" w:rsidRDefault="00B7217E" w:rsidP="00B7217E">
      <w:pPr>
        <w:pStyle w:val="ListParagraph"/>
        <w:numPr>
          <w:ilvl w:val="0"/>
          <w:numId w:val="6"/>
        </w:numPr>
        <w:rPr>
          <w:rFonts w:ascii="Garamond" w:hAnsi="Garamond"/>
          <w:color w:val="333333"/>
          <w:spacing w:val="3"/>
          <w:shd w:val="clear" w:color="auto" w:fill="FFFFFF"/>
        </w:rPr>
      </w:pPr>
      <w:r>
        <w:rPr>
          <w:rFonts w:ascii="Garamond" w:hAnsi="Garamond"/>
          <w:color w:val="333333"/>
          <w:spacing w:val="3"/>
          <w:shd w:val="clear" w:color="auto" w:fill="FFFFFF"/>
        </w:rPr>
        <w:t>Initialise a vector with length</w:t>
      </w:r>
      <w:r w:rsidR="00C01FA9">
        <w:rPr>
          <w:rFonts w:ascii="Garamond" w:hAnsi="Garamond"/>
          <w:color w:val="333333"/>
          <w:spacing w:val="3"/>
          <w:shd w:val="clear" w:color="auto" w:fill="FFFFFF"/>
        </w:rPr>
        <w:t xml:space="preserve"> 1000</w:t>
      </w:r>
      <w:r>
        <w:rPr>
          <w:rFonts w:ascii="Garamond" w:hAnsi="Garamond"/>
          <w:color w:val="333333"/>
          <w:spacing w:val="3"/>
          <w:shd w:val="clear" w:color="auto" w:fill="FFFFFF"/>
        </w:rPr>
        <w:t>.</w:t>
      </w:r>
    </w:p>
    <w:p w14:paraId="00D69F7F" w14:textId="36817DA9" w:rsidR="00B7217E" w:rsidRDefault="00B7217E" w:rsidP="00B7217E">
      <w:pPr>
        <w:pStyle w:val="ListParagraph"/>
        <w:numPr>
          <w:ilvl w:val="0"/>
          <w:numId w:val="6"/>
        </w:numPr>
        <w:rPr>
          <w:rFonts w:ascii="Garamond" w:hAnsi="Garamond"/>
          <w:color w:val="333333"/>
          <w:spacing w:val="3"/>
          <w:shd w:val="clear" w:color="auto" w:fill="FFFFFF"/>
        </w:rPr>
      </w:pPr>
      <w:r>
        <w:rPr>
          <w:rFonts w:ascii="Garamond" w:hAnsi="Garamond"/>
          <w:color w:val="333333"/>
          <w:spacing w:val="3"/>
          <w:shd w:val="clear" w:color="auto" w:fill="FFFFFF"/>
        </w:rPr>
        <w:t>Create a random sample with replacement of the indexes in the sparrow data frame.</w:t>
      </w:r>
    </w:p>
    <w:p w14:paraId="7820F1F1" w14:textId="3E5B179A" w:rsidR="00B7217E" w:rsidRDefault="00B7217E" w:rsidP="00B7217E">
      <w:pPr>
        <w:pStyle w:val="ListParagraph"/>
        <w:numPr>
          <w:ilvl w:val="0"/>
          <w:numId w:val="6"/>
        </w:numPr>
        <w:rPr>
          <w:rFonts w:ascii="Garamond" w:hAnsi="Garamond"/>
          <w:color w:val="333333"/>
          <w:spacing w:val="3"/>
          <w:shd w:val="clear" w:color="auto" w:fill="FFFFFF"/>
        </w:rPr>
      </w:pPr>
      <w:r>
        <w:rPr>
          <w:rFonts w:ascii="Garamond" w:hAnsi="Garamond"/>
          <w:color w:val="333333"/>
          <w:spacing w:val="3"/>
          <w:shd w:val="clear" w:color="auto" w:fill="FFFFFF"/>
        </w:rPr>
        <w:t>Create two vectors using the resampled indexes with the corresponding year and log of the average number of species per site for that year.</w:t>
      </w:r>
    </w:p>
    <w:p w14:paraId="2BD1CE17" w14:textId="124EC68C" w:rsidR="00B7217E" w:rsidRDefault="00B7217E" w:rsidP="00B7217E">
      <w:pPr>
        <w:pStyle w:val="ListParagraph"/>
        <w:numPr>
          <w:ilvl w:val="0"/>
          <w:numId w:val="6"/>
        </w:numPr>
        <w:rPr>
          <w:rFonts w:ascii="Garamond" w:hAnsi="Garamond"/>
          <w:color w:val="333333"/>
          <w:spacing w:val="3"/>
          <w:shd w:val="clear" w:color="auto" w:fill="FFFFFF"/>
        </w:rPr>
      </w:pPr>
      <w:r>
        <w:rPr>
          <w:rFonts w:ascii="Garamond" w:hAnsi="Garamond"/>
          <w:color w:val="333333"/>
          <w:spacing w:val="3"/>
          <w:shd w:val="clear" w:color="auto" w:fill="FFFFFF"/>
        </w:rPr>
        <w:t>Run a linear regression model on the resampled data on the resampled years.</w:t>
      </w:r>
    </w:p>
    <w:p w14:paraId="378D8849" w14:textId="6ADAD8CB" w:rsidR="00B7217E" w:rsidRDefault="00C01FA9" w:rsidP="00B7217E">
      <w:pPr>
        <w:pStyle w:val="ListParagraph"/>
        <w:numPr>
          <w:ilvl w:val="0"/>
          <w:numId w:val="6"/>
        </w:numPr>
        <w:rPr>
          <w:rFonts w:ascii="Garamond" w:hAnsi="Garamond"/>
          <w:color w:val="333333"/>
          <w:spacing w:val="3"/>
          <w:shd w:val="clear" w:color="auto" w:fill="FFFFFF"/>
        </w:rPr>
      </w:pPr>
      <w:r>
        <w:rPr>
          <w:rFonts w:ascii="Garamond" w:hAnsi="Garamond"/>
          <w:color w:val="333333"/>
          <w:spacing w:val="3"/>
          <w:shd w:val="clear" w:color="auto" w:fill="FFFFFF"/>
        </w:rPr>
        <w:t>Store the value of the slope coefficient to the first value of the initial vector.</w:t>
      </w:r>
    </w:p>
    <w:p w14:paraId="0941C8C1" w14:textId="1D6BF481" w:rsidR="00C01FA9" w:rsidRDefault="00C01FA9" w:rsidP="00B7217E">
      <w:pPr>
        <w:pStyle w:val="ListParagraph"/>
        <w:numPr>
          <w:ilvl w:val="0"/>
          <w:numId w:val="6"/>
        </w:numPr>
        <w:rPr>
          <w:rFonts w:ascii="Garamond" w:hAnsi="Garamond"/>
          <w:color w:val="333333"/>
          <w:spacing w:val="3"/>
          <w:shd w:val="clear" w:color="auto" w:fill="FFFFFF"/>
        </w:rPr>
      </w:pPr>
      <w:r>
        <w:rPr>
          <w:rFonts w:ascii="Garamond" w:hAnsi="Garamond"/>
          <w:color w:val="333333"/>
          <w:spacing w:val="3"/>
          <w:shd w:val="clear" w:color="auto" w:fill="FFFFFF"/>
        </w:rPr>
        <w:t xml:space="preserve">Repeat steps 2-5 another 999 times storing the </w:t>
      </w:r>
      <w:proofErr w:type="spellStart"/>
      <w:r>
        <w:rPr>
          <w:rFonts w:ascii="Garamond" w:hAnsi="Garamond"/>
          <w:color w:val="333333"/>
          <w:spacing w:val="3"/>
          <w:shd w:val="clear" w:color="auto" w:fill="FFFFFF"/>
        </w:rPr>
        <w:t>i-th</w:t>
      </w:r>
      <w:proofErr w:type="spellEnd"/>
      <w:r>
        <w:rPr>
          <w:rFonts w:ascii="Garamond" w:hAnsi="Garamond"/>
          <w:color w:val="333333"/>
          <w:spacing w:val="3"/>
          <w:shd w:val="clear" w:color="auto" w:fill="FFFFFF"/>
        </w:rPr>
        <w:t xml:space="preserve"> repeat to the </w:t>
      </w:r>
      <w:proofErr w:type="spellStart"/>
      <w:r>
        <w:rPr>
          <w:rFonts w:ascii="Garamond" w:hAnsi="Garamond"/>
          <w:color w:val="333333"/>
          <w:spacing w:val="3"/>
          <w:shd w:val="clear" w:color="auto" w:fill="FFFFFF"/>
        </w:rPr>
        <w:t>i-th</w:t>
      </w:r>
      <w:proofErr w:type="spellEnd"/>
      <w:r>
        <w:rPr>
          <w:rFonts w:ascii="Garamond" w:hAnsi="Garamond"/>
          <w:color w:val="333333"/>
          <w:spacing w:val="3"/>
          <w:shd w:val="clear" w:color="auto" w:fill="FFFFFF"/>
        </w:rPr>
        <w:t xml:space="preserve"> index of the initial vector.</w:t>
      </w:r>
    </w:p>
    <w:p w14:paraId="467E1C05" w14:textId="6A5B9F62" w:rsidR="00C01FA9" w:rsidRPr="00C01FA9" w:rsidRDefault="00C01FA9" w:rsidP="00C01FA9">
      <w:pPr>
        <w:pStyle w:val="ListParagraph"/>
        <w:numPr>
          <w:ilvl w:val="0"/>
          <w:numId w:val="6"/>
        </w:numPr>
        <w:rPr>
          <w:rFonts w:ascii="Garamond" w:hAnsi="Garamond"/>
          <w:color w:val="333333"/>
          <w:spacing w:val="3"/>
          <w:shd w:val="clear" w:color="auto" w:fill="FFFFFF"/>
        </w:rPr>
      </w:pPr>
      <w:r>
        <w:rPr>
          <w:rFonts w:ascii="Garamond" w:hAnsi="Garamond"/>
          <w:color w:val="333333"/>
          <w:spacing w:val="3"/>
          <w:shd w:val="clear" w:color="auto" w:fill="FFFFFF"/>
        </w:rPr>
        <w:t>T</w:t>
      </w:r>
      <w:r w:rsidRPr="00C01FA9">
        <w:rPr>
          <w:rFonts w:ascii="Garamond" w:hAnsi="Garamond"/>
          <w:color w:val="333333"/>
          <w:spacing w:val="3"/>
          <w:shd w:val="clear" w:color="auto" w:fill="FFFFFF"/>
        </w:rPr>
        <w:t>ake the </w:t>
      </w:r>
      <w:r>
        <w:rPr>
          <w:rFonts w:ascii="Garamond" w:hAnsi="Garamond"/>
          <w:spacing w:val="3"/>
        </w:rPr>
        <w:t>0.05</w:t>
      </w:r>
      <w:r w:rsidRPr="00C01FA9">
        <w:rPr>
          <w:rFonts w:ascii="Garamond" w:hAnsi="Garamond"/>
          <w:spacing w:val="3"/>
        </w:rPr>
        <w:t>%</w:t>
      </w:r>
      <w:r w:rsidRPr="00C01FA9">
        <w:rPr>
          <w:rFonts w:ascii="Garamond" w:hAnsi="Garamond"/>
          <w:color w:val="333333"/>
          <w:spacing w:val="3"/>
          <w:shd w:val="clear" w:color="auto" w:fill="FFFFFF"/>
        </w:rPr>
        <w:t> and </w:t>
      </w:r>
      <w:r w:rsidRPr="00C01FA9">
        <w:rPr>
          <w:rFonts w:ascii="Garamond" w:hAnsi="Garamond"/>
          <w:spacing w:val="3"/>
        </w:rPr>
        <w:t>9</w:t>
      </w:r>
      <w:r>
        <w:rPr>
          <w:rFonts w:ascii="Garamond" w:hAnsi="Garamond"/>
          <w:spacing w:val="3"/>
        </w:rPr>
        <w:t>9.5%</w:t>
      </w:r>
      <w:r w:rsidRPr="00C01FA9">
        <w:rPr>
          <w:rFonts w:ascii="Garamond" w:hAnsi="Garamond"/>
          <w:color w:val="333333"/>
          <w:spacing w:val="3"/>
          <w:shd w:val="clear" w:color="auto" w:fill="FFFFFF"/>
        </w:rPr>
        <w:t> quantiles of the simulated distribution</w:t>
      </w:r>
      <w:r>
        <w:rPr>
          <w:rFonts w:ascii="Garamond" w:hAnsi="Garamond"/>
          <w:color w:val="333333"/>
          <w:spacing w:val="3"/>
          <w:shd w:val="clear" w:color="auto" w:fill="FFFFFF"/>
        </w:rPr>
        <w:t>.</w:t>
      </w:r>
    </w:p>
    <w:p w14:paraId="73A61B9C" w14:textId="05314E87" w:rsidR="00C01FA9" w:rsidRDefault="00C01FA9" w:rsidP="00B7217E">
      <w:pPr>
        <w:pStyle w:val="ListParagraph"/>
        <w:numPr>
          <w:ilvl w:val="0"/>
          <w:numId w:val="6"/>
        </w:numPr>
        <w:rPr>
          <w:rFonts w:ascii="Garamond" w:hAnsi="Garamond"/>
          <w:color w:val="333333"/>
          <w:spacing w:val="3"/>
          <w:shd w:val="clear" w:color="auto" w:fill="FFFFFF"/>
        </w:rPr>
      </w:pPr>
      <w:r>
        <w:rPr>
          <w:rFonts w:ascii="Garamond" w:hAnsi="Garamond"/>
          <w:color w:val="333333"/>
          <w:spacing w:val="3"/>
          <w:shd w:val="clear" w:color="auto" w:fill="FFFFFF"/>
        </w:rPr>
        <w:t>Plot a histogram of the slope coefficient values from the 1000 samples.</w:t>
      </w:r>
    </w:p>
    <w:p w14:paraId="3C11E84D" w14:textId="2D5416EB" w:rsidR="00C01FA9" w:rsidRDefault="00C01FA9" w:rsidP="00B24FEE">
      <w:pPr>
        <w:pStyle w:val="ListParagraph"/>
        <w:numPr>
          <w:ilvl w:val="0"/>
          <w:numId w:val="6"/>
        </w:numPr>
        <w:rPr>
          <w:rFonts w:ascii="Garamond" w:hAnsi="Garamond"/>
          <w:color w:val="333333"/>
          <w:spacing w:val="3"/>
          <w:shd w:val="clear" w:color="auto" w:fill="FFFFFF"/>
        </w:rPr>
      </w:pPr>
      <w:r>
        <w:rPr>
          <w:rFonts w:ascii="Garamond" w:hAnsi="Garamond"/>
          <w:color w:val="333333"/>
          <w:spacing w:val="3"/>
          <w:shd w:val="clear" w:color="auto" w:fill="FFFFFF"/>
        </w:rPr>
        <w:t>Plot onto the histogram the confidence intervals calculated in step 7.</w:t>
      </w:r>
    </w:p>
    <w:p w14:paraId="7A7790D8" w14:textId="77777777" w:rsidR="00AA2C26" w:rsidRDefault="00AA2C26" w:rsidP="00C01FA9">
      <w:pPr>
        <w:rPr>
          <w:rFonts w:ascii="Garamond" w:hAnsi="Garamond"/>
          <w:color w:val="333333"/>
          <w:spacing w:val="3"/>
          <w:shd w:val="clear" w:color="auto" w:fill="FFFFFF"/>
        </w:rPr>
      </w:pPr>
    </w:p>
    <w:p w14:paraId="4DE34162" w14:textId="5B4B6E78" w:rsidR="00AA2C26" w:rsidRDefault="00C01FA9" w:rsidP="00C01FA9">
      <w:pPr>
        <w:rPr>
          <w:rFonts w:ascii="Garamond" w:hAnsi="Garamond"/>
          <w:color w:val="333333"/>
          <w:spacing w:val="3"/>
          <w:shd w:val="clear" w:color="auto" w:fill="FFFFFF"/>
        </w:rPr>
      </w:pPr>
      <w:r>
        <w:rPr>
          <w:rFonts w:ascii="Garamond" w:hAnsi="Garamond"/>
          <w:color w:val="333333"/>
          <w:spacing w:val="3"/>
          <w:shd w:val="clear" w:color="auto" w:fill="FFFFFF"/>
        </w:rPr>
        <w:t>I have created a function in my code, ‘</w:t>
      </w:r>
      <w:proofErr w:type="spellStart"/>
      <w:r w:rsidR="00AA2C26">
        <w:rPr>
          <w:rFonts w:ascii="Garamond" w:hAnsi="Garamond"/>
          <w:color w:val="333333"/>
          <w:spacing w:val="3"/>
          <w:shd w:val="clear" w:color="auto" w:fill="FFFFFF"/>
        </w:rPr>
        <w:t>lm_bootstrap</w:t>
      </w:r>
      <w:proofErr w:type="spellEnd"/>
      <w:r w:rsidR="00AA2C26">
        <w:rPr>
          <w:rFonts w:ascii="Garamond" w:hAnsi="Garamond"/>
          <w:color w:val="333333"/>
          <w:spacing w:val="3"/>
          <w:shd w:val="clear" w:color="auto" w:fill="FFFFFF"/>
        </w:rPr>
        <w:t>’,</w:t>
      </w:r>
      <w:r>
        <w:rPr>
          <w:rFonts w:ascii="Garamond" w:hAnsi="Garamond"/>
          <w:color w:val="333333"/>
          <w:spacing w:val="3"/>
          <w:shd w:val="clear" w:color="auto" w:fill="FFFFFF"/>
        </w:rPr>
        <w:t xml:space="preserve"> which performs the bootstrap with arguments ‘</w:t>
      </w:r>
      <w:proofErr w:type="spellStart"/>
      <w:r>
        <w:rPr>
          <w:rFonts w:ascii="Garamond" w:hAnsi="Garamond"/>
          <w:color w:val="333333"/>
          <w:spacing w:val="3"/>
          <w:shd w:val="clear" w:color="auto" w:fill="FFFFFF"/>
        </w:rPr>
        <w:t>nboot</w:t>
      </w:r>
      <w:proofErr w:type="spellEnd"/>
      <w:r>
        <w:rPr>
          <w:rFonts w:ascii="Garamond" w:hAnsi="Garamond"/>
          <w:color w:val="333333"/>
          <w:spacing w:val="3"/>
          <w:shd w:val="clear" w:color="auto" w:fill="FFFFFF"/>
        </w:rPr>
        <w:t xml:space="preserve">’ (number of times </w:t>
      </w:r>
      <w:r w:rsidR="00AA2C26">
        <w:rPr>
          <w:rFonts w:ascii="Garamond" w:hAnsi="Garamond"/>
          <w:color w:val="333333"/>
          <w:spacing w:val="3"/>
          <w:shd w:val="clear" w:color="auto" w:fill="FFFFFF"/>
        </w:rPr>
        <w:t>I</w:t>
      </w:r>
      <w:r>
        <w:rPr>
          <w:rFonts w:ascii="Garamond" w:hAnsi="Garamond"/>
          <w:color w:val="333333"/>
          <w:spacing w:val="3"/>
          <w:shd w:val="clear" w:color="auto" w:fill="FFFFFF"/>
        </w:rPr>
        <w:t xml:space="preserve"> want to perform bootstrap) and ‘</w:t>
      </w:r>
      <w:proofErr w:type="spellStart"/>
      <w:r>
        <w:rPr>
          <w:rFonts w:ascii="Garamond" w:hAnsi="Garamond"/>
          <w:color w:val="333333"/>
          <w:spacing w:val="3"/>
          <w:shd w:val="clear" w:color="auto" w:fill="FFFFFF"/>
        </w:rPr>
        <w:t>df</w:t>
      </w:r>
      <w:proofErr w:type="spellEnd"/>
      <w:r>
        <w:rPr>
          <w:rFonts w:ascii="Garamond" w:hAnsi="Garamond"/>
          <w:color w:val="333333"/>
          <w:spacing w:val="3"/>
          <w:shd w:val="clear" w:color="auto" w:fill="FFFFFF"/>
        </w:rPr>
        <w:t>’ (the</w:t>
      </w:r>
      <w:r w:rsidR="00AA2C26">
        <w:rPr>
          <w:rFonts w:ascii="Garamond" w:hAnsi="Garamond"/>
          <w:color w:val="333333"/>
          <w:spacing w:val="3"/>
          <w:shd w:val="clear" w:color="auto" w:fill="FFFFFF"/>
        </w:rPr>
        <w:t xml:space="preserve"> data frame I want to use). The data frame must be in the same </w:t>
      </w:r>
      <w:r w:rsidR="00AA2C26">
        <w:rPr>
          <w:rFonts w:ascii="Garamond" w:hAnsi="Garamond"/>
          <w:color w:val="333333"/>
          <w:spacing w:val="3"/>
          <w:shd w:val="clear" w:color="auto" w:fill="FFFFFF"/>
        </w:rPr>
        <w:lastRenderedPageBreak/>
        <w:t>format as the way I have formatted the starling and sparrow datasets, i.e. the year of the sample in the first column and the dependent variable of the linear regression model in the fifth column.</w:t>
      </w:r>
    </w:p>
    <w:p w14:paraId="7DD2CE41" w14:textId="1487B366" w:rsidR="00C01FA9" w:rsidRPr="0017624F" w:rsidRDefault="0017624F" w:rsidP="00C01FA9">
      <w:pPr>
        <w:rPr>
          <w:rFonts w:ascii="Garamond" w:hAnsi="Garamond"/>
          <w:b/>
          <w:bCs/>
          <w:color w:val="333333"/>
          <w:spacing w:val="3"/>
          <w:shd w:val="clear" w:color="auto" w:fill="FFFFFF"/>
        </w:rPr>
      </w:pPr>
      <w:r w:rsidRPr="0017624F">
        <w:rPr>
          <w:rFonts w:ascii="Garamond" w:hAnsi="Garamond"/>
          <w:b/>
          <w:bCs/>
          <w:color w:val="333333"/>
          <w:spacing w:val="3"/>
          <w:u w:val="single"/>
          <w:shd w:val="clear" w:color="auto" w:fill="FFFFFF"/>
        </w:rPr>
        <w:t>Results</w:t>
      </w:r>
      <w:r>
        <w:rPr>
          <w:rFonts w:ascii="Garamond" w:hAnsi="Garamond"/>
          <w:b/>
          <w:bCs/>
          <w:color w:val="333333"/>
          <w:spacing w:val="3"/>
          <w:shd w:val="clear" w:color="auto" w:fill="FFFFFF"/>
        </w:rPr>
        <w:br/>
      </w:r>
      <w:r w:rsidR="00C01FA9">
        <w:rPr>
          <w:rFonts w:ascii="Garamond" w:hAnsi="Garamond"/>
          <w:color w:val="333333"/>
          <w:spacing w:val="3"/>
          <w:shd w:val="clear" w:color="auto" w:fill="FFFFFF"/>
        </w:rPr>
        <w:t xml:space="preserve">For </w:t>
      </w:r>
      <w:r w:rsidR="00C01FA9" w:rsidRPr="00C01FA9">
        <w:rPr>
          <w:rFonts w:ascii="Garamond" w:hAnsi="Garamond"/>
          <w:color w:val="333333"/>
          <w:spacing w:val="3"/>
          <w:shd w:val="clear" w:color="auto" w:fill="FFFFFF"/>
        </w:rPr>
        <w:t>the sparrows, the critical values are -0.03216758 and -0.01665644, and for the starlings they are -0.03491314 and   -0.01751297. As a result, non-parametric bootstrap provides the same result as my parametric test that there is very strong statistical evidence (99% confidence interval) to suggest the number of both sparrow and starling have declined since 1970.</w:t>
      </w:r>
    </w:p>
    <w:p w14:paraId="50BCD42D" w14:textId="15A7ACC6" w:rsidR="003151A1" w:rsidRPr="00C01FA9" w:rsidRDefault="00C01FA9" w:rsidP="00C01FA9">
      <w:pPr>
        <w:rPr>
          <w:rFonts w:ascii="Garamond" w:hAnsi="Garamond"/>
          <w:color w:val="333333"/>
          <w:spacing w:val="3"/>
          <w:shd w:val="clear" w:color="auto" w:fill="FFFFFF"/>
        </w:rPr>
      </w:pPr>
      <w:r>
        <w:rPr>
          <w:noProof/>
          <w:shd w:val="clear" w:color="auto" w:fill="FFFFFF"/>
        </w:rPr>
        <w:drawing>
          <wp:anchor distT="0" distB="0" distL="114300" distR="114300" simplePos="0" relativeHeight="251674624" behindDoc="0" locked="0" layoutInCell="1" allowOverlap="1" wp14:anchorId="55AB2343" wp14:editId="4ED45F57">
            <wp:simplePos x="0" y="0"/>
            <wp:positionH relativeFrom="margin">
              <wp:posOffset>-258445</wp:posOffset>
            </wp:positionH>
            <wp:positionV relativeFrom="paragraph">
              <wp:posOffset>725805</wp:posOffset>
            </wp:positionV>
            <wp:extent cx="3596640" cy="2880995"/>
            <wp:effectExtent l="0" t="0" r="3810" b="0"/>
            <wp:wrapTopAndBottom/>
            <wp:docPr id="272162366" name="Picture 4" descr="A graph of 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62366" name="Picture 4" descr="A graph of a graph of a number of individual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596640" cy="2880995"/>
                    </a:xfrm>
                    <a:prstGeom prst="rect">
                      <a:avLst/>
                    </a:prstGeom>
                  </pic:spPr>
                </pic:pic>
              </a:graphicData>
            </a:graphic>
            <wp14:sizeRelH relativeFrom="margin">
              <wp14:pctWidth>0</wp14:pctWidth>
            </wp14:sizeRelH>
            <wp14:sizeRelV relativeFrom="margin">
              <wp14:pctHeight>0</wp14:pctHeight>
            </wp14:sizeRelV>
          </wp:anchor>
        </w:drawing>
      </w:r>
      <w:r w:rsidR="00090BBE">
        <w:rPr>
          <w:noProof/>
          <w:shd w:val="clear" w:color="auto" w:fill="FFFFFF"/>
        </w:rPr>
        <w:drawing>
          <wp:anchor distT="0" distB="0" distL="114300" distR="114300" simplePos="0" relativeHeight="251673600" behindDoc="0" locked="0" layoutInCell="1" allowOverlap="1" wp14:anchorId="701F57B1" wp14:editId="0D77ACA3">
            <wp:simplePos x="0" y="0"/>
            <wp:positionH relativeFrom="column">
              <wp:posOffset>3184440</wp:posOffset>
            </wp:positionH>
            <wp:positionV relativeFrom="paragraph">
              <wp:posOffset>730687</wp:posOffset>
            </wp:positionV>
            <wp:extent cx="3598550" cy="2882282"/>
            <wp:effectExtent l="0" t="0" r="1905" b="0"/>
            <wp:wrapNone/>
            <wp:docPr id="208274165" name="Picture 5" descr="A graph of 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74165" name="Picture 5" descr="A graph of a graph of a number of individual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598550" cy="2882282"/>
                    </a:xfrm>
                    <a:prstGeom prst="rect">
                      <a:avLst/>
                    </a:prstGeom>
                  </pic:spPr>
                </pic:pic>
              </a:graphicData>
            </a:graphic>
            <wp14:sizeRelH relativeFrom="margin">
              <wp14:pctWidth>0</wp14:pctWidth>
            </wp14:sizeRelH>
            <wp14:sizeRelV relativeFrom="margin">
              <wp14:pctHeight>0</wp14:pctHeight>
            </wp14:sizeRelV>
          </wp:anchor>
        </w:drawing>
      </w:r>
      <w:r w:rsidR="00547FC9" w:rsidRPr="00C01FA9">
        <w:rPr>
          <w:rFonts w:ascii="Garamond" w:hAnsi="Garamond"/>
          <w:color w:val="333333"/>
          <w:spacing w:val="3"/>
          <w:shd w:val="clear" w:color="auto" w:fill="FFFFFF"/>
        </w:rPr>
        <w:t xml:space="preserve">For the sparrows, the critical values are </w:t>
      </w:r>
      <w:r w:rsidR="00105A82" w:rsidRPr="00C01FA9">
        <w:rPr>
          <w:rFonts w:ascii="Garamond" w:hAnsi="Garamond"/>
          <w:color w:val="333333"/>
          <w:spacing w:val="3"/>
          <w:shd w:val="clear" w:color="auto" w:fill="FFFFFF"/>
        </w:rPr>
        <w:t>-0.03216758</w:t>
      </w:r>
      <w:r w:rsidR="00547FC9" w:rsidRPr="00C01FA9">
        <w:rPr>
          <w:rFonts w:ascii="Garamond" w:hAnsi="Garamond"/>
          <w:color w:val="333333"/>
          <w:spacing w:val="3"/>
          <w:shd w:val="clear" w:color="auto" w:fill="FFFFFF"/>
        </w:rPr>
        <w:t xml:space="preserve"> and -0.0</w:t>
      </w:r>
      <w:r w:rsidR="00105A82" w:rsidRPr="00C01FA9">
        <w:rPr>
          <w:rFonts w:ascii="Garamond" w:hAnsi="Garamond"/>
          <w:color w:val="333333"/>
          <w:spacing w:val="3"/>
          <w:shd w:val="clear" w:color="auto" w:fill="FFFFFF"/>
        </w:rPr>
        <w:t>1665644</w:t>
      </w:r>
      <w:r w:rsidR="00547FC9" w:rsidRPr="00C01FA9">
        <w:rPr>
          <w:rFonts w:ascii="Garamond" w:hAnsi="Garamond"/>
          <w:color w:val="333333"/>
          <w:spacing w:val="3"/>
          <w:shd w:val="clear" w:color="auto" w:fill="FFFFFF"/>
        </w:rPr>
        <w:t xml:space="preserve">, and for the starlings they are </w:t>
      </w:r>
      <w:r w:rsidR="00105A82" w:rsidRPr="00C01FA9">
        <w:rPr>
          <w:rFonts w:ascii="Garamond" w:hAnsi="Garamond"/>
          <w:color w:val="333333"/>
          <w:spacing w:val="3"/>
          <w:shd w:val="clear" w:color="auto" w:fill="FFFFFF"/>
        </w:rPr>
        <w:t xml:space="preserve">-0.03491314 </w:t>
      </w:r>
      <w:r w:rsidR="00547FC9" w:rsidRPr="00C01FA9">
        <w:rPr>
          <w:rFonts w:ascii="Garamond" w:hAnsi="Garamond"/>
          <w:color w:val="333333"/>
          <w:spacing w:val="3"/>
          <w:shd w:val="clear" w:color="auto" w:fill="FFFFFF"/>
        </w:rPr>
        <w:t xml:space="preserve">and   </w:t>
      </w:r>
      <w:r w:rsidR="00105A82" w:rsidRPr="00C01FA9">
        <w:rPr>
          <w:rFonts w:ascii="Garamond" w:hAnsi="Garamond"/>
          <w:color w:val="333333"/>
          <w:spacing w:val="3"/>
          <w:shd w:val="clear" w:color="auto" w:fill="FFFFFF"/>
        </w:rPr>
        <w:t>-0.01751297</w:t>
      </w:r>
      <w:r w:rsidR="00547FC9" w:rsidRPr="00C01FA9">
        <w:rPr>
          <w:rFonts w:ascii="Garamond" w:hAnsi="Garamond"/>
          <w:color w:val="333333"/>
          <w:spacing w:val="3"/>
          <w:shd w:val="clear" w:color="auto" w:fill="FFFFFF"/>
        </w:rPr>
        <w:t>. As a result, non-parametric bootstrap provides the same result as my parametric test that there is very strong statistical evidence</w:t>
      </w:r>
      <w:r w:rsidR="00105A82" w:rsidRPr="00C01FA9">
        <w:rPr>
          <w:rFonts w:ascii="Garamond" w:hAnsi="Garamond"/>
          <w:color w:val="333333"/>
          <w:spacing w:val="3"/>
          <w:shd w:val="clear" w:color="auto" w:fill="FFFFFF"/>
        </w:rPr>
        <w:t xml:space="preserve"> (99% confidence interval)</w:t>
      </w:r>
      <w:r w:rsidR="00547FC9" w:rsidRPr="00C01FA9">
        <w:rPr>
          <w:rFonts w:ascii="Garamond" w:hAnsi="Garamond"/>
          <w:color w:val="333333"/>
          <w:spacing w:val="3"/>
          <w:shd w:val="clear" w:color="auto" w:fill="FFFFFF"/>
        </w:rPr>
        <w:t xml:space="preserve"> to suggest the number of both sparrow and starling have declined since 1970.</w:t>
      </w:r>
    </w:p>
    <w:p w14:paraId="1052682D" w14:textId="2C186057" w:rsidR="00090BBE" w:rsidRDefault="00090BBE" w:rsidP="00B24FEE">
      <w:pPr>
        <w:rPr>
          <w:rFonts w:ascii="Garamond" w:hAnsi="Garamond"/>
          <w:color w:val="333333"/>
          <w:spacing w:val="3"/>
          <w:shd w:val="clear" w:color="auto" w:fill="FFFFFF"/>
        </w:rPr>
      </w:pPr>
      <w:r>
        <w:rPr>
          <w:rFonts w:ascii="Garamond" w:hAnsi="Garamond"/>
          <w:noProof/>
          <w:color w:val="333333"/>
          <w:spacing w:val="3"/>
        </w:rPr>
        <mc:AlternateContent>
          <mc:Choice Requires="wps">
            <w:drawing>
              <wp:anchor distT="0" distB="0" distL="114300" distR="114300" simplePos="0" relativeHeight="251670528" behindDoc="0" locked="0" layoutInCell="1" allowOverlap="1" wp14:anchorId="3034DBC8" wp14:editId="6C737E55">
                <wp:simplePos x="0" y="0"/>
                <wp:positionH relativeFrom="column">
                  <wp:posOffset>44773</wp:posOffset>
                </wp:positionH>
                <wp:positionV relativeFrom="paragraph">
                  <wp:posOffset>2939217</wp:posOffset>
                </wp:positionV>
                <wp:extent cx="3733800" cy="377190"/>
                <wp:effectExtent l="0" t="0" r="0" b="3810"/>
                <wp:wrapNone/>
                <wp:docPr id="1571116348" name="Text Box 4"/>
                <wp:cNvGraphicFramePr/>
                <a:graphic xmlns:a="http://schemas.openxmlformats.org/drawingml/2006/main">
                  <a:graphicData uri="http://schemas.microsoft.com/office/word/2010/wordprocessingShape">
                    <wps:wsp>
                      <wps:cNvSpPr txBox="1"/>
                      <wps:spPr>
                        <a:xfrm>
                          <a:off x="0" y="0"/>
                          <a:ext cx="3733800" cy="377190"/>
                        </a:xfrm>
                        <a:prstGeom prst="rect">
                          <a:avLst/>
                        </a:prstGeom>
                        <a:solidFill>
                          <a:schemeClr val="lt1"/>
                        </a:solidFill>
                        <a:ln w="6350">
                          <a:noFill/>
                        </a:ln>
                      </wps:spPr>
                      <wps:txbx>
                        <w:txbxContent>
                          <w:p w14:paraId="1107194C" w14:textId="7A823BF8" w:rsidR="00443E03" w:rsidRPr="00443E03" w:rsidRDefault="00443E03">
                            <w:pPr>
                              <w:rPr>
                                <w:rFonts w:ascii="Garamond" w:hAnsi="Garamond"/>
                                <w:b/>
                                <w:bCs/>
                              </w:rPr>
                            </w:pPr>
                            <w:r w:rsidRPr="00443E03">
                              <w:rPr>
                                <w:rFonts w:ascii="Garamond" w:hAnsi="Garamond"/>
                                <w:b/>
                                <w:bCs/>
                                <w:u w:val="single"/>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34DBC8" id="Text Box 4" o:spid="_x0000_s1029" type="#_x0000_t202" style="position:absolute;margin-left:3.55pt;margin-top:231.45pt;width:294pt;height:29.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" fillcolor="white [3201]" stroked="f" strokeweight=".5pt">
                <v:textbox>
                  <w:txbxContent>
                    <w:p w14:paraId="1107194C" w14:textId="7A823BF8" w:rsidR="00443E03" w:rsidRPr="00443E03" w:rsidRDefault="00443E03">
                      <w:pPr>
                        <w:rPr>
                          <w:rFonts w:ascii="Garamond" w:hAnsi="Garamond"/>
                          <w:b/>
                          <w:bCs/>
                        </w:rPr>
                      </w:pPr>
                      <w:r w:rsidRPr="00443E03">
                        <w:rPr>
                          <w:rFonts w:ascii="Garamond" w:hAnsi="Garamond"/>
                          <w:b/>
                          <w:bCs/>
                          <w:u w:val="single"/>
                        </w:rPr>
                        <w:t>Figure 3</w:t>
                      </w:r>
                    </w:p>
                  </w:txbxContent>
                </v:textbox>
              </v:shape>
            </w:pict>
          </mc:Fallback>
        </mc:AlternateContent>
      </w:r>
    </w:p>
    <w:p w14:paraId="3A23BE11" w14:textId="12AFF252" w:rsidR="00443E03" w:rsidRDefault="00443E03" w:rsidP="00B24FEE">
      <w:pPr>
        <w:rPr>
          <w:rFonts w:ascii="Garamond" w:hAnsi="Garamond"/>
          <w:color w:val="333333"/>
          <w:spacing w:val="3"/>
          <w:shd w:val="clear" w:color="auto" w:fill="FFFFFF"/>
        </w:rPr>
      </w:pPr>
    </w:p>
    <w:p w14:paraId="498DAA74" w14:textId="6EAA6499" w:rsidR="00443E03" w:rsidRDefault="003151A1" w:rsidP="00B24FEE">
      <w:pPr>
        <w:rPr>
          <w:rFonts w:ascii="Garamond" w:hAnsi="Garamond"/>
          <w:color w:val="333333"/>
          <w:spacing w:val="3"/>
          <w:shd w:val="clear" w:color="auto" w:fill="FFFFFF"/>
        </w:rPr>
      </w:pPr>
      <w:r>
        <w:rPr>
          <w:rFonts w:ascii="Garamond" w:hAnsi="Garamond"/>
          <w:color w:val="333333"/>
          <w:spacing w:val="3"/>
          <w:shd w:val="clear" w:color="auto" w:fill="FFFFFF"/>
        </w:rPr>
        <w:t>The histograms</w:t>
      </w:r>
      <w:r w:rsidR="00443E03">
        <w:rPr>
          <w:rFonts w:ascii="Garamond" w:hAnsi="Garamond"/>
          <w:color w:val="333333"/>
          <w:spacing w:val="3"/>
          <w:shd w:val="clear" w:color="auto" w:fill="FFFFFF"/>
        </w:rPr>
        <w:t xml:space="preserve"> in Figure 3 </w:t>
      </w:r>
      <w:r>
        <w:rPr>
          <w:rFonts w:ascii="Garamond" w:hAnsi="Garamond"/>
          <w:color w:val="333333"/>
          <w:spacing w:val="3"/>
          <w:shd w:val="clear" w:color="auto" w:fill="FFFFFF"/>
        </w:rPr>
        <w:t xml:space="preserve">show the sets of slope coefficients for the 1000 linear models in each case. </w:t>
      </w:r>
      <w:r w:rsidR="00443E03">
        <w:rPr>
          <w:rFonts w:ascii="Garamond" w:hAnsi="Garamond"/>
          <w:color w:val="333333"/>
          <w:spacing w:val="3"/>
          <w:shd w:val="clear" w:color="auto" w:fill="FFFFFF"/>
        </w:rPr>
        <w:t>T</w:t>
      </w:r>
      <w:r>
        <w:rPr>
          <w:rFonts w:ascii="Garamond" w:hAnsi="Garamond"/>
          <w:color w:val="333333"/>
          <w:spacing w:val="3"/>
          <w:shd w:val="clear" w:color="auto" w:fill="FFFFFF"/>
        </w:rPr>
        <w:t xml:space="preserve">here are no </w:t>
      </w:r>
      <w:r w:rsidR="00443E03">
        <w:rPr>
          <w:rFonts w:ascii="Garamond" w:hAnsi="Garamond"/>
          <w:color w:val="333333"/>
          <w:spacing w:val="3"/>
          <w:shd w:val="clear" w:color="auto" w:fill="FFFFFF"/>
        </w:rPr>
        <w:t xml:space="preserve">observed coefficients greater than </w:t>
      </w:r>
      <w:r w:rsidR="00090BBE">
        <w:rPr>
          <w:rFonts w:ascii="Garamond" w:hAnsi="Garamond"/>
          <w:color w:val="333333"/>
          <w:spacing w:val="3"/>
          <w:shd w:val="clear" w:color="auto" w:fill="FFFFFF"/>
        </w:rPr>
        <w:t>approximately</w:t>
      </w:r>
      <w:r w:rsidR="00443E03">
        <w:rPr>
          <w:rFonts w:ascii="Garamond" w:hAnsi="Garamond"/>
          <w:color w:val="333333"/>
          <w:spacing w:val="3"/>
          <w:shd w:val="clear" w:color="auto" w:fill="FFFFFF"/>
        </w:rPr>
        <w:t xml:space="preserve"> -0.</w:t>
      </w:r>
      <w:r w:rsidR="00090BBE">
        <w:rPr>
          <w:rFonts w:ascii="Garamond" w:hAnsi="Garamond"/>
          <w:color w:val="333333"/>
          <w:spacing w:val="3"/>
          <w:shd w:val="clear" w:color="auto" w:fill="FFFFFF"/>
        </w:rPr>
        <w:t>012 &lt; 0</w:t>
      </w:r>
      <w:r w:rsidR="00443E03">
        <w:rPr>
          <w:rFonts w:ascii="Garamond" w:hAnsi="Garamond"/>
          <w:color w:val="333333"/>
          <w:spacing w:val="3"/>
          <w:shd w:val="clear" w:color="auto" w:fill="FFFFFF"/>
        </w:rPr>
        <w:t xml:space="preserve"> for sparrows and this follows similarly for the starling data. For both sets of data it is very clear that there is very strong evidence for a decline in the species over the years since there are no linear models with slope coefficients equal to or greater than 0. </w:t>
      </w:r>
    </w:p>
    <w:p w14:paraId="7DE1BF01" w14:textId="77777777" w:rsidR="00AA2C26" w:rsidRDefault="00AA2C26" w:rsidP="001822CA">
      <w:pPr>
        <w:pBdr>
          <w:bottom w:val="single" w:sz="4" w:space="1" w:color="auto"/>
        </w:pBdr>
        <w:rPr>
          <w:rFonts w:ascii="Garamond" w:hAnsi="Garamond"/>
          <w:color w:val="333333"/>
          <w:spacing w:val="3"/>
          <w:shd w:val="clear" w:color="auto" w:fill="FFFFFF"/>
        </w:rPr>
      </w:pPr>
    </w:p>
    <w:p w14:paraId="2CA795F6" w14:textId="77D9E98D" w:rsidR="001822CA" w:rsidRPr="001822CA" w:rsidRDefault="00A01F65" w:rsidP="001822CA">
      <w:pPr>
        <w:pBdr>
          <w:bottom w:val="single" w:sz="4" w:space="1" w:color="auto"/>
        </w:pBdr>
        <w:rPr>
          <w:rFonts w:ascii="Garamond" w:hAnsi="Garamond"/>
          <w:b/>
          <w:bCs/>
          <w:color w:val="333333"/>
          <w:spacing w:val="3"/>
          <w:sz w:val="24"/>
          <w:szCs w:val="24"/>
          <w:shd w:val="clear" w:color="auto" w:fill="FFFFFF"/>
        </w:rPr>
      </w:pPr>
      <w:r>
        <w:rPr>
          <w:rFonts w:ascii="Garamond" w:hAnsi="Garamond"/>
          <w:b/>
          <w:bCs/>
          <w:color w:val="333333"/>
          <w:spacing w:val="3"/>
          <w:sz w:val="24"/>
          <w:szCs w:val="24"/>
          <w:shd w:val="clear" w:color="auto" w:fill="FFFFFF"/>
        </w:rPr>
        <w:t>5</w:t>
      </w:r>
      <w:r w:rsidR="00443E03">
        <w:rPr>
          <w:rFonts w:ascii="Garamond" w:hAnsi="Garamond"/>
          <w:b/>
          <w:bCs/>
          <w:color w:val="333333"/>
          <w:spacing w:val="3"/>
          <w:sz w:val="24"/>
          <w:szCs w:val="24"/>
          <w:shd w:val="clear" w:color="auto" w:fill="FFFFFF"/>
        </w:rPr>
        <w:t>.Conclusion</w:t>
      </w:r>
    </w:p>
    <w:p w14:paraId="58AD20BB" w14:textId="115D1341" w:rsidR="001822CA" w:rsidRPr="001822CA" w:rsidRDefault="00220F12" w:rsidP="001822CA">
      <w:pPr>
        <w:rPr>
          <w:rFonts w:ascii="Garamond" w:hAnsi="Garamond"/>
          <w:color w:val="333333"/>
          <w:spacing w:val="3"/>
          <w:shd w:val="clear" w:color="auto" w:fill="FFFFFF"/>
        </w:rPr>
      </w:pPr>
      <w:r>
        <w:rPr>
          <w:rFonts w:ascii="Garamond" w:hAnsi="Garamond"/>
          <w:noProof/>
          <w:color w:val="333333"/>
          <w:spacing w:val="3"/>
          <w:shd w:val="clear" w:color="auto" w:fill="FFFFFF"/>
        </w:rPr>
        <w:drawing>
          <wp:anchor distT="0" distB="0" distL="114300" distR="114300" simplePos="0" relativeHeight="251675648" behindDoc="0" locked="0" layoutInCell="1" allowOverlap="1" wp14:anchorId="22CFEB13" wp14:editId="34C68A7B">
            <wp:simplePos x="0" y="0"/>
            <wp:positionH relativeFrom="margin">
              <wp:align>right</wp:align>
            </wp:positionH>
            <wp:positionV relativeFrom="paragraph">
              <wp:posOffset>8059</wp:posOffset>
            </wp:positionV>
            <wp:extent cx="3280410" cy="2607310"/>
            <wp:effectExtent l="0" t="0" r="0" b="2540"/>
            <wp:wrapSquare wrapText="bothSides"/>
            <wp:docPr id="294764016" name="Picture 1" descr="A graph of bird spec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64016" name="Picture 1" descr="A graph of bird speci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280410" cy="2607310"/>
                    </a:xfrm>
                    <a:prstGeom prst="rect">
                      <a:avLst/>
                    </a:prstGeom>
                  </pic:spPr>
                </pic:pic>
              </a:graphicData>
            </a:graphic>
          </wp:anchor>
        </w:drawing>
      </w:r>
      <w:r w:rsidR="001822CA">
        <w:rPr>
          <w:rFonts w:ascii="Garamond" w:hAnsi="Garamond"/>
          <w:color w:val="333333"/>
          <w:spacing w:val="3"/>
          <w:shd w:val="clear" w:color="auto" w:fill="FFFFFF"/>
        </w:rPr>
        <w:t xml:space="preserve">Since both the linear regression parametric test and the non-parametric test provided the same result of there being very strong evidence </w:t>
      </w:r>
      <w:r w:rsidR="00E35534">
        <w:rPr>
          <w:rFonts w:ascii="Garamond" w:hAnsi="Garamond"/>
          <w:color w:val="333333"/>
          <w:spacing w:val="3"/>
          <w:shd w:val="clear" w:color="auto" w:fill="FFFFFF"/>
        </w:rPr>
        <w:t>of a decline in the number of starlings and sparrows from 1970 to 20</w:t>
      </w:r>
      <w:r w:rsidR="0017624F">
        <w:rPr>
          <w:rFonts w:ascii="Garamond" w:hAnsi="Garamond"/>
          <w:color w:val="333333"/>
          <w:spacing w:val="3"/>
          <w:shd w:val="clear" w:color="auto" w:fill="FFFFFF"/>
        </w:rPr>
        <w:t>08</w:t>
      </w:r>
      <w:r w:rsidR="00E35534">
        <w:rPr>
          <w:rFonts w:ascii="Garamond" w:hAnsi="Garamond"/>
          <w:color w:val="333333"/>
          <w:spacing w:val="3"/>
          <w:shd w:val="clear" w:color="auto" w:fill="FFFFFF"/>
        </w:rPr>
        <w:t>. The p-values for both tests were significantly small so there is very clearly a negative trend in the number of these songbirds in the 40 year frame the data was recorded.</w:t>
      </w:r>
      <w:r w:rsidR="00983729">
        <w:rPr>
          <w:rFonts w:ascii="Garamond" w:hAnsi="Garamond"/>
          <w:color w:val="333333"/>
          <w:spacing w:val="3"/>
          <w:shd w:val="clear" w:color="auto" w:fill="FFFFFF"/>
        </w:rPr>
        <w:t xml:space="preserve"> </w:t>
      </w:r>
    </w:p>
    <w:p w14:paraId="1B5FC667" w14:textId="165DDA05" w:rsidR="00DC71CE" w:rsidRDefault="00220F12" w:rsidP="00DC71CE">
      <w:pPr>
        <w:rPr>
          <w:rFonts w:ascii="Garamond" w:hAnsi="Garamond"/>
          <w:color w:val="333333"/>
          <w:spacing w:val="3"/>
          <w:shd w:val="clear" w:color="auto" w:fill="FFFFFF"/>
        </w:rPr>
      </w:pPr>
      <w:r>
        <w:rPr>
          <w:rFonts w:ascii="Garamond" w:hAnsi="Garamond"/>
          <w:b/>
          <w:bCs/>
          <w:noProof/>
          <w:color w:val="333333"/>
          <w:spacing w:val="3"/>
          <w:sz w:val="24"/>
          <w:szCs w:val="24"/>
        </w:rPr>
        <mc:AlternateContent>
          <mc:Choice Requires="wps">
            <w:drawing>
              <wp:anchor distT="0" distB="0" distL="114300" distR="114300" simplePos="0" relativeHeight="251676672" behindDoc="0" locked="0" layoutInCell="1" allowOverlap="1" wp14:anchorId="55A9A13B" wp14:editId="218D2879">
                <wp:simplePos x="0" y="0"/>
                <wp:positionH relativeFrom="column">
                  <wp:posOffset>3668785</wp:posOffset>
                </wp:positionH>
                <wp:positionV relativeFrom="paragraph">
                  <wp:posOffset>1246945</wp:posOffset>
                </wp:positionV>
                <wp:extent cx="2867025" cy="513080"/>
                <wp:effectExtent l="0" t="0" r="9525" b="1270"/>
                <wp:wrapNone/>
                <wp:docPr id="483999915" name="Text Box 2"/>
                <wp:cNvGraphicFramePr/>
                <a:graphic xmlns:a="http://schemas.openxmlformats.org/drawingml/2006/main">
                  <a:graphicData uri="http://schemas.microsoft.com/office/word/2010/wordprocessingShape">
                    <wps:wsp>
                      <wps:cNvSpPr txBox="1"/>
                      <wps:spPr>
                        <a:xfrm>
                          <a:off x="0" y="0"/>
                          <a:ext cx="2867025" cy="513080"/>
                        </a:xfrm>
                        <a:prstGeom prst="rect">
                          <a:avLst/>
                        </a:prstGeom>
                        <a:solidFill>
                          <a:schemeClr val="lt1"/>
                        </a:solidFill>
                        <a:ln w="6350">
                          <a:noFill/>
                        </a:ln>
                      </wps:spPr>
                      <wps:txbx>
                        <w:txbxContent>
                          <w:p w14:paraId="3F0C548F" w14:textId="77777777" w:rsidR="00220F12" w:rsidRPr="00DC71CE" w:rsidRDefault="00220F12" w:rsidP="00220F12">
                            <w:pPr>
                              <w:rPr>
                                <w:rFonts w:ascii="Garamond" w:hAnsi="Garamond"/>
                                <w:b/>
                                <w:bCs/>
                              </w:rPr>
                            </w:pPr>
                            <w:r w:rsidRPr="00DC71CE">
                              <w:rPr>
                                <w:rFonts w:ascii="Garamond" w:hAnsi="Garamond"/>
                                <w:b/>
                                <w:bCs/>
                                <w:u w:val="single"/>
                              </w:rPr>
                              <w:t>Figure 4</w:t>
                            </w:r>
                            <w:r>
                              <w:rPr>
                                <w:rFonts w:ascii="Garamond" w:hAnsi="Garamond"/>
                                <w:b/>
                                <w:bCs/>
                                <w:u w:val="single"/>
                              </w:rPr>
                              <w:t xml:space="preserve">: </w:t>
                            </w:r>
                            <w:r>
                              <w:rPr>
                                <w:rFonts w:ascii="Garamond" w:hAnsi="Garamond"/>
                                <w:b/>
                                <w:bCs/>
                              </w:rPr>
                              <w:t>Sparrow represented by green and starling by 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A9A13B" id="Text Box 2" o:spid="_x0000_s1030" type="#_x0000_t202" style="position:absolute;margin-left:288.9pt;margin-top:98.2pt;width:225.75pt;height:40.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" fillcolor="white [3201]" stroked="f" strokeweight=".5pt">
                <v:textbox>
                  <w:txbxContent>
                    <w:p w14:paraId="3F0C548F" w14:textId="77777777" w:rsidR="00220F12" w:rsidRPr="00DC71CE" w:rsidRDefault="00220F12" w:rsidP="00220F12">
                      <w:pPr>
                        <w:rPr>
                          <w:rFonts w:ascii="Garamond" w:hAnsi="Garamond"/>
                          <w:b/>
                          <w:bCs/>
                        </w:rPr>
                      </w:pPr>
                      <w:r w:rsidRPr="00DC71CE">
                        <w:rPr>
                          <w:rFonts w:ascii="Garamond" w:hAnsi="Garamond"/>
                          <w:b/>
                          <w:bCs/>
                          <w:u w:val="single"/>
                        </w:rPr>
                        <w:t>Figure 4</w:t>
                      </w:r>
                      <w:r>
                        <w:rPr>
                          <w:rFonts w:ascii="Garamond" w:hAnsi="Garamond"/>
                          <w:b/>
                          <w:bCs/>
                          <w:u w:val="single"/>
                        </w:rPr>
                        <w:t xml:space="preserve">: </w:t>
                      </w:r>
                      <w:r>
                        <w:rPr>
                          <w:rFonts w:ascii="Garamond" w:hAnsi="Garamond"/>
                          <w:b/>
                          <w:bCs/>
                        </w:rPr>
                        <w:t>Sparrow represented by green and starling by blue</w:t>
                      </w:r>
                    </w:p>
                  </w:txbxContent>
                </v:textbox>
              </v:shape>
            </w:pict>
          </mc:Fallback>
        </mc:AlternateContent>
      </w:r>
      <w:r w:rsidR="00DC71CE">
        <w:rPr>
          <w:rFonts w:ascii="Garamond" w:hAnsi="Garamond"/>
          <w:color w:val="333333"/>
          <w:spacing w:val="3"/>
          <w:shd w:val="clear" w:color="auto" w:fill="FFFFFF"/>
        </w:rPr>
        <w:t xml:space="preserve">Figure 4 displays the average number of birds per site along with the parametric log-transformed linear model. It is clear that both starlings and sparrows have decreased over time at a very similar rate. </w:t>
      </w:r>
      <w:r w:rsidR="00325527">
        <w:rPr>
          <w:rFonts w:ascii="Garamond" w:hAnsi="Garamond"/>
          <w:color w:val="333333"/>
          <w:spacing w:val="3"/>
          <w:shd w:val="clear" w:color="auto" w:fill="FFFFFF"/>
        </w:rPr>
        <w:t>While this decline could be for any number of reasons such as a reduction in the prey of the birds or increased deforestation in rural areas, it is important that we have shown there is a decline. This shows for conservationists, that measures to protect each species are of equal importance.</w:t>
      </w:r>
      <w:r w:rsidRPr="00220F12">
        <w:rPr>
          <w:rFonts w:ascii="Garamond" w:hAnsi="Garamond"/>
          <w:b/>
          <w:bCs/>
          <w:noProof/>
          <w:color w:val="333333"/>
          <w:spacing w:val="3"/>
          <w:sz w:val="24"/>
          <w:szCs w:val="24"/>
        </w:rPr>
        <w:t xml:space="preserve"> </w:t>
      </w:r>
    </w:p>
    <w:p w14:paraId="12EE7EED" w14:textId="4399BC1A" w:rsidR="00325527" w:rsidRDefault="00325527" w:rsidP="00DC71CE">
      <w:pPr>
        <w:rPr>
          <w:rFonts w:ascii="Garamond" w:hAnsi="Garamond"/>
          <w:color w:val="333333"/>
          <w:spacing w:val="3"/>
          <w:shd w:val="clear" w:color="auto" w:fill="FFFFFF"/>
        </w:rPr>
      </w:pPr>
      <w:r>
        <w:rPr>
          <w:rFonts w:ascii="Garamond" w:hAnsi="Garamond"/>
          <w:color w:val="333333"/>
          <w:spacing w:val="3"/>
          <w:shd w:val="clear" w:color="auto" w:fill="FFFFFF"/>
        </w:rPr>
        <w:lastRenderedPageBreak/>
        <w:t xml:space="preserve">Therefore, parties concerned with the decline of these birds </w:t>
      </w:r>
      <w:r w:rsidR="00EF16DE">
        <w:rPr>
          <w:rFonts w:ascii="Garamond" w:hAnsi="Garamond"/>
          <w:color w:val="333333"/>
          <w:spacing w:val="3"/>
          <w:shd w:val="clear" w:color="auto" w:fill="FFFFFF"/>
        </w:rPr>
        <w:t xml:space="preserve">must </w:t>
      </w:r>
      <w:r>
        <w:rPr>
          <w:rFonts w:ascii="Garamond" w:hAnsi="Garamond"/>
          <w:color w:val="333333"/>
          <w:spacing w:val="3"/>
          <w:shd w:val="clear" w:color="auto" w:fill="FFFFFF"/>
        </w:rPr>
        <w:t>work together to prevent this decline as if these birds go extinct it could have a vast effect on the ecosystem throughout Britain</w:t>
      </w:r>
      <w:r w:rsidR="00EF16DE">
        <w:rPr>
          <w:rFonts w:ascii="Garamond" w:hAnsi="Garamond"/>
          <w:color w:val="333333"/>
          <w:spacing w:val="3"/>
          <w:shd w:val="clear" w:color="auto" w:fill="FFFFFF"/>
        </w:rPr>
        <w:t xml:space="preserve"> a</w:t>
      </w:r>
      <w:r w:rsidR="0017624F">
        <w:rPr>
          <w:rFonts w:ascii="Garamond" w:hAnsi="Garamond"/>
          <w:color w:val="333333"/>
          <w:spacing w:val="3"/>
          <w:shd w:val="clear" w:color="auto" w:fill="FFFFFF"/>
        </w:rPr>
        <w:t>s</w:t>
      </w:r>
      <w:r w:rsidR="00EF16DE">
        <w:rPr>
          <w:rFonts w:ascii="Garamond" w:hAnsi="Garamond"/>
          <w:color w:val="333333"/>
          <w:spacing w:val="3"/>
          <w:shd w:val="clear" w:color="auto" w:fill="FFFFFF"/>
        </w:rPr>
        <w:t xml:space="preserve"> well as on crops and profits of farmers</w:t>
      </w:r>
      <w:r w:rsidR="00220F12">
        <w:rPr>
          <w:rFonts w:ascii="Garamond" w:hAnsi="Garamond"/>
          <w:color w:val="333333"/>
          <w:spacing w:val="3"/>
          <w:shd w:val="clear" w:color="auto" w:fill="FFFFFF"/>
        </w:rPr>
        <w:t xml:space="preserve"> as they are losing their natural “pest control agent”.</w:t>
      </w:r>
      <w:r w:rsidR="00EF16DE">
        <w:rPr>
          <w:rFonts w:ascii="Garamond" w:hAnsi="Garamond"/>
          <w:color w:val="333333"/>
          <w:spacing w:val="3"/>
          <w:shd w:val="clear" w:color="auto" w:fill="FFFFFF"/>
        </w:rPr>
        <w:t xml:space="preserve"> </w:t>
      </w:r>
      <w:r w:rsidR="00C90FA3">
        <w:rPr>
          <w:rFonts w:ascii="Garamond" w:hAnsi="Garamond"/>
          <w:color w:val="333333"/>
          <w:spacing w:val="3"/>
          <w:shd w:val="clear" w:color="auto" w:fill="FFFFFF"/>
        </w:rPr>
        <w:t xml:space="preserve"> </w:t>
      </w:r>
    </w:p>
    <w:p w14:paraId="5F759DD6" w14:textId="3E350331" w:rsidR="0017624F" w:rsidRPr="0017624F" w:rsidRDefault="001E4A0A" w:rsidP="0017624F">
      <w:pPr>
        <w:pBdr>
          <w:bottom w:val="single" w:sz="4" w:space="1" w:color="auto"/>
        </w:pBdr>
        <w:rPr>
          <w:rStyle w:val="Hyperlink"/>
          <w:rFonts w:ascii="Garamond" w:hAnsi="Garamond"/>
          <w:b/>
          <w:bCs/>
          <w:color w:val="333333"/>
          <w:spacing w:val="3"/>
          <w:sz w:val="24"/>
          <w:szCs w:val="24"/>
          <w:u w:val="none"/>
          <w:shd w:val="clear" w:color="auto" w:fill="FFFFFF"/>
        </w:rPr>
      </w:pPr>
      <w:r>
        <w:rPr>
          <w:rFonts w:ascii="Garamond" w:hAnsi="Garamond"/>
          <w:b/>
          <w:bCs/>
          <w:color w:val="333333"/>
          <w:spacing w:val="3"/>
          <w:sz w:val="24"/>
          <w:szCs w:val="24"/>
          <w:shd w:val="clear" w:color="auto" w:fill="FFFFFF"/>
        </w:rPr>
        <w:t>6</w:t>
      </w:r>
      <w:r w:rsidR="00935476">
        <w:rPr>
          <w:rFonts w:ascii="Garamond" w:hAnsi="Garamond"/>
          <w:b/>
          <w:bCs/>
          <w:color w:val="333333"/>
          <w:spacing w:val="3"/>
          <w:sz w:val="24"/>
          <w:szCs w:val="24"/>
          <w:shd w:val="clear" w:color="auto" w:fill="FFFFFF"/>
        </w:rPr>
        <w:t>.References</w:t>
      </w:r>
    </w:p>
    <w:p w14:paraId="4F954CB9" w14:textId="376E746A" w:rsidR="0017624F" w:rsidRPr="0017624F" w:rsidRDefault="0017624F" w:rsidP="00935476">
      <w:pPr>
        <w:rPr>
          <w:rFonts w:ascii="Garamond" w:hAnsi="Garamond"/>
          <w:b/>
          <w:bCs/>
          <w:color w:val="000000" w:themeColor="text1"/>
        </w:rPr>
      </w:pPr>
      <w:r>
        <w:rPr>
          <w:rFonts w:ascii="Garamond" w:hAnsi="Garamond"/>
          <w:b/>
          <w:bCs/>
          <w:color w:val="000000" w:themeColor="text1"/>
          <w:vertAlign w:val="superscript"/>
        </w:rPr>
        <w:t>1</w:t>
      </w:r>
      <w:r w:rsidRPr="0017624F">
        <w:rPr>
          <w:rFonts w:ascii="Garamond" w:hAnsi="Garamond"/>
          <w:b/>
          <w:bCs/>
          <w:color w:val="000000" w:themeColor="text1"/>
        </w:rPr>
        <w:t>Drayad</w:t>
      </w:r>
      <w:r>
        <w:rPr>
          <w:rStyle w:val="Hyperlink"/>
          <w:rFonts w:ascii="Garamond" w:hAnsi="Garamond"/>
          <w:u w:val="none"/>
        </w:rPr>
        <w:br/>
      </w:r>
      <w:hyperlink r:id="rId13" w:history="1">
        <w:r w:rsidRPr="00E07029">
          <w:rPr>
            <w:rStyle w:val="Hyperlink"/>
            <w:rFonts w:ascii="Garamond" w:hAnsi="Garamond"/>
            <w:b/>
            <w:bCs/>
          </w:rPr>
          <w:t>https://datadryad.org/stash/dataset/doi:10.5061/dryad.v8j1144</w:t>
        </w:r>
      </w:hyperlink>
      <w:r>
        <w:rPr>
          <w:rStyle w:val="Hyperlink"/>
          <w:rFonts w:ascii="Garamond" w:hAnsi="Garamond"/>
          <w:b/>
          <w:bCs/>
        </w:rPr>
        <w:t xml:space="preserve"> </w:t>
      </w:r>
      <w:r w:rsidRPr="0017624F">
        <w:rPr>
          <w:rFonts w:ascii="Garamond" w:hAnsi="Garamond"/>
          <w:b/>
          <w:bCs/>
          <w:color w:val="000000" w:themeColor="text1"/>
        </w:rPr>
        <w:t>(accessed 16th October 2023)</w:t>
      </w:r>
    </w:p>
    <w:p w14:paraId="287CDB26" w14:textId="13BBF9C9" w:rsidR="00935476" w:rsidRPr="00EF16DE" w:rsidRDefault="0017624F" w:rsidP="00935476">
      <w:pPr>
        <w:rPr>
          <w:rFonts w:ascii="Garamond" w:hAnsi="Garamond"/>
          <w:b/>
          <w:bCs/>
        </w:rPr>
      </w:pPr>
      <w:r>
        <w:rPr>
          <w:rFonts w:ascii="Garamond" w:hAnsi="Garamond"/>
          <w:b/>
          <w:bCs/>
          <w:vertAlign w:val="superscript"/>
        </w:rPr>
        <w:t>2</w:t>
      </w:r>
      <w:r w:rsidR="00EF16DE">
        <w:rPr>
          <w:rFonts w:ascii="Garamond" w:hAnsi="Garamond"/>
          <w:b/>
          <w:bCs/>
          <w:vertAlign w:val="superscript"/>
        </w:rPr>
        <w:t xml:space="preserve"> </w:t>
      </w:r>
      <w:r w:rsidR="00EF16DE">
        <w:rPr>
          <w:rFonts w:ascii="Garamond" w:hAnsi="Garamond"/>
          <w:b/>
          <w:bCs/>
        </w:rPr>
        <w:t xml:space="preserve">Wildlife </w:t>
      </w:r>
      <w:r w:rsidR="00EF16DE" w:rsidRPr="0017624F">
        <w:rPr>
          <w:rFonts w:ascii="Garamond" w:hAnsi="Garamond"/>
          <w:b/>
          <w:bCs/>
          <w:color w:val="000000" w:themeColor="text1"/>
        </w:rPr>
        <w:t>SOS</w:t>
      </w:r>
      <w:r w:rsidR="00EF16DE">
        <w:rPr>
          <w:rFonts w:ascii="Garamond" w:hAnsi="Garamond"/>
          <w:b/>
          <w:bCs/>
        </w:rPr>
        <w:br/>
      </w:r>
      <w:hyperlink r:id="rId14" w:anchor=":~:text=Moreover%2C%20they%20generally%20occupy%20buildings,an%20effective%20pest%20control%20agent" w:history="1">
        <w:r w:rsidR="00EF16DE" w:rsidRPr="00A47BA3">
          <w:rPr>
            <w:rStyle w:val="Hyperlink"/>
            <w:rFonts w:ascii="Garamond" w:hAnsi="Garamond"/>
            <w:b/>
            <w:bCs/>
          </w:rPr>
          <w:t>https://wildlifesos.org/animals/house-sparrow-the-ultimate-urban-dweller/#:~:text=Moreover%2C%20they%20generally%20occupy%20buildings,an%20effective%20pest%20control%20agent</w:t>
        </w:r>
      </w:hyperlink>
      <w:r w:rsidR="00EF16DE">
        <w:rPr>
          <w:rFonts w:ascii="Garamond" w:hAnsi="Garamond"/>
          <w:b/>
          <w:bCs/>
          <w:u w:val="single"/>
        </w:rPr>
        <w:t xml:space="preserve"> </w:t>
      </w:r>
      <w:r w:rsidR="00EF16DE" w:rsidRPr="00EF16DE">
        <w:rPr>
          <w:rFonts w:ascii="Garamond" w:hAnsi="Garamond"/>
          <w:b/>
          <w:bCs/>
        </w:rPr>
        <w:t>(accessed 16</w:t>
      </w:r>
      <w:r w:rsidR="00EF16DE" w:rsidRPr="00EF16DE">
        <w:rPr>
          <w:rFonts w:ascii="Garamond" w:hAnsi="Garamond"/>
          <w:b/>
          <w:bCs/>
          <w:vertAlign w:val="superscript"/>
        </w:rPr>
        <w:t>th</w:t>
      </w:r>
      <w:r w:rsidR="00EF16DE" w:rsidRPr="00EF16DE">
        <w:rPr>
          <w:rFonts w:ascii="Garamond" w:hAnsi="Garamond"/>
          <w:b/>
          <w:bCs/>
        </w:rPr>
        <w:t xml:space="preserve"> October 2023)</w:t>
      </w:r>
    </w:p>
    <w:p w14:paraId="521BDDA8" w14:textId="77777777" w:rsidR="0017624F" w:rsidRDefault="0017624F" w:rsidP="00935476">
      <w:pPr>
        <w:rPr>
          <w:rFonts w:ascii="Garamond" w:hAnsi="Garamond"/>
          <w:b/>
          <w:bCs/>
        </w:rPr>
      </w:pPr>
      <w:r>
        <w:rPr>
          <w:rFonts w:ascii="Garamond" w:hAnsi="Garamond"/>
          <w:b/>
          <w:bCs/>
          <w:vertAlign w:val="superscript"/>
        </w:rPr>
        <w:t>3</w:t>
      </w:r>
      <w:r w:rsidR="00EF16DE">
        <w:rPr>
          <w:rFonts w:ascii="Garamond" w:hAnsi="Garamond"/>
          <w:b/>
          <w:bCs/>
        </w:rPr>
        <w:t>Wikipedia</w:t>
      </w:r>
      <w:r w:rsidR="00EF16DE">
        <w:rPr>
          <w:rFonts w:ascii="Garamond" w:hAnsi="Garamond"/>
          <w:b/>
          <w:bCs/>
        </w:rPr>
        <w:br/>
      </w:r>
      <w:hyperlink r:id="rId15" w:anchor=":~:text=Large%20flocks%20typical%20of%20this,by%20their%20large%20urban%20roosts" w:history="1">
        <w:r w:rsidR="00EF16DE" w:rsidRPr="00A47BA3">
          <w:rPr>
            <w:rStyle w:val="Hyperlink"/>
            <w:rFonts w:ascii="Garamond" w:hAnsi="Garamond"/>
            <w:b/>
            <w:bCs/>
          </w:rPr>
          <w:t>https://en.wikipedia.org/wiki/Common_starling#:~:text=Large%20flocks%20typical%20of%20this,by%20their%20large%20urban%20roosts</w:t>
        </w:r>
      </w:hyperlink>
      <w:r w:rsidR="00EF16DE">
        <w:rPr>
          <w:rFonts w:ascii="Garamond" w:hAnsi="Garamond"/>
          <w:b/>
          <w:bCs/>
          <w:u w:val="single"/>
        </w:rPr>
        <w:t xml:space="preserve"> </w:t>
      </w:r>
      <w:r w:rsidR="00EF16DE">
        <w:rPr>
          <w:rFonts w:ascii="Garamond" w:hAnsi="Garamond"/>
          <w:b/>
          <w:bCs/>
        </w:rPr>
        <w:t>(accessed 16</w:t>
      </w:r>
      <w:r w:rsidR="00EF16DE" w:rsidRPr="00EF16DE">
        <w:rPr>
          <w:rFonts w:ascii="Garamond" w:hAnsi="Garamond"/>
          <w:b/>
          <w:bCs/>
          <w:vertAlign w:val="superscript"/>
        </w:rPr>
        <w:t>th</w:t>
      </w:r>
      <w:r w:rsidR="00EF16DE">
        <w:rPr>
          <w:rFonts w:ascii="Garamond" w:hAnsi="Garamond"/>
          <w:b/>
          <w:bCs/>
        </w:rPr>
        <w:t xml:space="preserve"> October 2023)</w:t>
      </w:r>
    </w:p>
    <w:p w14:paraId="4349A237" w14:textId="44BB0B7B" w:rsidR="00EF16DE" w:rsidRDefault="0017624F" w:rsidP="00935476">
      <w:pPr>
        <w:rPr>
          <w:rFonts w:ascii="Garamond" w:hAnsi="Garamond"/>
          <w:b/>
          <w:bCs/>
          <w:u w:val="single"/>
        </w:rPr>
      </w:pPr>
      <w:r>
        <w:rPr>
          <w:rFonts w:ascii="Garamond" w:hAnsi="Garamond"/>
          <w:b/>
          <w:bCs/>
          <w:vertAlign w:val="superscript"/>
        </w:rPr>
        <w:t>4</w:t>
      </w:r>
      <w:r>
        <w:rPr>
          <w:rFonts w:ascii="Garamond" w:hAnsi="Garamond"/>
          <w:b/>
          <w:bCs/>
        </w:rPr>
        <w:t>British Trust for Ornithology</w:t>
      </w:r>
      <w:r>
        <w:rPr>
          <w:rFonts w:ascii="Garamond" w:hAnsi="Garamond"/>
          <w:b/>
          <w:bCs/>
        </w:rPr>
        <w:br/>
      </w:r>
      <w:hyperlink r:id="rId16" w:history="1">
        <w:r w:rsidRPr="00E07029">
          <w:rPr>
            <w:rStyle w:val="Hyperlink"/>
            <w:rFonts w:ascii="Garamond" w:hAnsi="Garamond"/>
            <w:b/>
            <w:bCs/>
          </w:rPr>
          <w:t>https://www.bto.org/our-science/projects/gbfs</w:t>
        </w:r>
      </w:hyperlink>
      <w:r>
        <w:rPr>
          <w:rStyle w:val="Hyperlink"/>
          <w:rFonts w:ascii="Garamond" w:hAnsi="Garamond"/>
          <w:b/>
          <w:bCs/>
        </w:rPr>
        <w:t xml:space="preserve"> </w:t>
      </w:r>
      <w:r>
        <w:rPr>
          <w:rStyle w:val="Hyperlink"/>
          <w:rFonts w:ascii="Garamond" w:hAnsi="Garamond"/>
          <w:b/>
          <w:bCs/>
          <w:color w:val="000000" w:themeColor="text1"/>
          <w:u w:val="none"/>
        </w:rPr>
        <w:t>(accessed 17th October 2023)</w:t>
      </w:r>
      <w:r w:rsidR="00935476" w:rsidRPr="00935476">
        <w:rPr>
          <w:rFonts w:ascii="Garamond" w:hAnsi="Garamond"/>
          <w:b/>
          <w:bCs/>
          <w:u w:val="single"/>
        </w:rPr>
        <w:br/>
      </w:r>
    </w:p>
    <w:p w14:paraId="202BB3AC" w14:textId="77777777" w:rsidR="00EF16DE" w:rsidRDefault="00EF16DE" w:rsidP="00935476">
      <w:pPr>
        <w:rPr>
          <w:rFonts w:ascii="Garamond" w:hAnsi="Garamond"/>
          <w:b/>
          <w:bCs/>
          <w:u w:val="single"/>
        </w:rPr>
      </w:pPr>
    </w:p>
    <w:p w14:paraId="740D8AA8" w14:textId="77777777" w:rsidR="00F91FE6" w:rsidRDefault="00F91FE6" w:rsidP="00B24FEE">
      <w:pPr>
        <w:rPr>
          <w:rFonts w:ascii="Garamond" w:hAnsi="Garamond"/>
          <w:color w:val="333333"/>
          <w:spacing w:val="3"/>
          <w:shd w:val="clear" w:color="auto" w:fill="FFFFFF"/>
        </w:rPr>
      </w:pPr>
    </w:p>
    <w:p w14:paraId="34C3F260" w14:textId="77777777" w:rsidR="00F91FE6" w:rsidRDefault="00F91FE6" w:rsidP="00B24FEE">
      <w:pPr>
        <w:rPr>
          <w:rFonts w:ascii="Garamond" w:hAnsi="Garamond"/>
          <w:color w:val="333333"/>
          <w:spacing w:val="3"/>
          <w:shd w:val="clear" w:color="auto" w:fill="FFFFFF"/>
        </w:rPr>
      </w:pPr>
    </w:p>
    <w:p w14:paraId="25A01ED5" w14:textId="77777777" w:rsidR="00F91FE6" w:rsidRDefault="00F91FE6" w:rsidP="00B24FEE">
      <w:pPr>
        <w:rPr>
          <w:rFonts w:ascii="Garamond" w:hAnsi="Garamond"/>
          <w:color w:val="333333"/>
          <w:spacing w:val="3"/>
          <w:shd w:val="clear" w:color="auto" w:fill="FFFFFF"/>
        </w:rPr>
      </w:pPr>
    </w:p>
    <w:p w14:paraId="6F102BE2" w14:textId="77777777" w:rsidR="00BD0B9A" w:rsidRPr="00910348" w:rsidRDefault="00BD0B9A" w:rsidP="00B24FEE">
      <w:pPr>
        <w:rPr>
          <w:rFonts w:ascii="Garamond" w:hAnsi="Garamond"/>
          <w:color w:val="333333"/>
          <w:spacing w:val="3"/>
          <w:shd w:val="clear" w:color="auto" w:fill="FFFFFF"/>
        </w:rPr>
      </w:pPr>
    </w:p>
    <w:p w14:paraId="140F9644" w14:textId="274A9008" w:rsidR="00C831B2" w:rsidRPr="001877CE" w:rsidRDefault="00C831B2" w:rsidP="00B24FEE">
      <w:pPr>
        <w:rPr>
          <w:rFonts w:ascii="Garamond" w:hAnsi="Garamond"/>
          <w:color w:val="333333"/>
          <w:spacing w:val="3"/>
          <w:shd w:val="clear" w:color="auto" w:fill="FFFFFF"/>
        </w:rPr>
      </w:pPr>
    </w:p>
    <w:sectPr w:rsidR="00C831B2" w:rsidRPr="001877CE" w:rsidSect="00D575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4F98"/>
    <w:multiLevelType w:val="hybridMultilevel"/>
    <w:tmpl w:val="D5C6C5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20033"/>
    <w:multiLevelType w:val="hybridMultilevel"/>
    <w:tmpl w:val="B0204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2A3991"/>
    <w:multiLevelType w:val="hybridMultilevel"/>
    <w:tmpl w:val="49A0D1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471744"/>
    <w:multiLevelType w:val="hybridMultilevel"/>
    <w:tmpl w:val="98B26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180679"/>
    <w:multiLevelType w:val="hybridMultilevel"/>
    <w:tmpl w:val="FCEA1F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55E577D4"/>
    <w:multiLevelType w:val="hybridMultilevel"/>
    <w:tmpl w:val="B6928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F65928"/>
    <w:multiLevelType w:val="hybridMultilevel"/>
    <w:tmpl w:val="69068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74894491">
    <w:abstractNumId w:val="0"/>
  </w:num>
  <w:num w:numId="2" w16cid:durableId="899680744">
    <w:abstractNumId w:val="6"/>
  </w:num>
  <w:num w:numId="3" w16cid:durableId="227959795">
    <w:abstractNumId w:val="3"/>
  </w:num>
  <w:num w:numId="4" w16cid:durableId="1546868350">
    <w:abstractNumId w:val="5"/>
  </w:num>
  <w:num w:numId="5" w16cid:durableId="27340434">
    <w:abstractNumId w:val="4"/>
  </w:num>
  <w:num w:numId="6" w16cid:durableId="610866334">
    <w:abstractNumId w:val="1"/>
  </w:num>
  <w:num w:numId="7" w16cid:durableId="1635600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094C28"/>
    <w:rsid w:val="0001168B"/>
    <w:rsid w:val="00012CBC"/>
    <w:rsid w:val="000358D7"/>
    <w:rsid w:val="000359A4"/>
    <w:rsid w:val="00090BBE"/>
    <w:rsid w:val="0009232F"/>
    <w:rsid w:val="00092E07"/>
    <w:rsid w:val="00093305"/>
    <w:rsid w:val="00094C28"/>
    <w:rsid w:val="000B2399"/>
    <w:rsid w:val="000D5D1B"/>
    <w:rsid w:val="000E1B52"/>
    <w:rsid w:val="000F441D"/>
    <w:rsid w:val="00105A82"/>
    <w:rsid w:val="0017624F"/>
    <w:rsid w:val="001822CA"/>
    <w:rsid w:val="001877CE"/>
    <w:rsid w:val="00196B63"/>
    <w:rsid w:val="001B491D"/>
    <w:rsid w:val="001C04A2"/>
    <w:rsid w:val="001E4A0A"/>
    <w:rsid w:val="00220F12"/>
    <w:rsid w:val="0028027F"/>
    <w:rsid w:val="00280C1F"/>
    <w:rsid w:val="002D2984"/>
    <w:rsid w:val="002E55A4"/>
    <w:rsid w:val="002F5909"/>
    <w:rsid w:val="00311836"/>
    <w:rsid w:val="003151A1"/>
    <w:rsid w:val="00325527"/>
    <w:rsid w:val="00364318"/>
    <w:rsid w:val="00366FDD"/>
    <w:rsid w:val="003A7EE8"/>
    <w:rsid w:val="003B3685"/>
    <w:rsid w:val="003E25FC"/>
    <w:rsid w:val="0040766A"/>
    <w:rsid w:val="004153F5"/>
    <w:rsid w:val="00443E03"/>
    <w:rsid w:val="00444C18"/>
    <w:rsid w:val="0046437E"/>
    <w:rsid w:val="00470041"/>
    <w:rsid w:val="00474BC8"/>
    <w:rsid w:val="005060C8"/>
    <w:rsid w:val="00513FC0"/>
    <w:rsid w:val="005441B0"/>
    <w:rsid w:val="00546014"/>
    <w:rsid w:val="00547FC9"/>
    <w:rsid w:val="005F2E7A"/>
    <w:rsid w:val="00605440"/>
    <w:rsid w:val="006627BE"/>
    <w:rsid w:val="00663907"/>
    <w:rsid w:val="006D5B73"/>
    <w:rsid w:val="006E0207"/>
    <w:rsid w:val="0070680A"/>
    <w:rsid w:val="007279F2"/>
    <w:rsid w:val="007359C7"/>
    <w:rsid w:val="007415F9"/>
    <w:rsid w:val="00743106"/>
    <w:rsid w:val="00793CA5"/>
    <w:rsid w:val="007D4424"/>
    <w:rsid w:val="007E2FC4"/>
    <w:rsid w:val="00835B9D"/>
    <w:rsid w:val="008379FC"/>
    <w:rsid w:val="0085333D"/>
    <w:rsid w:val="008B13CC"/>
    <w:rsid w:val="008D341A"/>
    <w:rsid w:val="008D40B2"/>
    <w:rsid w:val="008E1647"/>
    <w:rsid w:val="00910348"/>
    <w:rsid w:val="009159BF"/>
    <w:rsid w:val="0093443A"/>
    <w:rsid w:val="00935476"/>
    <w:rsid w:val="00970D1A"/>
    <w:rsid w:val="00971021"/>
    <w:rsid w:val="00983729"/>
    <w:rsid w:val="009B55B2"/>
    <w:rsid w:val="009C1348"/>
    <w:rsid w:val="009D531F"/>
    <w:rsid w:val="009E5F19"/>
    <w:rsid w:val="009F0F64"/>
    <w:rsid w:val="00A01F65"/>
    <w:rsid w:val="00A43618"/>
    <w:rsid w:val="00A5116A"/>
    <w:rsid w:val="00AA15EB"/>
    <w:rsid w:val="00AA2C26"/>
    <w:rsid w:val="00B24FEE"/>
    <w:rsid w:val="00B662E8"/>
    <w:rsid w:val="00B7217E"/>
    <w:rsid w:val="00BA5805"/>
    <w:rsid w:val="00BD0B9A"/>
    <w:rsid w:val="00BE781F"/>
    <w:rsid w:val="00C01FA9"/>
    <w:rsid w:val="00C41A12"/>
    <w:rsid w:val="00C700C1"/>
    <w:rsid w:val="00C7562D"/>
    <w:rsid w:val="00C8015E"/>
    <w:rsid w:val="00C831B2"/>
    <w:rsid w:val="00C90FA3"/>
    <w:rsid w:val="00CB436D"/>
    <w:rsid w:val="00D55487"/>
    <w:rsid w:val="00D575DD"/>
    <w:rsid w:val="00D71E71"/>
    <w:rsid w:val="00DC71CE"/>
    <w:rsid w:val="00E35534"/>
    <w:rsid w:val="00E3682C"/>
    <w:rsid w:val="00E4389C"/>
    <w:rsid w:val="00E44109"/>
    <w:rsid w:val="00E464D4"/>
    <w:rsid w:val="00E73B29"/>
    <w:rsid w:val="00EF16DE"/>
    <w:rsid w:val="00F324FC"/>
    <w:rsid w:val="00F642E1"/>
    <w:rsid w:val="00F75403"/>
    <w:rsid w:val="00F91FE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3F4B"/>
  <w15:chartTrackingRefBased/>
  <w15:docId w15:val="{5E9C875D-FBAB-4862-879F-0F4FBDF0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4F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407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3F5"/>
    <w:pPr>
      <w:ind w:left="720"/>
      <w:contextualSpacing/>
    </w:pPr>
  </w:style>
  <w:style w:type="character" w:customStyle="1" w:styleId="Heading1Char">
    <w:name w:val="Heading 1 Char"/>
    <w:basedOn w:val="DefaultParagraphFont"/>
    <w:link w:val="Heading1"/>
    <w:uiPriority w:val="9"/>
    <w:rsid w:val="00B24FEE"/>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366FDD"/>
    <w:rPr>
      <w:color w:val="0563C1" w:themeColor="hyperlink"/>
      <w:u w:val="single"/>
    </w:rPr>
  </w:style>
  <w:style w:type="character" w:styleId="UnresolvedMention">
    <w:name w:val="Unresolved Mention"/>
    <w:basedOn w:val="DefaultParagraphFont"/>
    <w:uiPriority w:val="99"/>
    <w:semiHidden/>
    <w:unhideWhenUsed/>
    <w:rsid w:val="00366FDD"/>
    <w:rPr>
      <w:color w:val="605E5C"/>
      <w:shd w:val="clear" w:color="auto" w:fill="E1DFDD"/>
    </w:rPr>
  </w:style>
  <w:style w:type="character" w:customStyle="1" w:styleId="Heading2Char">
    <w:name w:val="Heading 2 Char"/>
    <w:basedOn w:val="DefaultParagraphFont"/>
    <w:link w:val="Heading2"/>
    <w:uiPriority w:val="9"/>
    <w:rsid w:val="0040766A"/>
    <w:rPr>
      <w:rFonts w:asciiTheme="majorHAnsi" w:eastAsiaTheme="majorEastAsia" w:hAnsiTheme="majorHAnsi" w:cstheme="majorBidi"/>
      <w:color w:val="2F5496" w:themeColor="accent1" w:themeShade="BF"/>
      <w:sz w:val="26"/>
      <w:szCs w:val="26"/>
    </w:rPr>
  </w:style>
  <w:style w:type="character" w:customStyle="1" w:styleId="mjx-char">
    <w:name w:val="mjx-char"/>
    <w:basedOn w:val="DefaultParagraphFont"/>
    <w:rsid w:val="00C01FA9"/>
  </w:style>
  <w:style w:type="character" w:customStyle="1" w:styleId="mjxassistivemathml">
    <w:name w:val="mjx_assistive_mathml"/>
    <w:basedOn w:val="DefaultParagraphFont"/>
    <w:rsid w:val="00C01FA9"/>
  </w:style>
  <w:style w:type="character" w:styleId="FollowedHyperlink">
    <w:name w:val="FollowedHyperlink"/>
    <w:basedOn w:val="DefaultParagraphFont"/>
    <w:uiPriority w:val="99"/>
    <w:semiHidden/>
    <w:unhideWhenUsed/>
    <w:rsid w:val="00EF16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205908">
      <w:bodyDiv w:val="1"/>
      <w:marLeft w:val="0"/>
      <w:marRight w:val="0"/>
      <w:marTop w:val="0"/>
      <w:marBottom w:val="0"/>
      <w:divBdr>
        <w:top w:val="none" w:sz="0" w:space="0" w:color="auto"/>
        <w:left w:val="none" w:sz="0" w:space="0" w:color="auto"/>
        <w:bottom w:val="none" w:sz="0" w:space="0" w:color="auto"/>
        <w:right w:val="none" w:sz="0" w:space="0" w:color="auto"/>
      </w:divBdr>
    </w:div>
    <w:div w:id="726879533">
      <w:bodyDiv w:val="1"/>
      <w:marLeft w:val="0"/>
      <w:marRight w:val="0"/>
      <w:marTop w:val="0"/>
      <w:marBottom w:val="0"/>
      <w:divBdr>
        <w:top w:val="none" w:sz="0" w:space="0" w:color="auto"/>
        <w:left w:val="none" w:sz="0" w:space="0" w:color="auto"/>
        <w:bottom w:val="none" w:sz="0" w:space="0" w:color="auto"/>
        <w:right w:val="none" w:sz="0" w:space="0" w:color="auto"/>
      </w:divBdr>
    </w:div>
    <w:div w:id="97834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atadryad.org/stash/dataset/doi:10.5061/dryad.v8j114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to.org/our-science/projects/gbf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en.wikipedia.org/wiki/Pest_(organism)" TargetMode="External"/><Relationship Id="rId15" Type="http://schemas.openxmlformats.org/officeDocument/2006/relationships/hyperlink" Target="https://en.wikipedia.org/wiki/Common_starl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bto.org/volunteer-surveys/gbw" TargetMode="External"/><Relationship Id="rId14" Type="http://schemas.openxmlformats.org/officeDocument/2006/relationships/hyperlink" Target="https://wildlifesos.org/animals/house-sparrow-the-ultimate-urban-dwe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Conn</dc:creator>
  <cp:keywords/>
  <dc:description/>
  <cp:lastModifiedBy>James Conn</cp:lastModifiedBy>
  <cp:revision>15</cp:revision>
  <cp:lastPrinted>2023-10-27T15:39:00Z</cp:lastPrinted>
  <dcterms:created xsi:type="dcterms:W3CDTF">2023-10-09T20:11:00Z</dcterms:created>
  <dcterms:modified xsi:type="dcterms:W3CDTF">2023-10-29T22:35:00Z</dcterms:modified>
</cp:coreProperties>
</file>