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R097 Asset List + Properties Template</w:t>
      </w:r>
    </w:p>
    <w:p>
      <w:r>
        <w:t>Use this template to structure your evidence. Keep it short, clear, and linked to the client brief and target audience.</w:t>
      </w:r>
    </w:p>
    <w:p/>
    <w:p>
      <w:pPr>
        <w:pStyle w:val="Heading1"/>
      </w:pPr>
      <w:r>
        <w:t>Checklist</w:t>
      </w:r>
    </w:p>
    <w:p>
      <w:pPr>
        <w:pStyle w:val="ListBullet"/>
      </w:pPr>
      <w:r>
        <w:t>Asset name + file type (e.g., SVG, PNG, JPG, MP3).</w:t>
      </w:r>
    </w:p>
    <w:p>
      <w:pPr>
        <w:pStyle w:val="ListBullet"/>
      </w:pPr>
      <w:r>
        <w:t>Source (original / self-made / copyright-free / client provided).</w:t>
      </w:r>
    </w:p>
    <w:p>
      <w:pPr>
        <w:pStyle w:val="ListBullet"/>
      </w:pPr>
      <w:r>
        <w:t>Purpose in the website (where it will be used).</w:t>
      </w:r>
    </w:p>
    <w:p>
      <w:pPr>
        <w:pStyle w:val="ListBullet"/>
      </w:pPr>
      <w:r>
        <w:t>Key properties (dimensions, resolution, file size, colour mode, compression).</w:t>
      </w:r>
    </w:p>
    <w:p/>
    <w:p>
      <w:pPr>
        <w:pStyle w:val="Heading1"/>
      </w:pPr>
      <w:r>
        <w:t>Your notes</w:t>
      </w:r>
    </w:p>
    <w:p>
      <w:r>
        <w:t xml:space="preserve">•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