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22FD" w14:textId="12976CB3" w:rsidR="008D3DE8" w:rsidRDefault="00E53A36" w:rsidP="00E53A36">
      <w:pPr>
        <w:pStyle w:val="ListParagraph"/>
        <w:numPr>
          <w:ilvl w:val="0"/>
          <w:numId w:val="1"/>
        </w:numPr>
      </w:pPr>
      <w:r>
        <w:t xml:space="preserve"> A little over half the campaigns (2185/4114) are successful.</w:t>
      </w:r>
    </w:p>
    <w:p w14:paraId="5631C606" w14:textId="49E771BF" w:rsidR="00E53A36" w:rsidRDefault="00E53A36" w:rsidP="00E53A36">
      <w:pPr>
        <w:pStyle w:val="ListParagraph"/>
        <w:numPr>
          <w:ilvl w:val="0"/>
          <w:numId w:val="1"/>
        </w:numPr>
      </w:pPr>
      <w:r>
        <w:t xml:space="preserve">Technology makes up the highest percentage of canceled campaigns.  Theatre makes up the highest percentage of failed campaigns.  Theater and Music are roughly tied for the highest percentage of live campaigns.  Theater makes up the highest percentage of successful campaigns.  </w:t>
      </w:r>
    </w:p>
    <w:p w14:paraId="4F037F7B" w14:textId="7A541B2F" w:rsidR="00E53A36" w:rsidRDefault="00E53A36" w:rsidP="00E53A36">
      <w:pPr>
        <w:pStyle w:val="ListParagraph"/>
        <w:numPr>
          <w:ilvl w:val="0"/>
          <w:numId w:val="1"/>
        </w:numPr>
      </w:pPr>
      <w:r>
        <w:t>Plays have the highest number of successful campaigns.</w:t>
      </w:r>
    </w:p>
    <w:p w14:paraId="07A3E332" w14:textId="10A7F3F4" w:rsidR="00E53A36" w:rsidRDefault="00E53A36" w:rsidP="00E53A36">
      <w:r>
        <w:t>Limitations of data set – various levels of goals from hundreds to millions.  Varying backer counts.  Variations in country and currency are ignored.  There’s no currency conversion factor in the data which makes it difficult to compare goal or pledge amounts.</w:t>
      </w:r>
    </w:p>
    <w:p w14:paraId="16469E00" w14:textId="1E443CCD" w:rsidR="00BD169B" w:rsidRDefault="00BD169B" w:rsidP="00E53A36">
      <w:r>
        <w:t>Other tables/graphs – I’d like to compare different countries to a base country (US) and I’d like there to be another column in which all goal and pledge amounts are converted to US dollars</w:t>
      </w:r>
      <w:bookmarkStart w:id="0" w:name="_GoBack"/>
      <w:bookmarkEnd w:id="0"/>
    </w:p>
    <w:p w14:paraId="569F29E0" w14:textId="77777777" w:rsidR="00BD169B" w:rsidRDefault="00BD169B" w:rsidP="00E53A36"/>
    <w:p w14:paraId="054B4866" w14:textId="342522F5" w:rsidR="00BD169B" w:rsidRDefault="00BD169B" w:rsidP="00E53A36"/>
    <w:p w14:paraId="0FBAE9CC" w14:textId="77777777" w:rsidR="00BD169B" w:rsidRDefault="00BD169B" w:rsidP="00E53A36"/>
    <w:p w14:paraId="6B600360" w14:textId="77777777" w:rsidR="00E53A36" w:rsidRDefault="00E53A36" w:rsidP="00E53A36"/>
    <w:sectPr w:rsidR="00E5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93267"/>
    <w:multiLevelType w:val="hybridMultilevel"/>
    <w:tmpl w:val="292C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36"/>
    <w:rsid w:val="003051A4"/>
    <w:rsid w:val="00A42747"/>
    <w:rsid w:val="00BD169B"/>
    <w:rsid w:val="00E5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CB8B"/>
  <w15:chartTrackingRefBased/>
  <w15:docId w15:val="{BEAFC38B-A20D-4CBA-AE65-0E4FA025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jmoha</dc:creator>
  <cp:keywords/>
  <dc:description/>
  <cp:lastModifiedBy>jmoha</cp:lastModifiedBy>
  <cp:revision>1</cp:revision>
  <dcterms:created xsi:type="dcterms:W3CDTF">2019-02-10T18:22:00Z</dcterms:created>
  <dcterms:modified xsi:type="dcterms:W3CDTF">2019-02-10T18:37:00Z</dcterms:modified>
</cp:coreProperties>
</file>