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8A50" w14:textId="5E6D7432" w:rsidR="0076141F" w:rsidRDefault="0076141F" w:rsidP="00366D0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Exercise, I chose </w:t>
      </w:r>
      <w:r w:rsidR="00366D09">
        <w:rPr>
          <w:rFonts w:ascii="Times New Roman" w:hAnsi="Times New Roman" w:cs="Times New Roman"/>
        </w:rPr>
        <w:t>these 4 visualizations</w:t>
      </w:r>
      <w:r>
        <w:rPr>
          <w:rFonts w:ascii="Times New Roman" w:hAnsi="Times New Roman" w:cs="Times New Roman"/>
        </w:rPr>
        <w:t xml:space="preserve"> </w:t>
      </w:r>
      <w:r w:rsidR="00366D09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I </w:t>
      </w:r>
      <w:r w:rsidR="00366D09">
        <w:rPr>
          <w:rFonts w:ascii="Times New Roman" w:hAnsi="Times New Roman" w:cs="Times New Roman"/>
        </w:rPr>
        <w:t>believe</w:t>
      </w:r>
      <w:r>
        <w:rPr>
          <w:rFonts w:ascii="Times New Roman" w:hAnsi="Times New Roman" w:cs="Times New Roman"/>
        </w:rPr>
        <w:t xml:space="preserve"> </w:t>
      </w:r>
      <w:r w:rsidR="00366D09">
        <w:rPr>
          <w:rFonts w:ascii="Times New Roman" w:hAnsi="Times New Roman" w:cs="Times New Roman"/>
        </w:rPr>
        <w:t xml:space="preserve">these </w:t>
      </w:r>
      <w:r>
        <w:rPr>
          <w:rFonts w:ascii="Times New Roman" w:hAnsi="Times New Roman" w:cs="Times New Roman"/>
        </w:rPr>
        <w:t xml:space="preserve">might be </w:t>
      </w:r>
      <w:r w:rsidR="00924C67">
        <w:rPr>
          <w:rFonts w:ascii="Times New Roman" w:hAnsi="Times New Roman" w:cs="Times New Roman"/>
        </w:rPr>
        <w:t>the most important information to showcase to what a data driven decision might ask of</w:t>
      </w:r>
      <w:r w:rsidR="00366D09">
        <w:rPr>
          <w:rFonts w:ascii="Times New Roman" w:hAnsi="Times New Roman" w:cs="Times New Roman"/>
        </w:rPr>
        <w:t xml:space="preserve"> based on the date provided.</w:t>
      </w:r>
      <w:r w:rsidR="00924C67">
        <w:rPr>
          <w:rFonts w:ascii="Times New Roman" w:hAnsi="Times New Roman" w:cs="Times New Roman"/>
        </w:rPr>
        <w:t xml:space="preserve"> </w:t>
      </w:r>
    </w:p>
    <w:p w14:paraId="1115D021" w14:textId="77777777" w:rsidR="0076141F" w:rsidRDefault="0076141F">
      <w:pPr>
        <w:rPr>
          <w:rFonts w:ascii="Times New Roman" w:hAnsi="Times New Roman" w:cs="Times New Roman"/>
        </w:rPr>
      </w:pPr>
    </w:p>
    <w:p w14:paraId="7F47BA41" w14:textId="3599BD9F" w:rsidR="00852177" w:rsidRPr="00E04A09" w:rsidRDefault="004654DC">
      <w:pPr>
        <w:rPr>
          <w:rFonts w:ascii="Times New Roman" w:hAnsi="Times New Roman" w:cs="Times New Roman"/>
        </w:rPr>
      </w:pPr>
      <w:r w:rsidRPr="00E04A09">
        <w:rPr>
          <w:rFonts w:ascii="Times New Roman" w:hAnsi="Times New Roman" w:cs="Times New Roman"/>
        </w:rPr>
        <w:drawing>
          <wp:inline distT="0" distB="0" distL="0" distR="0" wp14:anchorId="0D883DFD" wp14:editId="7F46BFA9">
            <wp:extent cx="5943600" cy="1874520"/>
            <wp:effectExtent l="0" t="0" r="0" b="5080"/>
            <wp:docPr id="617814863" name="Picture 1" descr="A graph with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14863" name="Picture 1" descr="A graph with a bar 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514D" w14:textId="77777777" w:rsidR="004654DC" w:rsidRPr="00E04A09" w:rsidRDefault="004654DC">
      <w:pPr>
        <w:rPr>
          <w:rFonts w:ascii="Times New Roman" w:hAnsi="Times New Roman" w:cs="Times New Roman"/>
        </w:rPr>
      </w:pPr>
    </w:p>
    <w:p w14:paraId="1B4FEBB0" w14:textId="217C8E42" w:rsidR="004654DC" w:rsidRPr="00E04A09" w:rsidRDefault="00E04A09" w:rsidP="000521CC">
      <w:pPr>
        <w:ind w:firstLine="720"/>
        <w:rPr>
          <w:rFonts w:ascii="Times New Roman" w:hAnsi="Times New Roman" w:cs="Times New Roman"/>
        </w:rPr>
      </w:pPr>
      <w:r w:rsidRPr="00E04A09">
        <w:rPr>
          <w:rFonts w:ascii="Times New Roman" w:hAnsi="Times New Roman" w:cs="Times New Roman"/>
        </w:rPr>
        <w:t>Profit Per Item chart compares the price each item is sold to how much profit is earned. I chose red for selling price to better highlight each items selling price point. Then</w:t>
      </w:r>
      <w:r w:rsidR="000521CC">
        <w:rPr>
          <w:rFonts w:ascii="Times New Roman" w:hAnsi="Times New Roman" w:cs="Times New Roman"/>
        </w:rPr>
        <w:t>,</w:t>
      </w:r>
      <w:r w:rsidRPr="00E04A09">
        <w:rPr>
          <w:rFonts w:ascii="Times New Roman" w:hAnsi="Times New Roman" w:cs="Times New Roman"/>
        </w:rPr>
        <w:t xml:space="preserve"> I chose green for profit to easily see which items had the highest return. Also, I chose an overlapping bar </w:t>
      </w:r>
      <w:r>
        <w:rPr>
          <w:rFonts w:ascii="Times New Roman" w:hAnsi="Times New Roman" w:cs="Times New Roman"/>
        </w:rPr>
        <w:t xml:space="preserve">graph to easily compare the </w:t>
      </w:r>
      <w:r w:rsidR="000521CC">
        <w:rPr>
          <w:rFonts w:ascii="Times New Roman" w:hAnsi="Times New Roman" w:cs="Times New Roman"/>
        </w:rPr>
        <w:t>two price points per item.</w:t>
      </w:r>
    </w:p>
    <w:p w14:paraId="6ADFAD3B" w14:textId="77777777" w:rsidR="0022208B" w:rsidRPr="00E04A09" w:rsidRDefault="0022208B">
      <w:pPr>
        <w:rPr>
          <w:rFonts w:ascii="Times New Roman" w:hAnsi="Times New Roman" w:cs="Times New Roman"/>
        </w:rPr>
      </w:pPr>
    </w:p>
    <w:p w14:paraId="35468794" w14:textId="616B47FE" w:rsidR="0022208B" w:rsidRPr="00E04A09" w:rsidRDefault="0022208B" w:rsidP="00D44256">
      <w:pPr>
        <w:jc w:val="center"/>
        <w:rPr>
          <w:rFonts w:ascii="Times New Roman" w:hAnsi="Times New Roman" w:cs="Times New Roman"/>
        </w:rPr>
      </w:pPr>
      <w:r w:rsidRPr="00E04A09">
        <w:rPr>
          <w:rFonts w:ascii="Times New Roman" w:hAnsi="Times New Roman" w:cs="Times New Roman"/>
        </w:rPr>
        <w:drawing>
          <wp:inline distT="0" distB="0" distL="0" distR="0" wp14:anchorId="6BB5D5DB" wp14:editId="69617D23">
            <wp:extent cx="3657600" cy="3794760"/>
            <wp:effectExtent l="0" t="0" r="0" b="2540"/>
            <wp:docPr id="133938811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88115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FDBC" w14:textId="67D50AD0" w:rsidR="00D44256" w:rsidRPr="00E04A09" w:rsidRDefault="00D44256" w:rsidP="00D44256">
      <w:pPr>
        <w:jc w:val="center"/>
        <w:rPr>
          <w:rFonts w:ascii="Times New Roman" w:hAnsi="Times New Roman" w:cs="Times New Roman"/>
        </w:rPr>
      </w:pPr>
    </w:p>
    <w:p w14:paraId="4AD1C5CF" w14:textId="08A5FAE8" w:rsidR="00D44256" w:rsidRPr="00E04A09" w:rsidRDefault="000521CC" w:rsidP="00366D0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Revenue Trend shows the sum revenue of items sold on a specific day. Using a trend line, I tried to compare which days had a higher revenue than others. We can see from the graph that Friday is the highest while revenue dips lower on Saturday.</w:t>
      </w:r>
    </w:p>
    <w:p w14:paraId="7E1C7C31" w14:textId="77777777" w:rsidR="00D44256" w:rsidRPr="00E04A09" w:rsidRDefault="00D44256" w:rsidP="00D44256">
      <w:pPr>
        <w:rPr>
          <w:rFonts w:ascii="Times New Roman" w:hAnsi="Times New Roman" w:cs="Times New Roman"/>
        </w:rPr>
      </w:pPr>
    </w:p>
    <w:p w14:paraId="48786E39" w14:textId="2D96C5A0" w:rsidR="00D44256" w:rsidRPr="00E04A09" w:rsidRDefault="00D44256" w:rsidP="00D44256">
      <w:pPr>
        <w:rPr>
          <w:rFonts w:ascii="Times New Roman" w:hAnsi="Times New Roman" w:cs="Times New Roman"/>
        </w:rPr>
      </w:pPr>
      <w:r w:rsidRPr="00E04A09">
        <w:rPr>
          <w:rFonts w:ascii="Times New Roman" w:hAnsi="Times New Roman" w:cs="Times New Roman"/>
        </w:rPr>
        <w:drawing>
          <wp:inline distT="0" distB="0" distL="0" distR="0" wp14:anchorId="0C2851B6" wp14:editId="68D5FE85">
            <wp:extent cx="5943600" cy="3649980"/>
            <wp:effectExtent l="0" t="0" r="0" b="0"/>
            <wp:docPr id="27523495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495" name="Picture 1" descr="A graph of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A91B" w14:textId="77777777" w:rsidR="00D44256" w:rsidRPr="00E04A09" w:rsidRDefault="00D44256" w:rsidP="00D44256">
      <w:pPr>
        <w:rPr>
          <w:rFonts w:ascii="Times New Roman" w:hAnsi="Times New Roman" w:cs="Times New Roman"/>
        </w:rPr>
      </w:pPr>
    </w:p>
    <w:p w14:paraId="29241FE0" w14:textId="394B689D" w:rsidR="00D44256" w:rsidRPr="00E04A09" w:rsidRDefault="000521CC" w:rsidP="00366D0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Calories shows how much calories are in each item. Choosing a descending order makes the visualization of the highes</w:t>
      </w:r>
      <w:r w:rsidR="0076141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to lowest calorie item a lot easier</w:t>
      </w:r>
      <w:r w:rsidR="0076141F">
        <w:rPr>
          <w:rFonts w:ascii="Times New Roman" w:hAnsi="Times New Roman" w:cs="Times New Roman"/>
        </w:rPr>
        <w:t xml:space="preserve"> to see. Having different colors also helps showcasing the different items by color along with the legend on the right.</w:t>
      </w:r>
    </w:p>
    <w:p w14:paraId="24930820" w14:textId="77777777" w:rsidR="00D44256" w:rsidRPr="00E04A09" w:rsidRDefault="00D44256" w:rsidP="00D44256">
      <w:pPr>
        <w:rPr>
          <w:rFonts w:ascii="Times New Roman" w:hAnsi="Times New Roman" w:cs="Times New Roman"/>
        </w:rPr>
      </w:pPr>
    </w:p>
    <w:p w14:paraId="74A0AC61" w14:textId="46EF52F3" w:rsidR="00D44256" w:rsidRDefault="00D44256" w:rsidP="00D44256">
      <w:pPr>
        <w:rPr>
          <w:rFonts w:ascii="Times New Roman" w:hAnsi="Times New Roman" w:cs="Times New Roman"/>
        </w:rPr>
      </w:pPr>
      <w:r w:rsidRPr="00E04A09">
        <w:rPr>
          <w:rFonts w:ascii="Times New Roman" w:hAnsi="Times New Roman" w:cs="Times New Roman"/>
        </w:rPr>
        <w:drawing>
          <wp:inline distT="0" distB="0" distL="0" distR="0" wp14:anchorId="664E0A11" wp14:editId="4A8E7944">
            <wp:extent cx="5943600" cy="2800350"/>
            <wp:effectExtent l="0" t="0" r="0" b="6350"/>
            <wp:docPr id="1757824435" name="Picture 1" descr="A blue pie chart with a number of different colored par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24435" name="Picture 1" descr="A blue pie chart with a number of different colored par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6453" w14:textId="77777777" w:rsidR="0076141F" w:rsidRDefault="0076141F" w:rsidP="00D44256">
      <w:pPr>
        <w:rPr>
          <w:rFonts w:ascii="Times New Roman" w:hAnsi="Times New Roman" w:cs="Times New Roman"/>
        </w:rPr>
      </w:pPr>
    </w:p>
    <w:p w14:paraId="6B1A5284" w14:textId="07C898C7" w:rsidR="0076141F" w:rsidRPr="00E04A09" w:rsidRDefault="0076141F" w:rsidP="00366D0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Total Calories per Category in a pie chart we can further explain which categories in total have the highest calorie as a group. Choosing a heatmap style color scheme we </w:t>
      </w:r>
      <w:proofErr w:type="gramStart"/>
      <w:r>
        <w:rPr>
          <w:rFonts w:ascii="Times New Roman" w:hAnsi="Times New Roman" w:cs="Times New Roman"/>
        </w:rPr>
        <w:t>are able to</w:t>
      </w:r>
      <w:proofErr w:type="gramEnd"/>
      <w:r>
        <w:rPr>
          <w:rFonts w:ascii="Times New Roman" w:hAnsi="Times New Roman" w:cs="Times New Roman"/>
        </w:rPr>
        <w:t xml:space="preserve"> quickly identify how each category compares with the others.</w:t>
      </w:r>
    </w:p>
    <w:sectPr w:rsidR="0076141F" w:rsidRPr="00E0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DC"/>
    <w:rsid w:val="000521CC"/>
    <w:rsid w:val="0022208B"/>
    <w:rsid w:val="00366D09"/>
    <w:rsid w:val="004654DC"/>
    <w:rsid w:val="005D2DB8"/>
    <w:rsid w:val="0076141F"/>
    <w:rsid w:val="00852177"/>
    <w:rsid w:val="00924C67"/>
    <w:rsid w:val="00D44256"/>
    <w:rsid w:val="00E0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B8B9"/>
  <w15:chartTrackingRefBased/>
  <w15:docId w15:val="{18EBF8A4-7CF6-D749-BD94-F7219EB0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Cordero</dc:creator>
  <cp:keywords/>
  <dc:description/>
  <cp:lastModifiedBy>Joaquin Cordero</cp:lastModifiedBy>
  <cp:revision>2</cp:revision>
  <dcterms:created xsi:type="dcterms:W3CDTF">2024-02-11T20:11:00Z</dcterms:created>
  <dcterms:modified xsi:type="dcterms:W3CDTF">2024-02-11T21:29:00Z</dcterms:modified>
</cp:coreProperties>
</file>