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9576C7" w:rsidRPr="004165A1" w:rsidRDefault="00AA6E23">
      <w:pPr>
        <w:pStyle w:val="Heading3"/>
        <w:keepNext w:val="0"/>
        <w:keepLines w:val="0"/>
        <w:spacing w:before="360" w:after="240" w:line="300" w:lineRule="auto"/>
        <w:contextualSpacing w:val="0"/>
        <w:rPr>
          <w:color w:val="auto"/>
        </w:rPr>
      </w:pPr>
      <w:bookmarkStart w:id="0" w:name="_mwvem8pu29rx" w:colFirst="0" w:colLast="0"/>
      <w:bookmarkEnd w:id="0"/>
      <w:r w:rsidRPr="004165A1">
        <w:rPr>
          <w:b/>
          <w:color w:val="auto"/>
          <w:sz w:val="33"/>
          <w:szCs w:val="33"/>
        </w:rPr>
        <w:t xml:space="preserve">Project Problem </w:t>
      </w:r>
      <w:bookmarkStart w:id="1" w:name="_GoBack"/>
      <w:bookmarkEnd w:id="1"/>
      <w:r w:rsidRPr="004165A1">
        <w:rPr>
          <w:b/>
          <w:color w:val="auto"/>
          <w:sz w:val="33"/>
          <w:szCs w:val="33"/>
        </w:rPr>
        <w:t>and Hypothesis</w:t>
      </w:r>
    </w:p>
    <w:p w:rsidR="009576C7" w:rsidRPr="004165A1" w:rsidRDefault="00AA6E23">
      <w:pPr>
        <w:numPr>
          <w:ilvl w:val="0"/>
          <w:numId w:val="3"/>
        </w:numPr>
        <w:spacing w:after="240"/>
        <w:ind w:hanging="360"/>
        <w:contextualSpacing/>
        <w:rPr>
          <w:color w:val="auto"/>
        </w:rPr>
      </w:pPr>
      <w:r w:rsidRPr="004165A1">
        <w:rPr>
          <w:color w:val="auto"/>
          <w:sz w:val="24"/>
          <w:szCs w:val="24"/>
        </w:rPr>
        <w:t>What's the project about? What problem are you solving?</w:t>
      </w:r>
    </w:p>
    <w:p w:rsidR="009576C7" w:rsidRDefault="00AA6E23">
      <w:pPr>
        <w:spacing w:after="240"/>
        <w:rPr>
          <w:color w:val="auto"/>
          <w:sz w:val="24"/>
          <w:szCs w:val="24"/>
        </w:rPr>
      </w:pPr>
      <w:r w:rsidRPr="004165A1">
        <w:rPr>
          <w:color w:val="auto"/>
          <w:sz w:val="24"/>
          <w:szCs w:val="24"/>
        </w:rPr>
        <w:t>Working in the world of television, the main attribute to determine the success of an episode is often a rating or reach. What if we took the innate creative features of a program that are closer to a viewer’s knowledge and more salient. “Which of my favor</w:t>
      </w:r>
      <w:r w:rsidRPr="004165A1">
        <w:rPr>
          <w:color w:val="auto"/>
          <w:sz w:val="24"/>
          <w:szCs w:val="24"/>
        </w:rPr>
        <w:t xml:space="preserve">ite </w:t>
      </w:r>
      <w:r w:rsidRPr="004165A1">
        <w:rPr>
          <w:b/>
          <w:color w:val="auto"/>
          <w:sz w:val="24"/>
          <w:szCs w:val="24"/>
        </w:rPr>
        <w:t>characters</w:t>
      </w:r>
      <w:r w:rsidRPr="004165A1">
        <w:rPr>
          <w:color w:val="auto"/>
          <w:sz w:val="24"/>
          <w:szCs w:val="24"/>
        </w:rPr>
        <w:t xml:space="preserve"> are in this episode?” “I laugh whenever Bart gets in trouble at </w:t>
      </w:r>
      <w:r w:rsidRPr="004165A1">
        <w:rPr>
          <w:b/>
          <w:color w:val="auto"/>
          <w:sz w:val="24"/>
          <w:szCs w:val="24"/>
        </w:rPr>
        <w:t>Springfield Elementary School</w:t>
      </w:r>
      <w:r w:rsidRPr="004165A1">
        <w:rPr>
          <w:color w:val="auto"/>
          <w:sz w:val="24"/>
          <w:szCs w:val="24"/>
        </w:rPr>
        <w:t xml:space="preserve">.” Homer’s </w:t>
      </w:r>
      <w:r w:rsidRPr="004165A1">
        <w:rPr>
          <w:b/>
          <w:color w:val="auto"/>
          <w:sz w:val="24"/>
          <w:szCs w:val="24"/>
        </w:rPr>
        <w:t>lines</w:t>
      </w:r>
      <w:r w:rsidRPr="004165A1">
        <w:rPr>
          <w:color w:val="auto"/>
          <w:sz w:val="24"/>
          <w:szCs w:val="24"/>
        </w:rPr>
        <w:t xml:space="preserve"> are iconic.” We can take these attributes to classify the kinds of episodes that come out of the Simpsons. With the episode cluster</w:t>
      </w:r>
      <w:r w:rsidRPr="004165A1">
        <w:rPr>
          <w:color w:val="auto"/>
          <w:sz w:val="24"/>
          <w:szCs w:val="24"/>
        </w:rPr>
        <w:t>s, how well are they voted for on IMDB? How are they viewed?</w:t>
      </w:r>
    </w:p>
    <w:p w:rsidR="004165A1" w:rsidRDefault="004165A1">
      <w:pPr>
        <w:spacing w:after="240"/>
        <w:rPr>
          <w:color w:val="auto"/>
          <w:sz w:val="24"/>
          <w:szCs w:val="24"/>
        </w:rPr>
      </w:pPr>
    </w:p>
    <w:p w:rsidR="004165A1" w:rsidRPr="004165A1" w:rsidRDefault="004165A1">
      <w:pPr>
        <w:spacing w:after="240"/>
        <w:rPr>
          <w:color w:val="auto"/>
        </w:rPr>
      </w:pPr>
      <w:r w:rsidRPr="004165A1">
        <w:rPr>
          <w:b/>
          <w:color w:val="auto"/>
          <w:sz w:val="24"/>
          <w:szCs w:val="24"/>
        </w:rPr>
        <w:t>Overall</w:t>
      </w:r>
      <w:r>
        <w:rPr>
          <w:color w:val="auto"/>
          <w:sz w:val="24"/>
          <w:szCs w:val="24"/>
        </w:rPr>
        <w:t>: Using a comprehensive dataset of 27 seasons of the Simpsons, what groups of episodes using creative attributes like characters, locations, and lines, can we find and which groups perform the best to inform creative content creators?</w:t>
      </w:r>
    </w:p>
    <w:p w:rsidR="009576C7" w:rsidRPr="004165A1" w:rsidRDefault="009576C7">
      <w:pPr>
        <w:spacing w:after="240"/>
        <w:rPr>
          <w:color w:val="auto"/>
        </w:rPr>
      </w:pPr>
    </w:p>
    <w:p w:rsidR="009576C7" w:rsidRPr="004165A1" w:rsidRDefault="00AA6E23">
      <w:pPr>
        <w:numPr>
          <w:ilvl w:val="0"/>
          <w:numId w:val="3"/>
        </w:numPr>
        <w:spacing w:before="60" w:after="240"/>
        <w:ind w:hanging="360"/>
        <w:contextualSpacing/>
        <w:rPr>
          <w:color w:val="auto"/>
        </w:rPr>
      </w:pPr>
      <w:r w:rsidRPr="004165A1">
        <w:rPr>
          <w:color w:val="auto"/>
          <w:sz w:val="24"/>
          <w:szCs w:val="24"/>
        </w:rPr>
        <w:t>Where does this seem to reside as a machine learning problem? Are you predicting some continuous number, or predicting a binary value?</w:t>
      </w:r>
    </w:p>
    <w:p w:rsidR="009576C7" w:rsidRPr="004165A1" w:rsidRDefault="00AA6E23">
      <w:pPr>
        <w:spacing w:before="60" w:after="240"/>
        <w:rPr>
          <w:color w:val="auto"/>
        </w:rPr>
      </w:pPr>
      <w:r w:rsidRPr="004165A1">
        <w:rPr>
          <w:color w:val="auto"/>
          <w:sz w:val="24"/>
          <w:szCs w:val="24"/>
        </w:rPr>
        <w:t xml:space="preserve">I want to find clusters of episodes based on their in-show </w:t>
      </w:r>
      <w:r w:rsidRPr="004165A1">
        <w:rPr>
          <w:color w:val="auto"/>
          <w:sz w:val="24"/>
          <w:szCs w:val="24"/>
        </w:rPr>
        <w:t>attributes. Using clustering, I can input several dimensions that will then label each episode with a specific group. Next, I can look at the success of each cluster based on IMDB votes.</w:t>
      </w:r>
    </w:p>
    <w:p w:rsidR="009576C7" w:rsidRPr="004165A1" w:rsidRDefault="009576C7">
      <w:pPr>
        <w:spacing w:before="60" w:after="240"/>
        <w:rPr>
          <w:color w:val="auto"/>
        </w:rPr>
      </w:pPr>
    </w:p>
    <w:p w:rsidR="009576C7" w:rsidRPr="004165A1" w:rsidRDefault="00AA6E23">
      <w:pPr>
        <w:numPr>
          <w:ilvl w:val="0"/>
          <w:numId w:val="3"/>
        </w:numPr>
        <w:spacing w:before="60" w:after="240"/>
        <w:ind w:hanging="360"/>
        <w:contextualSpacing/>
        <w:rPr>
          <w:color w:val="auto"/>
        </w:rPr>
      </w:pPr>
      <w:r w:rsidRPr="004165A1">
        <w:rPr>
          <w:color w:val="auto"/>
          <w:sz w:val="24"/>
          <w:szCs w:val="24"/>
        </w:rPr>
        <w:t>What kind of impact do you think it could have?</w:t>
      </w:r>
    </w:p>
    <w:p w:rsidR="009576C7" w:rsidRPr="004165A1" w:rsidRDefault="00AA6E23">
      <w:pPr>
        <w:spacing w:before="60" w:after="240"/>
        <w:rPr>
          <w:color w:val="auto"/>
        </w:rPr>
      </w:pPr>
      <w:r w:rsidRPr="004165A1">
        <w:rPr>
          <w:color w:val="auto"/>
          <w:sz w:val="24"/>
          <w:szCs w:val="24"/>
        </w:rPr>
        <w:t>The Simpsons is a ve</w:t>
      </w:r>
      <w:r w:rsidRPr="004165A1">
        <w:rPr>
          <w:color w:val="auto"/>
          <w:sz w:val="24"/>
          <w:szCs w:val="24"/>
        </w:rPr>
        <w:t xml:space="preserve">ry popular program that’s been watched for years since its release in 1987 and continues to perform strongly today. Some of its </w:t>
      </w:r>
      <w:proofErr w:type="spellStart"/>
      <w:r w:rsidRPr="004165A1">
        <w:rPr>
          <w:color w:val="auto"/>
          <w:sz w:val="24"/>
          <w:szCs w:val="24"/>
        </w:rPr>
        <w:t>suc</w:t>
      </w:r>
      <w:proofErr w:type="spellEnd"/>
      <w:r w:rsidRPr="004165A1">
        <w:rPr>
          <w:color w:val="auto"/>
          <w:sz w:val="24"/>
          <w:szCs w:val="24"/>
        </w:rPr>
        <w:t xml:space="preserve"> What attributes are required to replicate the success of the Simpsons for a new animated scripted program on broadcast?</w:t>
      </w:r>
    </w:p>
    <w:p w:rsidR="009576C7" w:rsidRPr="004165A1" w:rsidRDefault="009576C7">
      <w:pPr>
        <w:spacing w:before="60" w:after="240"/>
        <w:rPr>
          <w:color w:val="auto"/>
        </w:rPr>
      </w:pPr>
    </w:p>
    <w:p w:rsidR="009576C7" w:rsidRPr="004165A1" w:rsidRDefault="00AA6E23">
      <w:pPr>
        <w:numPr>
          <w:ilvl w:val="0"/>
          <w:numId w:val="3"/>
        </w:numPr>
        <w:spacing w:before="60" w:after="240"/>
        <w:ind w:hanging="360"/>
        <w:contextualSpacing/>
        <w:rPr>
          <w:color w:val="auto"/>
        </w:rPr>
      </w:pPr>
      <w:r w:rsidRPr="004165A1">
        <w:rPr>
          <w:color w:val="auto"/>
          <w:sz w:val="24"/>
          <w:szCs w:val="24"/>
        </w:rPr>
        <w:t>Wha</w:t>
      </w:r>
      <w:r w:rsidRPr="004165A1">
        <w:rPr>
          <w:color w:val="auto"/>
          <w:sz w:val="24"/>
          <w:szCs w:val="24"/>
        </w:rPr>
        <w:t>t do you think will have the most impact in predicting the value you are interested in solving for?</w:t>
      </w:r>
    </w:p>
    <w:p w:rsidR="009576C7" w:rsidRPr="004165A1" w:rsidRDefault="009576C7">
      <w:pPr>
        <w:spacing w:before="60" w:after="240"/>
        <w:rPr>
          <w:color w:val="auto"/>
        </w:rPr>
      </w:pPr>
    </w:p>
    <w:p w:rsidR="009576C7" w:rsidRPr="004165A1" w:rsidRDefault="00AA6E23">
      <w:pPr>
        <w:pStyle w:val="Heading3"/>
        <w:keepNext w:val="0"/>
        <w:keepLines w:val="0"/>
        <w:spacing w:before="360" w:after="240" w:line="240" w:lineRule="auto"/>
        <w:ind w:left="-300"/>
        <w:contextualSpacing w:val="0"/>
        <w:rPr>
          <w:color w:val="auto"/>
        </w:rPr>
      </w:pPr>
      <w:bookmarkStart w:id="2" w:name="_y0jb6hdikxm5" w:colFirst="0" w:colLast="0"/>
      <w:bookmarkEnd w:id="2"/>
      <w:r w:rsidRPr="004165A1">
        <w:rPr>
          <w:b/>
          <w:color w:val="auto"/>
          <w:sz w:val="33"/>
          <w:szCs w:val="33"/>
        </w:rPr>
        <w:t>Datasets</w:t>
      </w:r>
    </w:p>
    <w:p w:rsidR="009576C7" w:rsidRPr="004165A1" w:rsidRDefault="00AA6E23">
      <w:pPr>
        <w:numPr>
          <w:ilvl w:val="0"/>
          <w:numId w:val="1"/>
        </w:numPr>
        <w:spacing w:after="240"/>
        <w:ind w:hanging="360"/>
        <w:contextualSpacing/>
        <w:rPr>
          <w:color w:val="auto"/>
        </w:rPr>
      </w:pPr>
      <w:r w:rsidRPr="004165A1">
        <w:rPr>
          <w:color w:val="auto"/>
          <w:sz w:val="24"/>
          <w:szCs w:val="24"/>
        </w:rPr>
        <w:lastRenderedPageBreak/>
        <w:t>Description of data set available, at the field level. (see table)</w:t>
      </w:r>
    </w:p>
    <w:p w:rsidR="009576C7" w:rsidRPr="004165A1" w:rsidRDefault="009576C7" w:rsidP="004165A1">
      <w:pPr>
        <w:spacing w:after="240"/>
        <w:ind w:left="720"/>
        <w:contextualSpacing/>
        <w:rPr>
          <w:color w:val="auto"/>
          <w:sz w:val="24"/>
          <w:szCs w:val="24"/>
        </w:rPr>
      </w:pPr>
    </w:p>
    <w:tbl>
      <w:tblPr>
        <w:tblStyle w:val="a"/>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80"/>
        <w:gridCol w:w="2880"/>
        <w:gridCol w:w="2880"/>
      </w:tblGrid>
      <w:tr w:rsidR="004165A1" w:rsidRPr="004165A1">
        <w:tc>
          <w:tcPr>
            <w:tcW w:w="2880" w:type="dxa"/>
            <w:shd w:val="clear" w:color="auto" w:fill="4A86E8"/>
            <w:tcMar>
              <w:top w:w="100" w:type="dxa"/>
              <w:left w:w="100" w:type="dxa"/>
              <w:bottom w:w="100" w:type="dxa"/>
              <w:right w:w="100" w:type="dxa"/>
            </w:tcMar>
          </w:tcPr>
          <w:p w:rsidR="009576C7" w:rsidRPr="004165A1" w:rsidRDefault="00AA6E23">
            <w:pPr>
              <w:widowControl w:val="0"/>
              <w:spacing w:line="240" w:lineRule="auto"/>
              <w:jc w:val="center"/>
              <w:rPr>
                <w:color w:val="auto"/>
              </w:rPr>
            </w:pPr>
            <w:r w:rsidRPr="004165A1">
              <w:rPr>
                <w:b/>
                <w:color w:val="auto"/>
                <w:sz w:val="32"/>
                <w:szCs w:val="32"/>
              </w:rPr>
              <w:t>Field Name</w:t>
            </w:r>
          </w:p>
        </w:tc>
        <w:tc>
          <w:tcPr>
            <w:tcW w:w="2880" w:type="dxa"/>
            <w:shd w:val="clear" w:color="auto" w:fill="4A86E8"/>
            <w:tcMar>
              <w:top w:w="100" w:type="dxa"/>
              <w:left w:w="100" w:type="dxa"/>
              <w:bottom w:w="100" w:type="dxa"/>
              <w:right w:w="100" w:type="dxa"/>
            </w:tcMar>
          </w:tcPr>
          <w:p w:rsidR="009576C7" w:rsidRPr="004165A1" w:rsidRDefault="00AA6E23">
            <w:pPr>
              <w:widowControl w:val="0"/>
              <w:spacing w:line="240" w:lineRule="auto"/>
              <w:jc w:val="center"/>
              <w:rPr>
                <w:color w:val="auto"/>
              </w:rPr>
            </w:pPr>
            <w:r w:rsidRPr="004165A1">
              <w:rPr>
                <w:b/>
                <w:color w:val="auto"/>
                <w:sz w:val="32"/>
                <w:szCs w:val="32"/>
              </w:rPr>
              <w:t>Type</w:t>
            </w:r>
          </w:p>
        </w:tc>
        <w:tc>
          <w:tcPr>
            <w:tcW w:w="2880" w:type="dxa"/>
            <w:shd w:val="clear" w:color="auto" w:fill="4A86E8"/>
            <w:tcMar>
              <w:top w:w="100" w:type="dxa"/>
              <w:left w:w="100" w:type="dxa"/>
              <w:bottom w:w="100" w:type="dxa"/>
              <w:right w:w="100" w:type="dxa"/>
            </w:tcMar>
          </w:tcPr>
          <w:p w:rsidR="009576C7" w:rsidRPr="004165A1" w:rsidRDefault="00AA6E23">
            <w:pPr>
              <w:widowControl w:val="0"/>
              <w:spacing w:line="240" w:lineRule="auto"/>
              <w:jc w:val="center"/>
              <w:rPr>
                <w:color w:val="auto"/>
              </w:rPr>
            </w:pPr>
            <w:r w:rsidRPr="004165A1">
              <w:rPr>
                <w:b/>
                <w:color w:val="auto"/>
                <w:sz w:val="32"/>
                <w:szCs w:val="32"/>
              </w:rPr>
              <w:t>Description</w:t>
            </w:r>
          </w:p>
        </w:tc>
      </w:tr>
      <w:tr w:rsidR="004165A1" w:rsidRPr="004165A1">
        <w:tc>
          <w:tcPr>
            <w:tcW w:w="8640" w:type="dxa"/>
            <w:gridSpan w:val="3"/>
            <w:tcMar>
              <w:top w:w="100" w:type="dxa"/>
              <w:left w:w="100" w:type="dxa"/>
              <w:bottom w:w="100" w:type="dxa"/>
              <w:right w:w="100" w:type="dxa"/>
            </w:tcMar>
          </w:tcPr>
          <w:p w:rsidR="009576C7" w:rsidRPr="004165A1" w:rsidRDefault="00AA6E23">
            <w:pPr>
              <w:widowControl w:val="0"/>
              <w:spacing w:line="240" w:lineRule="auto"/>
              <w:jc w:val="center"/>
              <w:rPr>
                <w:color w:val="auto"/>
              </w:rPr>
            </w:pPr>
            <w:r w:rsidRPr="004165A1">
              <w:rPr>
                <w:color w:val="auto"/>
              </w:rPr>
              <w:t>Simpsons_script_lines.csv</w:t>
            </w:r>
          </w:p>
        </w:tc>
      </w:tr>
      <w:tr w:rsidR="004165A1" w:rsidRPr="004165A1">
        <w:tc>
          <w:tcPr>
            <w:tcW w:w="2880" w:type="dxa"/>
            <w:tcMar>
              <w:top w:w="100" w:type="dxa"/>
              <w:left w:w="100" w:type="dxa"/>
              <w:bottom w:w="100" w:type="dxa"/>
              <w:right w:w="100" w:type="dxa"/>
            </w:tcMar>
          </w:tcPr>
          <w:p w:rsidR="009576C7" w:rsidRPr="004165A1" w:rsidRDefault="00AA6E23">
            <w:pPr>
              <w:jc w:val="center"/>
              <w:rPr>
                <w:color w:val="auto"/>
              </w:rPr>
            </w:pPr>
            <w:proofErr w:type="spellStart"/>
            <w:r w:rsidRPr="004165A1">
              <w:rPr>
                <w:color w:val="auto"/>
              </w:rPr>
              <w:t>Speaking_line</w:t>
            </w:r>
            <w:proofErr w:type="spellEnd"/>
          </w:p>
        </w:tc>
        <w:tc>
          <w:tcPr>
            <w:tcW w:w="2880" w:type="dxa"/>
            <w:tcMar>
              <w:top w:w="100" w:type="dxa"/>
              <w:left w:w="100" w:type="dxa"/>
              <w:bottom w:w="100" w:type="dxa"/>
              <w:right w:w="100" w:type="dxa"/>
            </w:tcMar>
          </w:tcPr>
          <w:p w:rsidR="009576C7" w:rsidRPr="004165A1" w:rsidRDefault="00AA6E23">
            <w:pPr>
              <w:widowControl w:val="0"/>
              <w:spacing w:line="240" w:lineRule="auto"/>
              <w:jc w:val="center"/>
              <w:rPr>
                <w:color w:val="auto"/>
              </w:rPr>
            </w:pPr>
            <w:r w:rsidRPr="004165A1">
              <w:rPr>
                <w:color w:val="auto"/>
              </w:rPr>
              <w:t>string</w:t>
            </w:r>
          </w:p>
        </w:tc>
        <w:tc>
          <w:tcPr>
            <w:tcW w:w="2880" w:type="dxa"/>
            <w:tcMar>
              <w:top w:w="100" w:type="dxa"/>
              <w:left w:w="100" w:type="dxa"/>
              <w:bottom w:w="100" w:type="dxa"/>
              <w:right w:w="100" w:type="dxa"/>
            </w:tcMar>
          </w:tcPr>
          <w:p w:rsidR="009576C7" w:rsidRPr="004165A1" w:rsidRDefault="00AA6E23">
            <w:pPr>
              <w:widowControl w:val="0"/>
              <w:spacing w:line="240" w:lineRule="auto"/>
              <w:jc w:val="center"/>
              <w:rPr>
                <w:color w:val="auto"/>
              </w:rPr>
            </w:pPr>
            <w:r w:rsidRPr="004165A1">
              <w:rPr>
                <w:color w:val="auto"/>
              </w:rPr>
              <w:t>Untouched line of a character</w:t>
            </w:r>
          </w:p>
        </w:tc>
      </w:tr>
      <w:tr w:rsidR="004165A1" w:rsidRPr="004165A1">
        <w:tc>
          <w:tcPr>
            <w:tcW w:w="2880" w:type="dxa"/>
            <w:tcMar>
              <w:top w:w="100" w:type="dxa"/>
              <w:left w:w="100" w:type="dxa"/>
              <w:bottom w:w="100" w:type="dxa"/>
              <w:right w:w="100" w:type="dxa"/>
            </w:tcMar>
          </w:tcPr>
          <w:p w:rsidR="009576C7" w:rsidRPr="004165A1" w:rsidRDefault="00AA6E23">
            <w:pPr>
              <w:jc w:val="center"/>
              <w:rPr>
                <w:color w:val="auto"/>
              </w:rPr>
            </w:pPr>
            <w:proofErr w:type="spellStart"/>
            <w:r w:rsidRPr="004165A1">
              <w:rPr>
                <w:color w:val="auto"/>
              </w:rPr>
              <w:t>Normalized_text</w:t>
            </w:r>
            <w:proofErr w:type="spellEnd"/>
          </w:p>
        </w:tc>
        <w:tc>
          <w:tcPr>
            <w:tcW w:w="2880" w:type="dxa"/>
            <w:tcMar>
              <w:top w:w="100" w:type="dxa"/>
              <w:left w:w="100" w:type="dxa"/>
              <w:bottom w:w="100" w:type="dxa"/>
              <w:right w:w="100" w:type="dxa"/>
            </w:tcMar>
          </w:tcPr>
          <w:p w:rsidR="009576C7" w:rsidRPr="004165A1" w:rsidRDefault="00AA6E23">
            <w:pPr>
              <w:widowControl w:val="0"/>
              <w:spacing w:line="240" w:lineRule="auto"/>
              <w:jc w:val="center"/>
              <w:rPr>
                <w:color w:val="auto"/>
              </w:rPr>
            </w:pPr>
            <w:r w:rsidRPr="004165A1">
              <w:rPr>
                <w:color w:val="auto"/>
              </w:rPr>
              <w:t>string</w:t>
            </w:r>
          </w:p>
        </w:tc>
        <w:tc>
          <w:tcPr>
            <w:tcW w:w="2880" w:type="dxa"/>
            <w:tcMar>
              <w:top w:w="100" w:type="dxa"/>
              <w:left w:w="100" w:type="dxa"/>
              <w:bottom w:w="100" w:type="dxa"/>
              <w:right w:w="100" w:type="dxa"/>
            </w:tcMar>
          </w:tcPr>
          <w:p w:rsidR="009576C7" w:rsidRPr="004165A1" w:rsidRDefault="00AA6E23">
            <w:pPr>
              <w:widowControl w:val="0"/>
              <w:spacing w:line="240" w:lineRule="auto"/>
              <w:jc w:val="center"/>
              <w:rPr>
                <w:color w:val="auto"/>
              </w:rPr>
            </w:pPr>
            <w:r w:rsidRPr="004165A1">
              <w:rPr>
                <w:color w:val="auto"/>
              </w:rPr>
              <w:t>Line without special characters</w:t>
            </w:r>
          </w:p>
        </w:tc>
      </w:tr>
      <w:tr w:rsidR="004165A1" w:rsidRPr="004165A1">
        <w:tc>
          <w:tcPr>
            <w:tcW w:w="8640" w:type="dxa"/>
            <w:gridSpan w:val="3"/>
            <w:tcMar>
              <w:top w:w="100" w:type="dxa"/>
              <w:left w:w="100" w:type="dxa"/>
              <w:bottom w:w="100" w:type="dxa"/>
              <w:right w:w="100" w:type="dxa"/>
            </w:tcMar>
          </w:tcPr>
          <w:p w:rsidR="009576C7" w:rsidRPr="004165A1" w:rsidRDefault="00AA6E23">
            <w:pPr>
              <w:widowControl w:val="0"/>
              <w:spacing w:line="240" w:lineRule="auto"/>
              <w:jc w:val="center"/>
              <w:rPr>
                <w:color w:val="auto"/>
              </w:rPr>
            </w:pPr>
            <w:r w:rsidRPr="004165A1">
              <w:rPr>
                <w:color w:val="auto"/>
              </w:rPr>
              <w:t>simpsons_characters.csv</w:t>
            </w:r>
          </w:p>
        </w:tc>
      </w:tr>
      <w:tr w:rsidR="004165A1" w:rsidRPr="004165A1">
        <w:tc>
          <w:tcPr>
            <w:tcW w:w="2880" w:type="dxa"/>
            <w:tcMar>
              <w:top w:w="100" w:type="dxa"/>
              <w:left w:w="100" w:type="dxa"/>
              <w:bottom w:w="100" w:type="dxa"/>
              <w:right w:w="100" w:type="dxa"/>
            </w:tcMar>
          </w:tcPr>
          <w:p w:rsidR="009576C7" w:rsidRPr="004165A1" w:rsidRDefault="00AA6E23">
            <w:pPr>
              <w:jc w:val="center"/>
              <w:rPr>
                <w:color w:val="auto"/>
              </w:rPr>
            </w:pPr>
            <w:r w:rsidRPr="004165A1">
              <w:rPr>
                <w:color w:val="auto"/>
              </w:rPr>
              <w:t>Character</w:t>
            </w:r>
          </w:p>
        </w:tc>
        <w:tc>
          <w:tcPr>
            <w:tcW w:w="2880" w:type="dxa"/>
            <w:tcMar>
              <w:top w:w="100" w:type="dxa"/>
              <w:left w:w="100" w:type="dxa"/>
              <w:bottom w:w="100" w:type="dxa"/>
              <w:right w:w="100" w:type="dxa"/>
            </w:tcMar>
          </w:tcPr>
          <w:p w:rsidR="009576C7" w:rsidRPr="004165A1" w:rsidRDefault="00AA6E23">
            <w:pPr>
              <w:widowControl w:val="0"/>
              <w:spacing w:line="240" w:lineRule="auto"/>
              <w:jc w:val="center"/>
              <w:rPr>
                <w:color w:val="auto"/>
              </w:rPr>
            </w:pPr>
            <w:r w:rsidRPr="004165A1">
              <w:rPr>
                <w:color w:val="auto"/>
              </w:rPr>
              <w:t>string</w:t>
            </w:r>
          </w:p>
        </w:tc>
        <w:tc>
          <w:tcPr>
            <w:tcW w:w="2880" w:type="dxa"/>
            <w:tcMar>
              <w:top w:w="100" w:type="dxa"/>
              <w:left w:w="100" w:type="dxa"/>
              <w:bottom w:w="100" w:type="dxa"/>
              <w:right w:w="100" w:type="dxa"/>
            </w:tcMar>
          </w:tcPr>
          <w:p w:rsidR="009576C7" w:rsidRPr="004165A1" w:rsidRDefault="00AA6E23">
            <w:pPr>
              <w:widowControl w:val="0"/>
              <w:spacing w:line="240" w:lineRule="auto"/>
              <w:jc w:val="center"/>
              <w:rPr>
                <w:color w:val="auto"/>
              </w:rPr>
            </w:pPr>
            <w:r w:rsidRPr="004165A1">
              <w:rPr>
                <w:color w:val="auto"/>
              </w:rPr>
              <w:t>Name of a character</w:t>
            </w:r>
          </w:p>
        </w:tc>
      </w:tr>
      <w:tr w:rsidR="004165A1" w:rsidRPr="004165A1">
        <w:tc>
          <w:tcPr>
            <w:tcW w:w="2880" w:type="dxa"/>
            <w:tcMar>
              <w:top w:w="100" w:type="dxa"/>
              <w:left w:w="100" w:type="dxa"/>
              <w:bottom w:w="100" w:type="dxa"/>
              <w:right w:w="100" w:type="dxa"/>
            </w:tcMar>
          </w:tcPr>
          <w:p w:rsidR="009576C7" w:rsidRPr="004165A1" w:rsidRDefault="00AA6E23">
            <w:pPr>
              <w:widowControl w:val="0"/>
              <w:spacing w:line="240" w:lineRule="auto"/>
              <w:jc w:val="center"/>
              <w:rPr>
                <w:color w:val="auto"/>
              </w:rPr>
            </w:pPr>
            <w:proofErr w:type="spellStart"/>
            <w:r w:rsidRPr="004165A1">
              <w:rPr>
                <w:color w:val="auto"/>
              </w:rPr>
              <w:t>character_id</w:t>
            </w:r>
            <w:proofErr w:type="spellEnd"/>
          </w:p>
        </w:tc>
        <w:tc>
          <w:tcPr>
            <w:tcW w:w="2880" w:type="dxa"/>
            <w:tcMar>
              <w:top w:w="100" w:type="dxa"/>
              <w:left w:w="100" w:type="dxa"/>
              <w:bottom w:w="100" w:type="dxa"/>
              <w:right w:w="100" w:type="dxa"/>
            </w:tcMar>
          </w:tcPr>
          <w:p w:rsidR="009576C7" w:rsidRPr="004165A1" w:rsidRDefault="00AA6E23">
            <w:pPr>
              <w:widowControl w:val="0"/>
              <w:spacing w:line="240" w:lineRule="auto"/>
              <w:jc w:val="center"/>
              <w:rPr>
                <w:color w:val="auto"/>
              </w:rPr>
            </w:pPr>
            <w:r w:rsidRPr="004165A1">
              <w:rPr>
                <w:color w:val="auto"/>
              </w:rPr>
              <w:t>integer</w:t>
            </w:r>
          </w:p>
        </w:tc>
        <w:tc>
          <w:tcPr>
            <w:tcW w:w="2880" w:type="dxa"/>
            <w:tcMar>
              <w:top w:w="100" w:type="dxa"/>
              <w:left w:w="100" w:type="dxa"/>
              <w:bottom w:w="100" w:type="dxa"/>
              <w:right w:w="100" w:type="dxa"/>
            </w:tcMar>
          </w:tcPr>
          <w:p w:rsidR="009576C7" w:rsidRPr="004165A1" w:rsidRDefault="00AA6E23">
            <w:pPr>
              <w:widowControl w:val="0"/>
              <w:spacing w:line="240" w:lineRule="auto"/>
              <w:jc w:val="center"/>
              <w:rPr>
                <w:color w:val="auto"/>
              </w:rPr>
            </w:pPr>
            <w:r w:rsidRPr="004165A1">
              <w:rPr>
                <w:color w:val="auto"/>
              </w:rPr>
              <w:t>Character unique identifier</w:t>
            </w:r>
          </w:p>
        </w:tc>
      </w:tr>
      <w:tr w:rsidR="004165A1" w:rsidRPr="004165A1">
        <w:tc>
          <w:tcPr>
            <w:tcW w:w="8640" w:type="dxa"/>
            <w:gridSpan w:val="3"/>
            <w:tcMar>
              <w:top w:w="100" w:type="dxa"/>
              <w:left w:w="100" w:type="dxa"/>
              <w:bottom w:w="100" w:type="dxa"/>
              <w:right w:w="100" w:type="dxa"/>
            </w:tcMar>
          </w:tcPr>
          <w:p w:rsidR="009576C7" w:rsidRPr="004165A1" w:rsidRDefault="00AA6E23">
            <w:pPr>
              <w:widowControl w:val="0"/>
              <w:spacing w:line="240" w:lineRule="auto"/>
              <w:jc w:val="center"/>
              <w:rPr>
                <w:color w:val="auto"/>
              </w:rPr>
            </w:pPr>
            <w:r w:rsidRPr="004165A1">
              <w:rPr>
                <w:color w:val="auto"/>
              </w:rPr>
              <w:t>Simpsons_locations.csv</w:t>
            </w:r>
          </w:p>
        </w:tc>
      </w:tr>
      <w:tr w:rsidR="004165A1" w:rsidRPr="004165A1">
        <w:tc>
          <w:tcPr>
            <w:tcW w:w="2880" w:type="dxa"/>
            <w:tcMar>
              <w:top w:w="100" w:type="dxa"/>
              <w:left w:w="100" w:type="dxa"/>
              <w:bottom w:w="100" w:type="dxa"/>
              <w:right w:w="100" w:type="dxa"/>
            </w:tcMar>
          </w:tcPr>
          <w:p w:rsidR="009576C7" w:rsidRPr="004165A1" w:rsidRDefault="00AA6E23">
            <w:pPr>
              <w:jc w:val="center"/>
              <w:rPr>
                <w:color w:val="auto"/>
              </w:rPr>
            </w:pPr>
            <w:r w:rsidRPr="004165A1">
              <w:rPr>
                <w:color w:val="auto"/>
              </w:rPr>
              <w:t>Location</w:t>
            </w:r>
          </w:p>
        </w:tc>
        <w:tc>
          <w:tcPr>
            <w:tcW w:w="2880" w:type="dxa"/>
            <w:tcMar>
              <w:top w:w="100" w:type="dxa"/>
              <w:left w:w="100" w:type="dxa"/>
              <w:bottom w:w="100" w:type="dxa"/>
              <w:right w:w="100" w:type="dxa"/>
            </w:tcMar>
          </w:tcPr>
          <w:p w:rsidR="009576C7" w:rsidRPr="004165A1" w:rsidRDefault="00AA6E23">
            <w:pPr>
              <w:widowControl w:val="0"/>
              <w:spacing w:line="240" w:lineRule="auto"/>
              <w:jc w:val="center"/>
              <w:rPr>
                <w:color w:val="auto"/>
              </w:rPr>
            </w:pPr>
            <w:r w:rsidRPr="004165A1">
              <w:rPr>
                <w:color w:val="auto"/>
              </w:rPr>
              <w:t>string</w:t>
            </w:r>
          </w:p>
        </w:tc>
        <w:tc>
          <w:tcPr>
            <w:tcW w:w="2880" w:type="dxa"/>
            <w:tcMar>
              <w:top w:w="100" w:type="dxa"/>
              <w:left w:w="100" w:type="dxa"/>
              <w:bottom w:w="100" w:type="dxa"/>
              <w:right w:w="100" w:type="dxa"/>
            </w:tcMar>
          </w:tcPr>
          <w:p w:rsidR="009576C7" w:rsidRPr="004165A1" w:rsidRDefault="00AA6E23">
            <w:pPr>
              <w:widowControl w:val="0"/>
              <w:spacing w:line="240" w:lineRule="auto"/>
              <w:jc w:val="center"/>
              <w:rPr>
                <w:color w:val="auto"/>
              </w:rPr>
            </w:pPr>
            <w:r w:rsidRPr="004165A1">
              <w:rPr>
                <w:color w:val="auto"/>
              </w:rPr>
              <w:t>Name of a location</w:t>
            </w:r>
          </w:p>
        </w:tc>
      </w:tr>
      <w:tr w:rsidR="004165A1" w:rsidRPr="004165A1">
        <w:tc>
          <w:tcPr>
            <w:tcW w:w="2880" w:type="dxa"/>
            <w:tcMar>
              <w:top w:w="100" w:type="dxa"/>
              <w:left w:w="100" w:type="dxa"/>
              <w:bottom w:w="100" w:type="dxa"/>
              <w:right w:w="100" w:type="dxa"/>
            </w:tcMar>
          </w:tcPr>
          <w:p w:rsidR="009576C7" w:rsidRPr="004165A1" w:rsidRDefault="00AA6E23">
            <w:pPr>
              <w:jc w:val="center"/>
              <w:rPr>
                <w:color w:val="auto"/>
              </w:rPr>
            </w:pPr>
            <w:proofErr w:type="spellStart"/>
            <w:r w:rsidRPr="004165A1">
              <w:rPr>
                <w:color w:val="auto"/>
              </w:rPr>
              <w:t>location_id</w:t>
            </w:r>
            <w:proofErr w:type="spellEnd"/>
          </w:p>
        </w:tc>
        <w:tc>
          <w:tcPr>
            <w:tcW w:w="2880" w:type="dxa"/>
            <w:tcMar>
              <w:top w:w="100" w:type="dxa"/>
              <w:left w:w="100" w:type="dxa"/>
              <w:bottom w:w="100" w:type="dxa"/>
              <w:right w:w="100" w:type="dxa"/>
            </w:tcMar>
          </w:tcPr>
          <w:p w:rsidR="009576C7" w:rsidRPr="004165A1" w:rsidRDefault="00AA6E23">
            <w:pPr>
              <w:widowControl w:val="0"/>
              <w:spacing w:line="240" w:lineRule="auto"/>
              <w:jc w:val="center"/>
              <w:rPr>
                <w:color w:val="auto"/>
              </w:rPr>
            </w:pPr>
            <w:r w:rsidRPr="004165A1">
              <w:rPr>
                <w:color w:val="auto"/>
              </w:rPr>
              <w:t>integer</w:t>
            </w:r>
          </w:p>
        </w:tc>
        <w:tc>
          <w:tcPr>
            <w:tcW w:w="2880" w:type="dxa"/>
            <w:tcMar>
              <w:top w:w="100" w:type="dxa"/>
              <w:left w:w="100" w:type="dxa"/>
              <w:bottom w:w="100" w:type="dxa"/>
              <w:right w:w="100" w:type="dxa"/>
            </w:tcMar>
          </w:tcPr>
          <w:p w:rsidR="009576C7" w:rsidRPr="004165A1" w:rsidRDefault="00AA6E23">
            <w:pPr>
              <w:widowControl w:val="0"/>
              <w:spacing w:line="240" w:lineRule="auto"/>
              <w:jc w:val="center"/>
              <w:rPr>
                <w:color w:val="auto"/>
              </w:rPr>
            </w:pPr>
            <w:r w:rsidRPr="004165A1">
              <w:rPr>
                <w:color w:val="auto"/>
              </w:rPr>
              <w:t>Location unique identifier</w:t>
            </w:r>
          </w:p>
        </w:tc>
      </w:tr>
      <w:tr w:rsidR="004165A1" w:rsidRPr="004165A1">
        <w:tc>
          <w:tcPr>
            <w:tcW w:w="8640" w:type="dxa"/>
            <w:gridSpan w:val="3"/>
            <w:tcMar>
              <w:top w:w="100" w:type="dxa"/>
              <w:left w:w="100" w:type="dxa"/>
              <w:bottom w:w="100" w:type="dxa"/>
              <w:right w:w="100" w:type="dxa"/>
            </w:tcMar>
          </w:tcPr>
          <w:p w:rsidR="009576C7" w:rsidRPr="004165A1" w:rsidRDefault="00AA6E23">
            <w:pPr>
              <w:widowControl w:val="0"/>
              <w:spacing w:line="240" w:lineRule="auto"/>
              <w:jc w:val="center"/>
              <w:rPr>
                <w:color w:val="auto"/>
              </w:rPr>
            </w:pPr>
            <w:r w:rsidRPr="004165A1">
              <w:rPr>
                <w:color w:val="auto"/>
              </w:rPr>
              <w:t>Simspons_episodes.csv</w:t>
            </w:r>
          </w:p>
        </w:tc>
      </w:tr>
      <w:tr w:rsidR="004165A1" w:rsidRPr="004165A1">
        <w:tc>
          <w:tcPr>
            <w:tcW w:w="2880" w:type="dxa"/>
            <w:tcMar>
              <w:top w:w="100" w:type="dxa"/>
              <w:left w:w="100" w:type="dxa"/>
              <w:bottom w:w="100" w:type="dxa"/>
              <w:right w:w="100" w:type="dxa"/>
            </w:tcMar>
          </w:tcPr>
          <w:p w:rsidR="009576C7" w:rsidRPr="004165A1" w:rsidRDefault="00AA6E23">
            <w:pPr>
              <w:widowControl w:val="0"/>
              <w:spacing w:line="240" w:lineRule="auto"/>
              <w:jc w:val="center"/>
              <w:rPr>
                <w:color w:val="auto"/>
              </w:rPr>
            </w:pPr>
            <w:r w:rsidRPr="004165A1">
              <w:rPr>
                <w:color w:val="auto"/>
              </w:rPr>
              <w:t>Views</w:t>
            </w:r>
          </w:p>
        </w:tc>
        <w:tc>
          <w:tcPr>
            <w:tcW w:w="2880" w:type="dxa"/>
            <w:tcMar>
              <w:top w:w="100" w:type="dxa"/>
              <w:left w:w="100" w:type="dxa"/>
              <w:bottom w:w="100" w:type="dxa"/>
              <w:right w:w="100" w:type="dxa"/>
            </w:tcMar>
          </w:tcPr>
          <w:p w:rsidR="009576C7" w:rsidRPr="004165A1" w:rsidRDefault="00AA6E23">
            <w:pPr>
              <w:widowControl w:val="0"/>
              <w:spacing w:line="240" w:lineRule="auto"/>
              <w:jc w:val="center"/>
              <w:rPr>
                <w:color w:val="auto"/>
              </w:rPr>
            </w:pPr>
            <w:r w:rsidRPr="004165A1">
              <w:rPr>
                <w:color w:val="auto"/>
              </w:rPr>
              <w:t>Continuous</w:t>
            </w:r>
          </w:p>
        </w:tc>
        <w:tc>
          <w:tcPr>
            <w:tcW w:w="2880" w:type="dxa"/>
            <w:tcMar>
              <w:top w:w="100" w:type="dxa"/>
              <w:left w:w="100" w:type="dxa"/>
              <w:bottom w:w="100" w:type="dxa"/>
              <w:right w:w="100" w:type="dxa"/>
            </w:tcMar>
          </w:tcPr>
          <w:p w:rsidR="009576C7" w:rsidRPr="004165A1" w:rsidRDefault="00AA6E23">
            <w:pPr>
              <w:widowControl w:val="0"/>
              <w:spacing w:line="240" w:lineRule="auto"/>
              <w:jc w:val="center"/>
              <w:rPr>
                <w:color w:val="auto"/>
              </w:rPr>
            </w:pPr>
            <w:r w:rsidRPr="004165A1">
              <w:rPr>
                <w:color w:val="auto"/>
              </w:rPr>
              <w:t>Amount of views an episode received</w:t>
            </w:r>
          </w:p>
        </w:tc>
      </w:tr>
      <w:tr w:rsidR="004165A1" w:rsidRPr="004165A1">
        <w:tc>
          <w:tcPr>
            <w:tcW w:w="2880" w:type="dxa"/>
            <w:tcMar>
              <w:top w:w="100" w:type="dxa"/>
              <w:left w:w="100" w:type="dxa"/>
              <w:bottom w:w="100" w:type="dxa"/>
              <w:right w:w="100" w:type="dxa"/>
            </w:tcMar>
          </w:tcPr>
          <w:p w:rsidR="009576C7" w:rsidRPr="004165A1" w:rsidRDefault="00AA6E23">
            <w:pPr>
              <w:jc w:val="center"/>
              <w:rPr>
                <w:color w:val="auto"/>
              </w:rPr>
            </w:pPr>
            <w:r w:rsidRPr="004165A1">
              <w:rPr>
                <w:color w:val="auto"/>
              </w:rPr>
              <w:t>Season</w:t>
            </w:r>
          </w:p>
        </w:tc>
        <w:tc>
          <w:tcPr>
            <w:tcW w:w="2880" w:type="dxa"/>
            <w:tcMar>
              <w:top w:w="100" w:type="dxa"/>
              <w:left w:w="100" w:type="dxa"/>
              <w:bottom w:w="100" w:type="dxa"/>
              <w:right w:w="100" w:type="dxa"/>
            </w:tcMar>
          </w:tcPr>
          <w:p w:rsidR="009576C7" w:rsidRPr="004165A1" w:rsidRDefault="00AA6E23">
            <w:pPr>
              <w:widowControl w:val="0"/>
              <w:spacing w:line="240" w:lineRule="auto"/>
              <w:jc w:val="center"/>
              <w:rPr>
                <w:color w:val="auto"/>
              </w:rPr>
            </w:pPr>
            <w:r w:rsidRPr="004165A1">
              <w:rPr>
                <w:color w:val="auto"/>
              </w:rPr>
              <w:t>Continuous</w:t>
            </w:r>
          </w:p>
        </w:tc>
        <w:tc>
          <w:tcPr>
            <w:tcW w:w="2880" w:type="dxa"/>
            <w:tcMar>
              <w:top w:w="100" w:type="dxa"/>
              <w:left w:w="100" w:type="dxa"/>
              <w:bottom w:w="100" w:type="dxa"/>
              <w:right w:w="100" w:type="dxa"/>
            </w:tcMar>
          </w:tcPr>
          <w:p w:rsidR="009576C7" w:rsidRPr="004165A1" w:rsidRDefault="00AA6E23">
            <w:pPr>
              <w:widowControl w:val="0"/>
              <w:spacing w:line="240" w:lineRule="auto"/>
              <w:jc w:val="center"/>
              <w:rPr>
                <w:color w:val="auto"/>
              </w:rPr>
            </w:pPr>
            <w:r w:rsidRPr="004165A1">
              <w:rPr>
                <w:color w:val="auto"/>
              </w:rPr>
              <w:t>Episode season</w:t>
            </w:r>
          </w:p>
        </w:tc>
      </w:tr>
      <w:tr w:rsidR="004165A1" w:rsidRPr="004165A1">
        <w:tc>
          <w:tcPr>
            <w:tcW w:w="2880" w:type="dxa"/>
            <w:tcMar>
              <w:top w:w="100" w:type="dxa"/>
              <w:left w:w="100" w:type="dxa"/>
              <w:bottom w:w="100" w:type="dxa"/>
              <w:right w:w="100" w:type="dxa"/>
            </w:tcMar>
          </w:tcPr>
          <w:p w:rsidR="009576C7" w:rsidRPr="004165A1" w:rsidRDefault="00AA6E23">
            <w:pPr>
              <w:jc w:val="center"/>
              <w:rPr>
                <w:color w:val="auto"/>
              </w:rPr>
            </w:pPr>
            <w:proofErr w:type="spellStart"/>
            <w:r w:rsidRPr="004165A1">
              <w:rPr>
                <w:color w:val="auto"/>
              </w:rPr>
              <w:t>Number_in_season</w:t>
            </w:r>
            <w:proofErr w:type="spellEnd"/>
          </w:p>
        </w:tc>
        <w:tc>
          <w:tcPr>
            <w:tcW w:w="2880" w:type="dxa"/>
            <w:tcMar>
              <w:top w:w="100" w:type="dxa"/>
              <w:left w:w="100" w:type="dxa"/>
              <w:bottom w:w="100" w:type="dxa"/>
              <w:right w:w="100" w:type="dxa"/>
            </w:tcMar>
          </w:tcPr>
          <w:p w:rsidR="009576C7" w:rsidRPr="004165A1" w:rsidRDefault="00AA6E23">
            <w:pPr>
              <w:widowControl w:val="0"/>
              <w:spacing w:line="240" w:lineRule="auto"/>
              <w:jc w:val="center"/>
              <w:rPr>
                <w:color w:val="auto"/>
              </w:rPr>
            </w:pPr>
            <w:r w:rsidRPr="004165A1">
              <w:rPr>
                <w:color w:val="auto"/>
              </w:rPr>
              <w:t>Continuous</w:t>
            </w:r>
          </w:p>
        </w:tc>
        <w:tc>
          <w:tcPr>
            <w:tcW w:w="2880" w:type="dxa"/>
            <w:tcMar>
              <w:top w:w="100" w:type="dxa"/>
              <w:left w:w="100" w:type="dxa"/>
              <w:bottom w:w="100" w:type="dxa"/>
              <w:right w:w="100" w:type="dxa"/>
            </w:tcMar>
          </w:tcPr>
          <w:p w:rsidR="009576C7" w:rsidRPr="004165A1" w:rsidRDefault="00AA6E23">
            <w:pPr>
              <w:widowControl w:val="0"/>
              <w:spacing w:line="240" w:lineRule="auto"/>
              <w:jc w:val="center"/>
              <w:rPr>
                <w:color w:val="auto"/>
              </w:rPr>
            </w:pPr>
            <w:r w:rsidRPr="004165A1">
              <w:rPr>
                <w:color w:val="auto"/>
              </w:rPr>
              <w:t>Episode number</w:t>
            </w:r>
          </w:p>
        </w:tc>
      </w:tr>
      <w:tr w:rsidR="004165A1" w:rsidRPr="004165A1">
        <w:tc>
          <w:tcPr>
            <w:tcW w:w="2880" w:type="dxa"/>
            <w:tcMar>
              <w:top w:w="100" w:type="dxa"/>
              <w:left w:w="100" w:type="dxa"/>
              <w:bottom w:w="100" w:type="dxa"/>
              <w:right w:w="100" w:type="dxa"/>
            </w:tcMar>
          </w:tcPr>
          <w:p w:rsidR="009576C7" w:rsidRPr="004165A1" w:rsidRDefault="00AA6E23">
            <w:pPr>
              <w:jc w:val="center"/>
              <w:rPr>
                <w:color w:val="auto"/>
              </w:rPr>
            </w:pPr>
            <w:proofErr w:type="spellStart"/>
            <w:r w:rsidRPr="004165A1">
              <w:rPr>
                <w:color w:val="auto"/>
              </w:rPr>
              <w:t>Original_air_date</w:t>
            </w:r>
            <w:proofErr w:type="spellEnd"/>
          </w:p>
        </w:tc>
        <w:tc>
          <w:tcPr>
            <w:tcW w:w="2880" w:type="dxa"/>
            <w:tcMar>
              <w:top w:w="100" w:type="dxa"/>
              <w:left w:w="100" w:type="dxa"/>
              <w:bottom w:w="100" w:type="dxa"/>
              <w:right w:w="100" w:type="dxa"/>
            </w:tcMar>
          </w:tcPr>
          <w:p w:rsidR="009576C7" w:rsidRPr="004165A1" w:rsidRDefault="00AA6E23">
            <w:pPr>
              <w:widowControl w:val="0"/>
              <w:spacing w:line="240" w:lineRule="auto"/>
              <w:jc w:val="center"/>
              <w:rPr>
                <w:color w:val="auto"/>
              </w:rPr>
            </w:pPr>
            <w:r w:rsidRPr="004165A1">
              <w:rPr>
                <w:color w:val="auto"/>
              </w:rPr>
              <w:t>Continuous</w:t>
            </w:r>
          </w:p>
        </w:tc>
        <w:tc>
          <w:tcPr>
            <w:tcW w:w="2880" w:type="dxa"/>
            <w:tcMar>
              <w:top w:w="100" w:type="dxa"/>
              <w:left w:w="100" w:type="dxa"/>
              <w:bottom w:w="100" w:type="dxa"/>
              <w:right w:w="100" w:type="dxa"/>
            </w:tcMar>
          </w:tcPr>
          <w:p w:rsidR="009576C7" w:rsidRPr="004165A1" w:rsidRDefault="00AA6E23">
            <w:pPr>
              <w:widowControl w:val="0"/>
              <w:spacing w:line="240" w:lineRule="auto"/>
              <w:jc w:val="center"/>
              <w:rPr>
                <w:color w:val="auto"/>
              </w:rPr>
            </w:pPr>
            <w:r w:rsidRPr="004165A1">
              <w:rPr>
                <w:color w:val="auto"/>
              </w:rPr>
              <w:t>Air Date</w:t>
            </w:r>
          </w:p>
        </w:tc>
      </w:tr>
      <w:tr w:rsidR="004165A1" w:rsidRPr="004165A1">
        <w:tc>
          <w:tcPr>
            <w:tcW w:w="2880" w:type="dxa"/>
            <w:tcMar>
              <w:top w:w="100" w:type="dxa"/>
              <w:left w:w="100" w:type="dxa"/>
              <w:bottom w:w="100" w:type="dxa"/>
              <w:right w:w="100" w:type="dxa"/>
            </w:tcMar>
          </w:tcPr>
          <w:p w:rsidR="009576C7" w:rsidRPr="004165A1" w:rsidRDefault="00AA6E23">
            <w:pPr>
              <w:jc w:val="center"/>
              <w:rPr>
                <w:color w:val="auto"/>
              </w:rPr>
            </w:pPr>
            <w:proofErr w:type="spellStart"/>
            <w:r w:rsidRPr="004165A1">
              <w:rPr>
                <w:color w:val="auto"/>
              </w:rPr>
              <w:t>Us_viewers_in_millions</w:t>
            </w:r>
            <w:proofErr w:type="spellEnd"/>
          </w:p>
        </w:tc>
        <w:tc>
          <w:tcPr>
            <w:tcW w:w="2880" w:type="dxa"/>
            <w:tcMar>
              <w:top w:w="100" w:type="dxa"/>
              <w:left w:w="100" w:type="dxa"/>
              <w:bottom w:w="100" w:type="dxa"/>
              <w:right w:w="100" w:type="dxa"/>
            </w:tcMar>
          </w:tcPr>
          <w:p w:rsidR="009576C7" w:rsidRPr="004165A1" w:rsidRDefault="00AA6E23">
            <w:pPr>
              <w:widowControl w:val="0"/>
              <w:spacing w:line="240" w:lineRule="auto"/>
              <w:jc w:val="center"/>
              <w:rPr>
                <w:color w:val="auto"/>
              </w:rPr>
            </w:pPr>
            <w:r w:rsidRPr="004165A1">
              <w:rPr>
                <w:color w:val="auto"/>
              </w:rPr>
              <w:t>Continuous</w:t>
            </w:r>
          </w:p>
        </w:tc>
        <w:tc>
          <w:tcPr>
            <w:tcW w:w="2880" w:type="dxa"/>
            <w:tcMar>
              <w:top w:w="100" w:type="dxa"/>
              <w:left w:w="100" w:type="dxa"/>
              <w:bottom w:w="100" w:type="dxa"/>
              <w:right w:w="100" w:type="dxa"/>
            </w:tcMar>
          </w:tcPr>
          <w:p w:rsidR="009576C7" w:rsidRPr="004165A1" w:rsidRDefault="00AA6E23">
            <w:pPr>
              <w:widowControl w:val="0"/>
              <w:spacing w:line="240" w:lineRule="auto"/>
              <w:jc w:val="center"/>
              <w:rPr>
                <w:color w:val="auto"/>
              </w:rPr>
            </w:pPr>
            <w:r w:rsidRPr="004165A1">
              <w:rPr>
                <w:color w:val="auto"/>
              </w:rPr>
              <w:t>Number of viewers</w:t>
            </w:r>
          </w:p>
        </w:tc>
      </w:tr>
      <w:tr w:rsidR="004165A1" w:rsidRPr="004165A1">
        <w:tc>
          <w:tcPr>
            <w:tcW w:w="2880" w:type="dxa"/>
            <w:tcMar>
              <w:top w:w="100" w:type="dxa"/>
              <w:left w:w="100" w:type="dxa"/>
              <w:bottom w:w="100" w:type="dxa"/>
              <w:right w:w="100" w:type="dxa"/>
            </w:tcMar>
          </w:tcPr>
          <w:p w:rsidR="009576C7" w:rsidRPr="004165A1" w:rsidRDefault="00AA6E23">
            <w:pPr>
              <w:jc w:val="center"/>
              <w:rPr>
                <w:color w:val="auto"/>
              </w:rPr>
            </w:pPr>
            <w:proofErr w:type="spellStart"/>
            <w:r w:rsidRPr="004165A1">
              <w:rPr>
                <w:color w:val="auto"/>
              </w:rPr>
              <w:t>Imdb_ratings</w:t>
            </w:r>
            <w:proofErr w:type="spellEnd"/>
          </w:p>
        </w:tc>
        <w:tc>
          <w:tcPr>
            <w:tcW w:w="2880" w:type="dxa"/>
            <w:tcMar>
              <w:top w:w="100" w:type="dxa"/>
              <w:left w:w="100" w:type="dxa"/>
              <w:bottom w:w="100" w:type="dxa"/>
              <w:right w:w="100" w:type="dxa"/>
            </w:tcMar>
          </w:tcPr>
          <w:p w:rsidR="009576C7" w:rsidRPr="004165A1" w:rsidRDefault="00AA6E23">
            <w:pPr>
              <w:widowControl w:val="0"/>
              <w:spacing w:line="240" w:lineRule="auto"/>
              <w:jc w:val="center"/>
              <w:rPr>
                <w:color w:val="auto"/>
              </w:rPr>
            </w:pPr>
            <w:r w:rsidRPr="004165A1">
              <w:rPr>
                <w:color w:val="auto"/>
              </w:rPr>
              <w:t>Continuous</w:t>
            </w:r>
          </w:p>
        </w:tc>
        <w:tc>
          <w:tcPr>
            <w:tcW w:w="2880" w:type="dxa"/>
            <w:tcMar>
              <w:top w:w="100" w:type="dxa"/>
              <w:left w:w="100" w:type="dxa"/>
              <w:bottom w:w="100" w:type="dxa"/>
              <w:right w:w="100" w:type="dxa"/>
            </w:tcMar>
          </w:tcPr>
          <w:p w:rsidR="009576C7" w:rsidRPr="004165A1" w:rsidRDefault="00AA6E23">
            <w:pPr>
              <w:widowControl w:val="0"/>
              <w:spacing w:line="240" w:lineRule="auto"/>
              <w:jc w:val="center"/>
              <w:rPr>
                <w:color w:val="auto"/>
              </w:rPr>
            </w:pPr>
            <w:r w:rsidRPr="004165A1">
              <w:rPr>
                <w:color w:val="auto"/>
              </w:rPr>
              <w:t>IMDB score</w:t>
            </w:r>
          </w:p>
        </w:tc>
      </w:tr>
      <w:tr w:rsidR="004165A1" w:rsidRPr="004165A1">
        <w:tc>
          <w:tcPr>
            <w:tcW w:w="2880" w:type="dxa"/>
            <w:tcMar>
              <w:top w:w="100" w:type="dxa"/>
              <w:left w:w="100" w:type="dxa"/>
              <w:bottom w:w="100" w:type="dxa"/>
              <w:right w:w="100" w:type="dxa"/>
            </w:tcMar>
          </w:tcPr>
          <w:p w:rsidR="009576C7" w:rsidRPr="004165A1" w:rsidRDefault="00AA6E23">
            <w:pPr>
              <w:jc w:val="center"/>
              <w:rPr>
                <w:color w:val="auto"/>
              </w:rPr>
            </w:pPr>
            <w:proofErr w:type="spellStart"/>
            <w:r w:rsidRPr="004165A1">
              <w:rPr>
                <w:color w:val="auto"/>
              </w:rPr>
              <w:t>imdb_votes</w:t>
            </w:r>
            <w:proofErr w:type="spellEnd"/>
          </w:p>
        </w:tc>
        <w:tc>
          <w:tcPr>
            <w:tcW w:w="2880" w:type="dxa"/>
            <w:tcMar>
              <w:top w:w="100" w:type="dxa"/>
              <w:left w:w="100" w:type="dxa"/>
              <w:bottom w:w="100" w:type="dxa"/>
              <w:right w:w="100" w:type="dxa"/>
            </w:tcMar>
          </w:tcPr>
          <w:p w:rsidR="009576C7" w:rsidRPr="004165A1" w:rsidRDefault="00AA6E23">
            <w:pPr>
              <w:widowControl w:val="0"/>
              <w:spacing w:line="240" w:lineRule="auto"/>
              <w:jc w:val="center"/>
              <w:rPr>
                <w:color w:val="auto"/>
              </w:rPr>
            </w:pPr>
            <w:r w:rsidRPr="004165A1">
              <w:rPr>
                <w:color w:val="auto"/>
              </w:rPr>
              <w:t>Continuous</w:t>
            </w:r>
          </w:p>
        </w:tc>
        <w:tc>
          <w:tcPr>
            <w:tcW w:w="2880" w:type="dxa"/>
            <w:tcMar>
              <w:top w:w="100" w:type="dxa"/>
              <w:left w:w="100" w:type="dxa"/>
              <w:bottom w:w="100" w:type="dxa"/>
              <w:right w:w="100" w:type="dxa"/>
            </w:tcMar>
          </w:tcPr>
          <w:p w:rsidR="009576C7" w:rsidRPr="004165A1" w:rsidRDefault="00AA6E23">
            <w:pPr>
              <w:widowControl w:val="0"/>
              <w:spacing w:line="240" w:lineRule="auto"/>
              <w:jc w:val="center"/>
              <w:rPr>
                <w:color w:val="auto"/>
              </w:rPr>
            </w:pPr>
            <w:r w:rsidRPr="004165A1">
              <w:rPr>
                <w:color w:val="auto"/>
              </w:rPr>
              <w:t>Number of scores submitted for an episode</w:t>
            </w:r>
          </w:p>
        </w:tc>
      </w:tr>
    </w:tbl>
    <w:p w:rsidR="009576C7" w:rsidRPr="004165A1" w:rsidRDefault="009576C7">
      <w:pPr>
        <w:spacing w:before="60" w:after="240"/>
        <w:rPr>
          <w:color w:val="auto"/>
        </w:rPr>
      </w:pPr>
    </w:p>
    <w:p w:rsidR="009576C7" w:rsidRPr="004165A1" w:rsidRDefault="00AA6E23">
      <w:pPr>
        <w:pStyle w:val="Heading3"/>
        <w:keepNext w:val="0"/>
        <w:keepLines w:val="0"/>
        <w:spacing w:before="360" w:after="240" w:line="240" w:lineRule="auto"/>
        <w:ind w:left="-300"/>
        <w:contextualSpacing w:val="0"/>
        <w:rPr>
          <w:color w:val="auto"/>
        </w:rPr>
      </w:pPr>
      <w:bookmarkStart w:id="3" w:name="_cbrsx6k5uw13" w:colFirst="0" w:colLast="0"/>
      <w:bookmarkEnd w:id="3"/>
      <w:r w:rsidRPr="004165A1">
        <w:rPr>
          <w:b/>
          <w:color w:val="auto"/>
          <w:sz w:val="33"/>
          <w:szCs w:val="33"/>
        </w:rPr>
        <w:t>Domain knowledge</w:t>
      </w:r>
    </w:p>
    <w:p w:rsidR="009576C7" w:rsidRPr="004165A1" w:rsidRDefault="00AA6E23">
      <w:pPr>
        <w:numPr>
          <w:ilvl w:val="0"/>
          <w:numId w:val="2"/>
        </w:numPr>
        <w:spacing w:after="240"/>
        <w:ind w:hanging="360"/>
        <w:contextualSpacing/>
        <w:rPr>
          <w:color w:val="auto"/>
        </w:rPr>
      </w:pPr>
      <w:r w:rsidRPr="004165A1">
        <w:rPr>
          <w:color w:val="auto"/>
          <w:sz w:val="24"/>
          <w:szCs w:val="24"/>
        </w:rPr>
        <w:t>What experience do you already have around this area?</w:t>
      </w:r>
    </w:p>
    <w:p w:rsidR="009576C7" w:rsidRPr="004165A1" w:rsidRDefault="00AA6E23">
      <w:pPr>
        <w:spacing w:after="240"/>
        <w:rPr>
          <w:color w:val="auto"/>
        </w:rPr>
      </w:pPr>
      <w:r w:rsidRPr="004165A1">
        <w:rPr>
          <w:color w:val="auto"/>
          <w:sz w:val="24"/>
          <w:szCs w:val="24"/>
        </w:rPr>
        <w:t xml:space="preserve">I have knowledge within the linear and digital television ratings space. I am familiar with how to measure the success of content from an entire network down to an episode’s </w:t>
      </w:r>
      <w:r w:rsidRPr="004165A1">
        <w:rPr>
          <w:color w:val="auto"/>
          <w:sz w:val="24"/>
          <w:szCs w:val="24"/>
        </w:rPr>
        <w:lastRenderedPageBreak/>
        <w:t>telecast. Since ratings are a function of viewers and views, I can use this inform</w:t>
      </w:r>
      <w:r w:rsidRPr="004165A1">
        <w:rPr>
          <w:color w:val="auto"/>
          <w:sz w:val="24"/>
          <w:szCs w:val="24"/>
        </w:rPr>
        <w:t>ation to determine how each cluster performs. However, I am not involved in the creative process, so I do not have knowledge around what attributes of a program (i.e. characters, locations, lines) are desired by its audience or cause more repeat viewers.</w:t>
      </w:r>
    </w:p>
    <w:p w:rsidR="009576C7" w:rsidRPr="004165A1" w:rsidRDefault="009576C7">
      <w:pPr>
        <w:spacing w:before="60" w:after="240"/>
        <w:rPr>
          <w:color w:val="auto"/>
        </w:rPr>
      </w:pPr>
    </w:p>
    <w:p w:rsidR="009576C7" w:rsidRPr="004165A1" w:rsidRDefault="00AA6E23">
      <w:pPr>
        <w:numPr>
          <w:ilvl w:val="0"/>
          <w:numId w:val="2"/>
        </w:numPr>
        <w:spacing w:before="60" w:after="240"/>
        <w:ind w:hanging="360"/>
        <w:contextualSpacing/>
        <w:rPr>
          <w:color w:val="auto"/>
        </w:rPr>
      </w:pPr>
      <w:r w:rsidRPr="004165A1">
        <w:rPr>
          <w:color w:val="auto"/>
          <w:sz w:val="24"/>
          <w:szCs w:val="24"/>
        </w:rPr>
        <w:t>What other research efforts exist?</w:t>
      </w:r>
    </w:p>
    <w:p w:rsidR="009576C7" w:rsidRPr="004165A1" w:rsidRDefault="00AA6E23">
      <w:pPr>
        <w:numPr>
          <w:ilvl w:val="1"/>
          <w:numId w:val="2"/>
        </w:numPr>
        <w:spacing w:before="60" w:after="240"/>
        <w:ind w:hanging="360"/>
        <w:contextualSpacing/>
        <w:rPr>
          <w:color w:val="auto"/>
        </w:rPr>
      </w:pPr>
      <w:r w:rsidRPr="004165A1">
        <w:rPr>
          <w:color w:val="auto"/>
          <w:sz w:val="24"/>
          <w:szCs w:val="24"/>
        </w:rPr>
        <w:t>Use a quick Google search to see what approaches others have made, or talk with your colleagues if it is work related about previous attempts at similar problems.</w:t>
      </w:r>
    </w:p>
    <w:p w:rsidR="009576C7" w:rsidRPr="004165A1" w:rsidRDefault="00AA6E23">
      <w:pPr>
        <w:numPr>
          <w:ilvl w:val="1"/>
          <w:numId w:val="2"/>
        </w:numPr>
        <w:spacing w:before="120" w:after="240"/>
        <w:ind w:hanging="360"/>
        <w:contextualSpacing/>
        <w:rPr>
          <w:color w:val="auto"/>
        </w:rPr>
      </w:pPr>
      <w:r w:rsidRPr="004165A1">
        <w:rPr>
          <w:color w:val="auto"/>
          <w:sz w:val="24"/>
          <w:szCs w:val="24"/>
        </w:rPr>
        <w:t>This could even just be something like "</w:t>
      </w:r>
      <w:r w:rsidRPr="004165A1">
        <w:rPr>
          <w:color w:val="auto"/>
          <w:sz w:val="24"/>
          <w:szCs w:val="24"/>
        </w:rPr>
        <w:t>the marketing team put together a forecast in excel that doesn't do well."</w:t>
      </w:r>
    </w:p>
    <w:p w:rsidR="009576C7" w:rsidRPr="004165A1" w:rsidRDefault="00AA6E23">
      <w:pPr>
        <w:numPr>
          <w:ilvl w:val="1"/>
          <w:numId w:val="2"/>
        </w:numPr>
        <w:spacing w:before="120" w:after="240"/>
        <w:ind w:hanging="360"/>
        <w:contextualSpacing/>
        <w:rPr>
          <w:color w:val="auto"/>
        </w:rPr>
      </w:pPr>
      <w:r w:rsidRPr="004165A1">
        <w:rPr>
          <w:color w:val="auto"/>
          <w:sz w:val="24"/>
          <w:szCs w:val="24"/>
        </w:rPr>
        <w:t>Include a benchmark, how other models have performed, even if you are unsure what the metric means.</w:t>
      </w:r>
    </w:p>
    <w:p w:rsidR="009576C7" w:rsidRPr="004165A1" w:rsidRDefault="00AA6E23">
      <w:pPr>
        <w:pStyle w:val="Heading3"/>
        <w:keepNext w:val="0"/>
        <w:keepLines w:val="0"/>
        <w:spacing w:before="360" w:after="240" w:line="240" w:lineRule="auto"/>
        <w:ind w:left="-300"/>
        <w:contextualSpacing w:val="0"/>
        <w:rPr>
          <w:color w:val="auto"/>
        </w:rPr>
      </w:pPr>
      <w:bookmarkStart w:id="4" w:name="_tntdws6ttxav" w:colFirst="0" w:colLast="0"/>
      <w:bookmarkEnd w:id="4"/>
      <w:r w:rsidRPr="004165A1">
        <w:rPr>
          <w:b/>
          <w:color w:val="auto"/>
          <w:sz w:val="33"/>
          <w:szCs w:val="33"/>
        </w:rPr>
        <w:t>Project Concerns</w:t>
      </w:r>
    </w:p>
    <w:p w:rsidR="009576C7" w:rsidRPr="004165A1" w:rsidRDefault="00AA6E23">
      <w:pPr>
        <w:rPr>
          <w:color w:val="auto"/>
        </w:rPr>
      </w:pPr>
      <w:r w:rsidRPr="004165A1">
        <w:rPr>
          <w:color w:val="auto"/>
        </w:rPr>
        <w:t>It is possible that my model can find that the episodes I am loo</w:t>
      </w:r>
      <w:r w:rsidRPr="004165A1">
        <w:rPr>
          <w:color w:val="auto"/>
        </w:rPr>
        <w:t xml:space="preserve">king at are not too different, or there are no meaningful clusters. </w:t>
      </w:r>
    </w:p>
    <w:p w:rsidR="009576C7" w:rsidRPr="004165A1" w:rsidRDefault="00AA6E23">
      <w:pPr>
        <w:pStyle w:val="Heading3"/>
        <w:keepNext w:val="0"/>
        <w:keepLines w:val="0"/>
        <w:spacing w:before="360" w:after="240" w:line="240" w:lineRule="auto"/>
        <w:ind w:left="-300"/>
        <w:contextualSpacing w:val="0"/>
        <w:rPr>
          <w:color w:val="auto"/>
        </w:rPr>
      </w:pPr>
      <w:bookmarkStart w:id="5" w:name="_7wgwa1wpustk" w:colFirst="0" w:colLast="0"/>
      <w:bookmarkEnd w:id="5"/>
      <w:r w:rsidRPr="004165A1">
        <w:rPr>
          <w:b/>
          <w:color w:val="auto"/>
          <w:sz w:val="33"/>
          <w:szCs w:val="33"/>
        </w:rPr>
        <w:t>Outcomes</w:t>
      </w:r>
    </w:p>
    <w:p w:rsidR="009576C7" w:rsidRPr="004165A1" w:rsidRDefault="00AA6E23">
      <w:pPr>
        <w:rPr>
          <w:color w:val="auto"/>
        </w:rPr>
      </w:pPr>
      <w:r w:rsidRPr="004165A1">
        <w:rPr>
          <w:color w:val="auto"/>
        </w:rPr>
        <w:t xml:space="preserve">I expect to see clusters each with similar information. I believe the episodes with the most </w:t>
      </w:r>
      <w:proofErr w:type="spellStart"/>
      <w:r w:rsidRPr="004165A1">
        <w:rPr>
          <w:color w:val="auto"/>
        </w:rPr>
        <w:t>imdb</w:t>
      </w:r>
      <w:proofErr w:type="spellEnd"/>
      <w:r w:rsidRPr="004165A1">
        <w:rPr>
          <w:color w:val="auto"/>
        </w:rPr>
        <w:t xml:space="preserve"> views will likely be seasonal episodes. These episodes may also have fewer chara</w:t>
      </w:r>
      <w:r w:rsidRPr="004165A1">
        <w:rPr>
          <w:color w:val="auto"/>
        </w:rPr>
        <w:t>cters, since they often focus on the main cast. Since The Treehouse of Horror episodes are more topical and often based on real-world horror stories, more unusual locations may be present. I expect older episodes with a greater amount of characters to have</w:t>
      </w:r>
      <w:r w:rsidRPr="004165A1">
        <w:rPr>
          <w:color w:val="auto"/>
        </w:rPr>
        <w:t xml:space="preserve"> the highest amounts of views. Creating interesting segments of Simpsons episodes that are similar and adequately different from other groups of episodes will be a success. I expect to see differing </w:t>
      </w:r>
      <w:proofErr w:type="spellStart"/>
      <w:r w:rsidRPr="004165A1">
        <w:rPr>
          <w:color w:val="auto"/>
        </w:rPr>
        <w:t>imdb</w:t>
      </w:r>
      <w:proofErr w:type="spellEnd"/>
      <w:r w:rsidRPr="004165A1">
        <w:rPr>
          <w:color w:val="auto"/>
        </w:rPr>
        <w:t xml:space="preserve"> scores for each cluster. To help add features to my </w:t>
      </w:r>
      <w:r w:rsidRPr="004165A1">
        <w:rPr>
          <w:color w:val="auto"/>
        </w:rPr>
        <w:t xml:space="preserve">dataset that can better show the success of an episode, I can match </w:t>
      </w:r>
      <w:r w:rsidR="004165A1">
        <w:rPr>
          <w:color w:val="auto"/>
        </w:rPr>
        <w:t>N</w:t>
      </w:r>
      <w:r w:rsidRPr="004165A1">
        <w:rPr>
          <w:color w:val="auto"/>
        </w:rPr>
        <w:t>ielsen data with each of the episode numbers to see a better representation of the success of an episode using each of the features.</w:t>
      </w:r>
    </w:p>
    <w:p w:rsidR="009576C7" w:rsidRPr="004165A1" w:rsidRDefault="009576C7">
      <w:pPr>
        <w:spacing w:before="60"/>
        <w:rPr>
          <w:color w:val="auto"/>
        </w:rPr>
      </w:pPr>
    </w:p>
    <w:p w:rsidR="009576C7" w:rsidRDefault="009576C7"/>
    <w:sectPr w:rsidR="009576C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5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646BB"/>
    <w:multiLevelType w:val="multilevel"/>
    <w:tmpl w:val="8F7C0DBA"/>
    <w:lvl w:ilvl="0">
      <w:start w:val="1"/>
      <w:numFmt w:val="bullet"/>
      <w:lvlText w:val="●"/>
      <w:lvlJc w:val="left"/>
      <w:pPr>
        <w:ind w:left="720" w:firstLine="360"/>
      </w:pPr>
      <w:rPr>
        <w:rFonts w:ascii="Arial" w:eastAsia="Arial" w:hAnsi="Arial" w:cs="Arial"/>
        <w:color w:val="333333"/>
        <w:sz w:val="24"/>
        <w:szCs w:val="24"/>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E5622F0"/>
    <w:multiLevelType w:val="multilevel"/>
    <w:tmpl w:val="127A3C54"/>
    <w:lvl w:ilvl="0">
      <w:start w:val="1"/>
      <w:numFmt w:val="bullet"/>
      <w:lvlText w:val="●"/>
      <w:lvlJc w:val="left"/>
      <w:pPr>
        <w:ind w:left="720" w:firstLine="360"/>
      </w:pPr>
      <w:rPr>
        <w:rFonts w:ascii="Arial" w:eastAsia="Arial" w:hAnsi="Arial" w:cs="Arial"/>
        <w:color w:val="333333"/>
        <w:sz w:val="24"/>
        <w:szCs w:val="24"/>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6F0E3D48"/>
    <w:multiLevelType w:val="multilevel"/>
    <w:tmpl w:val="8B884D90"/>
    <w:lvl w:ilvl="0">
      <w:start w:val="1"/>
      <w:numFmt w:val="bullet"/>
      <w:lvlText w:val="●"/>
      <w:lvlJc w:val="left"/>
      <w:pPr>
        <w:ind w:left="720" w:firstLine="360"/>
      </w:pPr>
      <w:rPr>
        <w:rFonts w:ascii="Arial" w:eastAsia="Arial" w:hAnsi="Arial" w:cs="Arial"/>
        <w:color w:val="333333"/>
        <w:sz w:val="24"/>
        <w:szCs w:val="24"/>
        <w:u w:val="none"/>
      </w:rPr>
    </w:lvl>
    <w:lvl w:ilvl="1">
      <w:start w:val="1"/>
      <w:numFmt w:val="bullet"/>
      <w:lvlText w:val="○"/>
      <w:lvlJc w:val="left"/>
      <w:pPr>
        <w:ind w:left="1440" w:firstLine="1080"/>
      </w:pPr>
      <w:rPr>
        <w:rFonts w:ascii="Arial" w:eastAsia="Arial" w:hAnsi="Arial" w:cs="Arial"/>
        <w:color w:val="333333"/>
        <w:sz w:val="24"/>
        <w:szCs w:val="24"/>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defaultTabStop w:val="720"/>
  <w:characterSpacingControl w:val="doNotCompress"/>
  <w:compat>
    <w:compatSetting w:name="compatibilityMode" w:uri="http://schemas.microsoft.com/office/word" w:val="14"/>
  </w:compat>
  <w:rsids>
    <w:rsidRoot w:val="009576C7"/>
    <w:rsid w:val="004165A1"/>
    <w:rsid w:val="00877571"/>
    <w:rsid w:val="009576C7"/>
    <w:rsid w:val="00AA6E23"/>
    <w:rsid w:val="00BF29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zh-C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zh-C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682</Words>
  <Characters>3889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Paramount Pictures Corporation</Company>
  <LinksUpToDate>false</LinksUpToDate>
  <CharactersWithSpaces>4562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Cordero, Janelle</dc:creator>
  <cp:lastModifiedBy>corderoja</cp:lastModifiedBy>
  <cp:revision>2</cp:revision>
  <dcterms:created xsi:type="dcterms:W3CDTF">2017-01-12T22:54:00Z</dcterms:created>
  <dcterms:modified xsi:type="dcterms:W3CDTF">2017-01-12T22:54:00Z</dcterms:modified>
</cp:coreProperties>
</file>