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F48E86F" wp14:paraId="1F3243FC" wp14:textId="2B4A4C1F">
      <w:pPr>
        <w:pStyle w:val="Heading1"/>
      </w:pPr>
      <w:r w:rsidRPr="1F48E86F" w:rsidR="3AE6315E">
        <w:rPr>
          <w:noProof w:val="0"/>
          <w:lang w:val="es"/>
        </w:rPr>
        <w:t>8. Medios Educativos</w:t>
      </w:r>
    </w:p>
    <w:p xmlns:wp14="http://schemas.microsoft.com/office/word/2010/wordml" w:rsidP="1F48E86F" wp14:paraId="7C47ABB2" wp14:textId="5EE70878">
      <w:pPr>
        <w:pStyle w:val="Normal"/>
      </w:pPr>
      <w:r w:rsidRPr="1F48E86F" w:rsidR="3AE6315E">
        <w:rPr>
          <w:noProof w:val="0"/>
          <w:lang w:val="es"/>
        </w:rPr>
        <w:t>Introducción</w:t>
      </w:r>
    </w:p>
    <w:p xmlns:wp14="http://schemas.microsoft.com/office/word/2010/wordml" w:rsidP="1F48E86F" wp14:paraId="3765FD62" wp14:textId="6F328570">
      <w:pPr>
        <w:pStyle w:val="Normal"/>
      </w:pPr>
      <w:r w:rsidRPr="1F48E86F" w:rsidR="3AE6315E">
        <w:rPr>
          <w:noProof w:val="0"/>
          <w:lang w:val="es-ES"/>
        </w:rPr>
        <w:t xml:space="preserve">Redacte una introducción de lo que el lector va a encontrar en el desarrollo de esta condición destacando los aspecto </w:t>
      </w:r>
      <w:r w:rsidRPr="1F48E86F" w:rsidR="3AE6315E">
        <w:rPr>
          <w:noProof w:val="0"/>
          <w:lang w:val="es-ES"/>
        </w:rPr>
        <w:t>más</w:t>
      </w:r>
      <w:r w:rsidRPr="1F48E86F" w:rsidR="3AE6315E">
        <w:rPr>
          <w:noProof w:val="0"/>
          <w:lang w:val="es-ES"/>
        </w:rPr>
        <w:t xml:space="preserve"> relevantes a tener en cuenta. (No más de 300 palabras)</w:t>
      </w:r>
    </w:p>
    <w:p xmlns:wp14="http://schemas.microsoft.com/office/word/2010/wordml" w:rsidP="1F48E86F" wp14:paraId="3C5C1610" wp14:textId="59B74453">
      <w:pPr>
        <w:pStyle w:val="Heading2"/>
      </w:pPr>
      <w:r w:rsidRPr="1F48E86F" w:rsidR="3AE6315E">
        <w:rPr>
          <w:noProof w:val="0"/>
          <w:lang w:val="es"/>
        </w:rPr>
        <w:t xml:space="preserve">SELECCIÓN Y COBERTURA </w:t>
      </w:r>
    </w:p>
    <w:p xmlns:wp14="http://schemas.microsoft.com/office/word/2010/wordml" w:rsidP="1F48E86F" wp14:paraId="321FAE8E" wp14:textId="31BF5545">
      <w:pPr>
        <w:spacing w:before="60" w:beforeAutospacing="off" w:after="60" w:afterAutospacing="off"/>
        <w:ind w:firstLine="245"/>
      </w:pPr>
      <w:r w:rsidRPr="1F48E86F" w:rsidR="3AE6315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s"/>
        </w:rPr>
        <w:t xml:space="preserve"> </w:t>
      </w:r>
    </w:p>
    <w:p xmlns:wp14="http://schemas.microsoft.com/office/word/2010/wordml" w:rsidP="1F48E86F" wp14:paraId="0804215A" wp14:textId="45C70826">
      <w:pPr>
        <w:pStyle w:val="Normal"/>
      </w:pPr>
      <w:r w:rsidRPr="1F48E86F" w:rsidR="3AE6315E">
        <w:rPr>
          <w:noProof w:val="0"/>
          <w:lang w:val="es"/>
        </w:rPr>
        <w:t>Según la naturaleza jurídica, tipología e identidad institucional, y en coherencia con a modalidad o modalidades, el lugar o lugares de desarrollo, el nivel de formación y las particularidades del campo o campos de educación y formación del programa académico, y tomando como referencia programas similares nacionales e internacionales, la institución deberá definir cuántos y cuáles medios educativos garantizarán la cobertura, actualización y pertinencia suficiente para:</w:t>
      </w:r>
    </w:p>
    <w:p xmlns:wp14="http://schemas.microsoft.com/office/word/2010/wordml" w:rsidP="1F48E86F" wp14:paraId="08CF34F2" wp14:textId="538A1995">
      <w:pPr>
        <w:pStyle w:val="Normal"/>
      </w:pPr>
      <w:r w:rsidRPr="1F48E86F" w:rsidR="3AE6315E">
        <w:rPr>
          <w:noProof w:val="0"/>
          <w:lang w:val="es"/>
        </w:rPr>
        <w:t>a) Alcanzar los resultados de aprendizaje del programa académico.</w:t>
      </w:r>
    </w:p>
    <w:p xmlns:wp14="http://schemas.microsoft.com/office/word/2010/wordml" w:rsidP="1F48E86F" wp14:paraId="728C5BBA" wp14:textId="5804AA7F">
      <w:pPr>
        <w:pStyle w:val="Normal"/>
      </w:pPr>
      <w:r w:rsidRPr="1F48E86F" w:rsidR="3AE6315E">
        <w:rPr>
          <w:noProof w:val="0"/>
          <w:lang w:val="es"/>
        </w:rPr>
        <w:t>b) Cumplir las labores formativas, académicas, docentes, científicas, culturales y de extensión del programa académico.</w:t>
      </w:r>
    </w:p>
    <w:p xmlns:wp14="http://schemas.microsoft.com/office/word/2010/wordml" w:rsidP="1F48E86F" wp14:paraId="79691C43" wp14:textId="08686B96">
      <w:pPr>
        <w:pStyle w:val="Normal"/>
      </w:pPr>
      <w:r w:rsidRPr="1F48E86F" w:rsidR="3AE6315E">
        <w:rPr>
          <w:noProof w:val="0"/>
          <w:lang w:val="es"/>
        </w:rPr>
        <w:t>c) Cubrir las necesidades de la población estudiantil y profesoral, previstas para el programa académico, de acuerdo con las diferencias culturales y digitales.</w:t>
      </w:r>
    </w:p>
    <w:p xmlns:wp14="http://schemas.microsoft.com/office/word/2010/wordml" w:rsidP="1F48E86F" wp14:paraId="2D621420" wp14:textId="0FDABA6B">
      <w:pPr>
        <w:pStyle w:val="Normal"/>
      </w:pPr>
      <w:r w:rsidRPr="1F48E86F" w:rsidR="3AE6315E">
        <w:rPr>
          <w:noProof w:val="0"/>
          <w:lang w:val="es"/>
        </w:rPr>
        <w:t>La institución puede contar con estos medios educativos, bien sea porque son de su propiedad o bien porque tiene un acuerdo de voluntades o un convenio con otra institución, entidad o empresa que pueda disponer de los medios necesarios para alcanzar los resultados de aprendizaje propuestos y el cumplimiento de las labores académicas, formativas, docentes, científicas culturales y de extensión del programa académico.</w:t>
      </w:r>
    </w:p>
    <w:p xmlns:wp14="http://schemas.microsoft.com/office/word/2010/wordml" w:rsidP="1F48E86F" wp14:paraId="1499E64E" wp14:textId="10656530">
      <w:pPr>
        <w:pStyle w:val="Normal"/>
      </w:pPr>
      <w:r w:rsidRPr="1F48E86F" w:rsidR="3AE6315E">
        <w:rPr>
          <w:noProof w:val="0"/>
          <w:lang w:val="es"/>
        </w:rPr>
        <w:t>Para los programas académicos de maestría y doctorado, los medios educativos especializados deberán ser definidos en coherencia con los requerimientos del programa, cuando aplique.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878"/>
        <w:gridCol w:w="4317"/>
        <w:gridCol w:w="1820"/>
      </w:tblGrid>
      <w:tr w:rsidR="1F48E86F" w:rsidTr="1F48E86F" w14:paraId="1DCB91F0">
        <w:trPr>
          <w:trHeight w:val="300"/>
        </w:trPr>
        <w:tc>
          <w:tcPr>
            <w:tcW w:w="287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F48E86F" w:rsidP="1F48E86F" w:rsidRDefault="1F48E86F" w14:paraId="04FE7FA5" w14:textId="2BE6A473">
            <w:pPr>
              <w:spacing w:before="60" w:beforeAutospacing="off" w:after="0" w:afterAutospacing="off"/>
            </w:pPr>
            <w:r w:rsidRPr="1F48E86F" w:rsidR="1F48E86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s"/>
              </w:rPr>
              <w:t>Recurso</w:t>
            </w:r>
          </w:p>
        </w:tc>
        <w:tc>
          <w:tcPr>
            <w:tcW w:w="43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F48E86F" w:rsidP="1F48E86F" w:rsidRDefault="1F48E86F" w14:paraId="5A24BC49" w14:textId="7D666651">
            <w:pPr>
              <w:spacing w:before="60" w:beforeAutospacing="off" w:after="0" w:afterAutospacing="off"/>
            </w:pPr>
            <w:r w:rsidRPr="1F48E86F" w:rsidR="1F48E86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s"/>
              </w:rPr>
              <w:t>Característica</w:t>
            </w:r>
          </w:p>
        </w:tc>
        <w:tc>
          <w:tcPr>
            <w:tcW w:w="18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F48E86F" w:rsidP="1F48E86F" w:rsidRDefault="1F48E86F" w14:paraId="2546F0B0" w14:textId="504BAF1E">
            <w:pPr>
              <w:spacing w:before="60" w:beforeAutospacing="off" w:after="0" w:afterAutospacing="off"/>
            </w:pPr>
            <w:r w:rsidRPr="1F48E86F" w:rsidR="1F48E86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s"/>
              </w:rPr>
              <w:t>Tipo</w:t>
            </w:r>
          </w:p>
        </w:tc>
      </w:tr>
      <w:tr w:rsidR="1F48E86F" w:rsidTr="1F48E86F" w14:paraId="1EA3BDD3">
        <w:trPr>
          <w:trHeight w:val="300"/>
        </w:trPr>
        <w:tc>
          <w:tcPr>
            <w:tcW w:w="287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F48E86F" w:rsidP="1F48E86F" w:rsidRDefault="1F48E86F" w14:paraId="0DCC95FD" w14:textId="7222C4B6">
            <w:pPr>
              <w:spacing w:before="60" w:beforeAutospacing="off" w:after="60" w:afterAutospacing="off"/>
              <w:ind w:firstLine="245"/>
            </w:pPr>
            <w:r w:rsidRPr="1F48E86F" w:rsidR="1F48E86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s"/>
              </w:rPr>
              <w:t xml:space="preserve"> </w:t>
            </w:r>
          </w:p>
        </w:tc>
        <w:tc>
          <w:tcPr>
            <w:tcW w:w="43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F48E86F" w:rsidP="1F48E86F" w:rsidRDefault="1F48E86F" w14:paraId="74723FB5" w14:textId="1ED65AB9">
            <w:pPr>
              <w:spacing w:before="60" w:beforeAutospacing="off" w:after="60" w:afterAutospacing="off"/>
              <w:ind w:firstLine="245"/>
            </w:pPr>
            <w:r w:rsidRPr="1F48E86F" w:rsidR="1F48E86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s"/>
              </w:rPr>
              <w:t xml:space="preserve"> </w:t>
            </w:r>
          </w:p>
        </w:tc>
        <w:tc>
          <w:tcPr>
            <w:tcW w:w="18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F48E86F" w:rsidP="1F48E86F" w:rsidRDefault="1F48E86F" w14:paraId="01C63158" w14:textId="3C708151">
            <w:pPr>
              <w:spacing w:before="60" w:beforeAutospacing="off" w:after="60" w:afterAutospacing="off"/>
              <w:ind w:firstLine="245"/>
            </w:pPr>
            <w:r w:rsidRPr="1F48E86F" w:rsidR="1F48E86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s"/>
              </w:rPr>
              <w:t xml:space="preserve"> </w:t>
            </w:r>
          </w:p>
        </w:tc>
      </w:tr>
    </w:tbl>
    <w:p xmlns:wp14="http://schemas.microsoft.com/office/word/2010/wordml" w:rsidP="1F48E86F" wp14:paraId="3B2FB510" wp14:textId="62DFEE83">
      <w:pPr>
        <w:bidi w:val="0"/>
        <w:spacing w:before="60" w:beforeAutospacing="off" w:after="60" w:afterAutospacing="off"/>
        <w:ind w:firstLine="245"/>
      </w:pPr>
      <w:r w:rsidRPr="1F48E86F" w:rsidR="3AE6315E">
        <w:rPr>
          <w:rFonts w:ascii="Times New Roman" w:hAnsi="Times New Roman" w:eastAsia="Times New Roman" w:cs="Times New Roman"/>
          <w:noProof w:val="0"/>
          <w:sz w:val="20"/>
          <w:szCs w:val="20"/>
          <w:lang w:val="es"/>
        </w:rPr>
        <w:t xml:space="preserve"> </w:t>
      </w:r>
    </w:p>
    <w:p xmlns:wp14="http://schemas.microsoft.com/office/word/2010/wordml" w:rsidP="1F48E86F" wp14:paraId="7A96072E" wp14:textId="78DE90BB">
      <w:pPr>
        <w:pStyle w:val="Normal"/>
        <w:bidi w:val="0"/>
      </w:pPr>
      <w:r w:rsidRPr="1F48E86F" w:rsidR="3AE6315E">
        <w:rPr>
          <w:noProof w:val="0"/>
          <w:lang w:val="es-ES"/>
        </w:rPr>
        <w:t xml:space="preserve">Los tipos de recursos a manera de ejemplo </w:t>
      </w:r>
      <w:r w:rsidRPr="1F48E86F" w:rsidR="3AE6315E">
        <w:rPr>
          <w:noProof w:val="0"/>
          <w:lang w:val="es-ES"/>
        </w:rPr>
        <w:t>son :</w:t>
      </w:r>
      <w:r w:rsidRPr="1F48E86F" w:rsidR="3AE6315E">
        <w:rPr>
          <w:noProof w:val="0"/>
          <w:lang w:val="es-ES"/>
        </w:rPr>
        <w:t xml:space="preserve"> </w:t>
      </w:r>
    </w:p>
    <w:p xmlns:wp14="http://schemas.microsoft.com/office/word/2010/wordml" w:rsidP="1F48E86F" wp14:paraId="0B1FFA08" wp14:textId="7BF342FA">
      <w:pPr>
        <w:pStyle w:val="Normal"/>
        <w:bidi w:val="0"/>
        <w:rPr>
          <w:rFonts w:ascii="Times New Roman" w:hAnsi="Times New Roman" w:eastAsia="Times New Roman" w:cs="Times New Roman"/>
          <w:noProof w:val="0"/>
          <w:sz w:val="20"/>
          <w:szCs w:val="20"/>
          <w:lang w:val="es"/>
        </w:rPr>
      </w:pPr>
      <w:r w:rsidRPr="1F48E86F" w:rsidR="3AE6315E">
        <w:rPr>
          <w:noProof w:val="0"/>
          <w:lang w:val="es"/>
        </w:rPr>
        <w:t>Equipos,</w:t>
      </w:r>
    </w:p>
    <w:p xmlns:wp14="http://schemas.microsoft.com/office/word/2010/wordml" w:rsidP="1F48E86F" wp14:paraId="4F2499F6" wp14:textId="00F28823">
      <w:pPr>
        <w:pStyle w:val="Normal"/>
        <w:bidi w:val="0"/>
        <w:rPr>
          <w:rFonts w:ascii="Times New Roman" w:hAnsi="Times New Roman" w:eastAsia="Times New Roman" w:cs="Times New Roman"/>
          <w:noProof w:val="0"/>
          <w:sz w:val="20"/>
          <w:szCs w:val="20"/>
          <w:lang w:val="es"/>
        </w:rPr>
      </w:pPr>
      <w:r w:rsidRPr="1F48E86F" w:rsidR="3AE6315E">
        <w:rPr>
          <w:noProof w:val="0"/>
          <w:lang w:val="es"/>
        </w:rPr>
        <w:t>Mobiliario,</w:t>
      </w:r>
    </w:p>
    <w:p xmlns:wp14="http://schemas.microsoft.com/office/word/2010/wordml" w:rsidP="1F48E86F" wp14:paraId="25046EA4" wp14:textId="3E4F9A9D">
      <w:pPr>
        <w:pStyle w:val="Normal"/>
        <w:bidi w:val="0"/>
        <w:rPr>
          <w:rFonts w:ascii="Times New Roman" w:hAnsi="Times New Roman" w:eastAsia="Times New Roman" w:cs="Times New Roman"/>
          <w:noProof w:val="0"/>
          <w:sz w:val="20"/>
          <w:szCs w:val="20"/>
          <w:lang w:val="es"/>
        </w:rPr>
      </w:pPr>
      <w:r w:rsidRPr="1F48E86F" w:rsidR="3AE6315E">
        <w:rPr>
          <w:noProof w:val="0"/>
          <w:lang w:val="es"/>
        </w:rPr>
        <w:t>Plataformas tecnológicas,</w:t>
      </w:r>
    </w:p>
    <w:p xmlns:wp14="http://schemas.microsoft.com/office/word/2010/wordml" w:rsidP="1F48E86F" wp14:paraId="5E6E1C8D" wp14:textId="644575B4">
      <w:pPr>
        <w:pStyle w:val="Normal"/>
        <w:bidi w:val="0"/>
        <w:rPr>
          <w:rFonts w:ascii="Times New Roman" w:hAnsi="Times New Roman" w:eastAsia="Times New Roman" w:cs="Times New Roman"/>
          <w:noProof w:val="0"/>
          <w:sz w:val="20"/>
          <w:szCs w:val="20"/>
          <w:lang w:val="es"/>
        </w:rPr>
      </w:pPr>
      <w:r w:rsidRPr="1F48E86F" w:rsidR="3AE6315E">
        <w:rPr>
          <w:noProof w:val="0"/>
          <w:lang w:val="es"/>
        </w:rPr>
        <w:t>Sistemas informáticos o los que hagan sus veces,</w:t>
      </w:r>
    </w:p>
    <w:p xmlns:wp14="http://schemas.microsoft.com/office/word/2010/wordml" w:rsidP="1F48E86F" wp14:paraId="4E5E169A" wp14:textId="7FD68A19">
      <w:pPr>
        <w:pStyle w:val="Normal"/>
        <w:bidi w:val="0"/>
        <w:rPr>
          <w:rFonts w:ascii="Times New Roman" w:hAnsi="Times New Roman" w:eastAsia="Times New Roman" w:cs="Times New Roman"/>
          <w:noProof w:val="0"/>
          <w:sz w:val="20"/>
          <w:szCs w:val="20"/>
          <w:lang w:val="es"/>
        </w:rPr>
      </w:pPr>
      <w:r w:rsidRPr="1F48E86F" w:rsidR="3AE6315E">
        <w:rPr>
          <w:noProof w:val="0"/>
          <w:lang w:val="es"/>
        </w:rPr>
        <w:t>Recursos bibliográficos físicos y</w:t>
      </w:r>
    </w:p>
    <w:p xmlns:wp14="http://schemas.microsoft.com/office/word/2010/wordml" w:rsidP="1F48E86F" wp14:paraId="27B6AF49" wp14:textId="051C2CCA">
      <w:pPr>
        <w:pStyle w:val="Normal"/>
        <w:bidi w:val="0"/>
        <w:rPr>
          <w:rFonts w:ascii="Times New Roman" w:hAnsi="Times New Roman" w:eastAsia="Times New Roman" w:cs="Times New Roman"/>
          <w:noProof w:val="0"/>
          <w:sz w:val="20"/>
          <w:szCs w:val="20"/>
          <w:lang w:val="es"/>
        </w:rPr>
      </w:pPr>
      <w:r w:rsidRPr="1F48E86F" w:rsidR="3AE6315E">
        <w:rPr>
          <w:noProof w:val="0"/>
          <w:lang w:val="es"/>
        </w:rPr>
        <w:t>Recursos digitales,</w:t>
      </w:r>
    </w:p>
    <w:p xmlns:wp14="http://schemas.microsoft.com/office/word/2010/wordml" w:rsidP="1F48E86F" wp14:paraId="5831A7BC" wp14:textId="0C50CCB9">
      <w:pPr>
        <w:pStyle w:val="Normal"/>
        <w:bidi w:val="0"/>
        <w:rPr>
          <w:rFonts w:ascii="Times New Roman" w:hAnsi="Times New Roman" w:eastAsia="Times New Roman" w:cs="Times New Roman"/>
          <w:noProof w:val="0"/>
          <w:sz w:val="20"/>
          <w:szCs w:val="20"/>
          <w:lang w:val="es"/>
        </w:rPr>
      </w:pPr>
      <w:r w:rsidRPr="1F48E86F" w:rsidR="3AE6315E">
        <w:rPr>
          <w:noProof w:val="0"/>
          <w:lang w:val="es"/>
        </w:rPr>
        <w:t>Bases de datos,</w:t>
      </w:r>
    </w:p>
    <w:p xmlns:wp14="http://schemas.microsoft.com/office/word/2010/wordml" w:rsidP="1F48E86F" wp14:paraId="724051FD" wp14:textId="6469F8FC">
      <w:pPr>
        <w:pStyle w:val="Normal"/>
        <w:bidi w:val="0"/>
        <w:rPr>
          <w:noProof w:val="0"/>
          <w:lang w:val="es"/>
        </w:rPr>
      </w:pPr>
      <w:r w:rsidRPr="1F48E86F" w:rsidR="3AE6315E">
        <w:rPr>
          <w:noProof w:val="0"/>
          <w:lang w:val="es"/>
        </w:rPr>
        <w:t>Recursos de aprendizaje e información, entre otros,</w:t>
      </w:r>
    </w:p>
    <w:p xmlns:wp14="http://schemas.microsoft.com/office/word/2010/wordml" w:rsidP="1F48E86F" wp14:paraId="390FADF1" wp14:textId="03AF7310">
      <w:pPr>
        <w:pStyle w:val="Normal"/>
        <w:bidi w:val="0"/>
        <w:rPr>
          <w:noProof w:val="0"/>
          <w:lang w:val="es"/>
        </w:rPr>
      </w:pPr>
    </w:p>
    <w:p xmlns:wp14="http://schemas.microsoft.com/office/word/2010/wordml" w:rsidP="1F48E86F" wp14:paraId="6E0C2727" wp14:textId="5603AC9A">
      <w:pPr>
        <w:pStyle w:val="Heading2"/>
        <w:bidi w:val="0"/>
      </w:pPr>
      <w:r w:rsidRPr="1F48E86F" w:rsidR="3AE6315E">
        <w:rPr>
          <w:noProof w:val="0"/>
          <w:lang w:val="es"/>
        </w:rPr>
        <w:t>DISPONIBILIDAD Y ACCESO</w:t>
      </w:r>
    </w:p>
    <w:p xmlns:wp14="http://schemas.microsoft.com/office/word/2010/wordml" w:rsidP="1F48E86F" wp14:paraId="6024DC15" wp14:textId="55125FF0">
      <w:pPr>
        <w:pStyle w:val="Normal"/>
        <w:bidi w:val="0"/>
      </w:pPr>
      <w:r w:rsidRPr="1F48E86F" w:rsidR="3AE6315E">
        <w:rPr>
          <w:noProof w:val="0"/>
          <w:lang w:val="es"/>
        </w:rPr>
        <w:t>La institución, en coherencia con la modalidad o modalidades, el lugar o lugares de desarrollo y el nivel de formación del programa académico, deberá evidenciar, lo siguiente:</w:t>
      </w:r>
    </w:p>
    <w:p xmlns:wp14="http://schemas.microsoft.com/office/word/2010/wordml" w:rsidP="1F48E86F" wp14:paraId="1AF46A9E" wp14:textId="11B658D9">
      <w:pPr>
        <w:pStyle w:val="Normal"/>
        <w:bidi w:val="0"/>
      </w:pPr>
      <w:r w:rsidRPr="1F48E86F" w:rsidR="3AE6315E">
        <w:rPr>
          <w:noProof w:val="0"/>
          <w:lang w:val="es"/>
        </w:rPr>
        <w:t>a) Mecanismos que garantizarán la disponibilidad de medios educativos.</w:t>
      </w:r>
    </w:p>
    <w:p xmlns:wp14="http://schemas.microsoft.com/office/word/2010/wordml" w:rsidP="1F48E86F" wp14:paraId="775693C1" wp14:textId="51BA20B4">
      <w:pPr>
        <w:pStyle w:val="Normal"/>
        <w:bidi w:val="0"/>
      </w:pPr>
      <w:r w:rsidRPr="1F48E86F" w:rsidR="3AE6315E">
        <w:rPr>
          <w:noProof w:val="0"/>
          <w:lang w:val="es"/>
        </w:rPr>
        <w:t>b) Plan de mantenimiento, actualización y reposición de los medios educativos.</w:t>
      </w:r>
    </w:p>
    <w:p xmlns:wp14="http://schemas.microsoft.com/office/word/2010/wordml" w:rsidP="1F48E86F" wp14:paraId="60CE43F8" wp14:textId="36B93909">
      <w:pPr>
        <w:pStyle w:val="Normal"/>
        <w:bidi w:val="0"/>
      </w:pPr>
      <w:r w:rsidRPr="1F48E86F" w:rsidR="3AE6315E">
        <w:rPr>
          <w:noProof w:val="0"/>
          <w:lang w:val="es"/>
        </w:rPr>
        <w:t>c) Estrategias y mecanismos de capacitación y apropiación en el uso de los medios educativos.</w:t>
      </w:r>
    </w:p>
    <w:p xmlns:wp14="http://schemas.microsoft.com/office/word/2010/wordml" w:rsidP="1F48E86F" wp14:paraId="67F40CCF" wp14:textId="2D7BA91E">
      <w:pPr>
        <w:pStyle w:val="Normal"/>
        <w:bidi w:val="0"/>
      </w:pPr>
      <w:r w:rsidRPr="1F48E86F" w:rsidR="3AE6315E">
        <w:rPr>
          <w:noProof w:val="0"/>
          <w:lang w:val="es"/>
        </w:rPr>
        <w:t>d) Estrategias que garantizarán que los medios educativos atenderán las barreras de acceso y las particularidades de las personas que requieran de ajustes razonables, de acuerdo con la normatividad vigente</w:t>
      </w:r>
    </w:p>
    <w:p xmlns:wp14="http://schemas.microsoft.com/office/word/2010/wordml" w:rsidP="1F48E86F" wp14:paraId="3ECD4283" wp14:textId="74CB6918">
      <w:pPr>
        <w:pStyle w:val="Normal"/>
        <w:bidi w:val="0"/>
        <w:rPr>
          <w:noProof w:val="0"/>
          <w:lang w:val="e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1F48E86F" w:rsidTr="1F48E86F" w14:paraId="38CA7500">
        <w:trPr>
          <w:trHeight w:val="300"/>
        </w:trPr>
        <w:tc>
          <w:tcPr>
            <w:tcW w:w="3005" w:type="dxa"/>
            <w:tcMar/>
          </w:tcPr>
          <w:p w:rsidR="20EC366D" w:rsidP="1F48E86F" w:rsidRDefault="20EC366D" w14:paraId="4CE7A526" w14:textId="56F4DB6A">
            <w:pPr>
              <w:pStyle w:val="Normal"/>
              <w:bidi w:val="0"/>
              <w:rPr>
                <w:noProof w:val="0"/>
                <w:lang w:val="es"/>
              </w:rPr>
            </w:pPr>
            <w:r w:rsidRPr="1F48E86F" w:rsidR="20EC366D">
              <w:rPr>
                <w:noProof w:val="0"/>
                <w:lang w:val="es"/>
              </w:rPr>
              <w:t>Ambiente de aprendizaje</w:t>
            </w:r>
          </w:p>
        </w:tc>
        <w:tc>
          <w:tcPr>
            <w:tcW w:w="3005" w:type="dxa"/>
            <w:tcMar/>
          </w:tcPr>
          <w:p w:rsidR="20EC366D" w:rsidP="1F48E86F" w:rsidRDefault="20EC366D" w14:paraId="4B106AA6" w14:textId="6CBDE71A">
            <w:pPr>
              <w:pStyle w:val="Normal"/>
              <w:bidi w:val="0"/>
              <w:rPr>
                <w:noProof w:val="0"/>
                <w:lang w:val="es"/>
              </w:rPr>
            </w:pPr>
            <w:r w:rsidRPr="1F48E86F" w:rsidR="20EC366D">
              <w:rPr>
                <w:noProof w:val="0"/>
                <w:lang w:val="es"/>
              </w:rPr>
              <w:t>Usabilidad semestral (promedio de uso)</w:t>
            </w:r>
          </w:p>
        </w:tc>
        <w:tc>
          <w:tcPr>
            <w:tcW w:w="3005" w:type="dxa"/>
            <w:tcMar/>
          </w:tcPr>
          <w:p w:rsidR="20EC366D" w:rsidP="1F48E86F" w:rsidRDefault="20EC366D" w14:paraId="1940EDA6" w14:textId="558AD8E2">
            <w:pPr>
              <w:pStyle w:val="Normal"/>
              <w:bidi w:val="0"/>
              <w:rPr>
                <w:noProof w:val="0"/>
                <w:lang w:val="es"/>
              </w:rPr>
            </w:pPr>
            <w:r w:rsidRPr="1F48E86F" w:rsidR="20EC366D">
              <w:rPr>
                <w:noProof w:val="0"/>
                <w:lang w:val="es"/>
              </w:rPr>
              <w:t>Capacidad instalada</w:t>
            </w:r>
          </w:p>
        </w:tc>
      </w:tr>
      <w:tr w:rsidR="1F48E86F" w:rsidTr="1F48E86F" w14:paraId="3245A3B9">
        <w:trPr>
          <w:trHeight w:val="300"/>
        </w:trPr>
        <w:tc>
          <w:tcPr>
            <w:tcW w:w="3005" w:type="dxa"/>
            <w:tcMar/>
          </w:tcPr>
          <w:p w:rsidR="20EC366D" w:rsidP="1F48E86F" w:rsidRDefault="20EC366D" w14:paraId="559B166C" w14:textId="5E3DDD2F">
            <w:pPr>
              <w:pStyle w:val="Normal"/>
              <w:bidi w:val="0"/>
              <w:rPr>
                <w:noProof w:val="0"/>
                <w:lang w:val="es"/>
              </w:rPr>
            </w:pPr>
            <w:r w:rsidRPr="1F48E86F" w:rsidR="20EC366D">
              <w:rPr>
                <w:noProof w:val="0"/>
                <w:lang w:val="es"/>
              </w:rPr>
              <w:t>Laboratorio</w:t>
            </w:r>
          </w:p>
        </w:tc>
        <w:tc>
          <w:tcPr>
            <w:tcW w:w="3005" w:type="dxa"/>
            <w:tcMar/>
          </w:tcPr>
          <w:p w:rsidR="1F48E86F" w:rsidP="1F48E86F" w:rsidRDefault="1F48E86F" w14:paraId="15AA3B94" w14:textId="11A9B650">
            <w:pPr>
              <w:pStyle w:val="Normal"/>
              <w:bidi w:val="0"/>
              <w:rPr>
                <w:noProof w:val="0"/>
                <w:lang w:val="es"/>
              </w:rPr>
            </w:pPr>
          </w:p>
        </w:tc>
        <w:tc>
          <w:tcPr>
            <w:tcW w:w="3005" w:type="dxa"/>
            <w:tcMar/>
          </w:tcPr>
          <w:p w:rsidR="1F48E86F" w:rsidP="1F48E86F" w:rsidRDefault="1F48E86F" w14:paraId="3D252BDB" w14:textId="11A9B650">
            <w:pPr>
              <w:pStyle w:val="Normal"/>
              <w:bidi w:val="0"/>
              <w:rPr>
                <w:noProof w:val="0"/>
                <w:lang w:val="es"/>
              </w:rPr>
            </w:pPr>
          </w:p>
        </w:tc>
      </w:tr>
      <w:tr w:rsidR="1F48E86F" w:rsidTr="1F48E86F" w14:paraId="0CEF5908">
        <w:trPr>
          <w:trHeight w:val="300"/>
        </w:trPr>
        <w:tc>
          <w:tcPr>
            <w:tcW w:w="3005" w:type="dxa"/>
            <w:tcMar/>
          </w:tcPr>
          <w:p w:rsidR="20EC366D" w:rsidP="1F48E86F" w:rsidRDefault="20EC366D" w14:paraId="55444658" w14:textId="62246360">
            <w:pPr>
              <w:pStyle w:val="Normal"/>
              <w:bidi w:val="0"/>
              <w:rPr>
                <w:noProof w:val="0"/>
                <w:lang w:val="es"/>
              </w:rPr>
            </w:pPr>
            <w:r w:rsidRPr="1F48E86F" w:rsidR="20EC366D">
              <w:rPr>
                <w:noProof w:val="0"/>
                <w:lang w:val="es"/>
              </w:rPr>
              <w:t>Talleres</w:t>
            </w:r>
          </w:p>
        </w:tc>
        <w:tc>
          <w:tcPr>
            <w:tcW w:w="3005" w:type="dxa"/>
            <w:tcMar/>
          </w:tcPr>
          <w:p w:rsidR="1F48E86F" w:rsidP="1F48E86F" w:rsidRDefault="1F48E86F" w14:paraId="51B52A51" w14:textId="11A9B650">
            <w:pPr>
              <w:pStyle w:val="Normal"/>
              <w:bidi w:val="0"/>
              <w:rPr>
                <w:noProof w:val="0"/>
                <w:lang w:val="es"/>
              </w:rPr>
            </w:pPr>
          </w:p>
        </w:tc>
        <w:tc>
          <w:tcPr>
            <w:tcW w:w="3005" w:type="dxa"/>
            <w:tcMar/>
          </w:tcPr>
          <w:p w:rsidR="1F48E86F" w:rsidP="1F48E86F" w:rsidRDefault="1F48E86F" w14:paraId="28DC9D29" w14:textId="11A9B650">
            <w:pPr>
              <w:pStyle w:val="Normal"/>
              <w:bidi w:val="0"/>
              <w:rPr>
                <w:noProof w:val="0"/>
                <w:lang w:val="es"/>
              </w:rPr>
            </w:pPr>
          </w:p>
        </w:tc>
      </w:tr>
      <w:tr w:rsidR="1F48E86F" w:rsidTr="1F48E86F" w14:paraId="3BA3C642">
        <w:trPr>
          <w:trHeight w:val="300"/>
        </w:trPr>
        <w:tc>
          <w:tcPr>
            <w:tcW w:w="3005" w:type="dxa"/>
            <w:tcMar/>
          </w:tcPr>
          <w:p w:rsidR="20EC366D" w:rsidP="1F48E86F" w:rsidRDefault="20EC366D" w14:paraId="3B1332B8" w14:textId="6FDA8EBA">
            <w:pPr>
              <w:pStyle w:val="Normal"/>
              <w:bidi w:val="0"/>
              <w:rPr>
                <w:noProof w:val="0"/>
                <w:lang w:val="es"/>
              </w:rPr>
            </w:pPr>
            <w:r w:rsidRPr="1F48E86F" w:rsidR="20EC366D">
              <w:rPr>
                <w:noProof w:val="0"/>
                <w:lang w:val="es"/>
              </w:rPr>
              <w:t>Plataformas</w:t>
            </w:r>
          </w:p>
        </w:tc>
        <w:tc>
          <w:tcPr>
            <w:tcW w:w="3005" w:type="dxa"/>
            <w:tcMar/>
          </w:tcPr>
          <w:p w:rsidR="1F48E86F" w:rsidP="1F48E86F" w:rsidRDefault="1F48E86F" w14:paraId="2B18E32E" w14:textId="11A9B650">
            <w:pPr>
              <w:pStyle w:val="Normal"/>
              <w:bidi w:val="0"/>
              <w:rPr>
                <w:noProof w:val="0"/>
                <w:lang w:val="es"/>
              </w:rPr>
            </w:pPr>
          </w:p>
        </w:tc>
        <w:tc>
          <w:tcPr>
            <w:tcW w:w="3005" w:type="dxa"/>
            <w:tcMar/>
          </w:tcPr>
          <w:p w:rsidR="1F48E86F" w:rsidP="1F48E86F" w:rsidRDefault="1F48E86F" w14:paraId="3EAE9792" w14:textId="11A9B650">
            <w:pPr>
              <w:pStyle w:val="Normal"/>
              <w:bidi w:val="0"/>
              <w:rPr>
                <w:noProof w:val="0"/>
                <w:lang w:val="es"/>
              </w:rPr>
            </w:pPr>
          </w:p>
        </w:tc>
      </w:tr>
      <w:tr w:rsidR="1F48E86F" w:rsidTr="1F48E86F" w14:paraId="0CE6A945">
        <w:trPr>
          <w:trHeight w:val="300"/>
        </w:trPr>
        <w:tc>
          <w:tcPr>
            <w:tcW w:w="3005" w:type="dxa"/>
            <w:tcMar/>
          </w:tcPr>
          <w:p w:rsidR="20EC366D" w:rsidP="1F48E86F" w:rsidRDefault="20EC366D" w14:paraId="49A6DDEC" w14:textId="405531CA">
            <w:pPr>
              <w:pStyle w:val="Normal"/>
              <w:bidi w:val="0"/>
              <w:rPr>
                <w:noProof w:val="0"/>
                <w:lang w:val="es"/>
              </w:rPr>
            </w:pPr>
            <w:r w:rsidRPr="1F48E86F" w:rsidR="20EC366D">
              <w:rPr>
                <w:noProof w:val="0"/>
                <w:lang w:val="es"/>
              </w:rPr>
              <w:t>...</w:t>
            </w:r>
          </w:p>
        </w:tc>
        <w:tc>
          <w:tcPr>
            <w:tcW w:w="3005" w:type="dxa"/>
            <w:tcMar/>
          </w:tcPr>
          <w:p w:rsidR="1F48E86F" w:rsidP="1F48E86F" w:rsidRDefault="1F48E86F" w14:paraId="1DBBB0DF" w14:textId="11A9B650">
            <w:pPr>
              <w:pStyle w:val="Normal"/>
              <w:bidi w:val="0"/>
              <w:rPr>
                <w:noProof w:val="0"/>
                <w:lang w:val="es"/>
              </w:rPr>
            </w:pPr>
          </w:p>
        </w:tc>
        <w:tc>
          <w:tcPr>
            <w:tcW w:w="3005" w:type="dxa"/>
            <w:tcMar/>
          </w:tcPr>
          <w:p w:rsidR="1F48E86F" w:rsidP="1F48E86F" w:rsidRDefault="1F48E86F" w14:paraId="4675D61E" w14:textId="11A9B650">
            <w:pPr>
              <w:pStyle w:val="Normal"/>
              <w:bidi w:val="0"/>
              <w:rPr>
                <w:noProof w:val="0"/>
                <w:lang w:val="es"/>
              </w:rPr>
            </w:pPr>
          </w:p>
        </w:tc>
      </w:tr>
      <w:tr w:rsidR="1F48E86F" w:rsidTr="1F48E86F" w14:paraId="66A6C012">
        <w:trPr>
          <w:trHeight w:val="300"/>
        </w:trPr>
        <w:tc>
          <w:tcPr>
            <w:tcW w:w="3005" w:type="dxa"/>
            <w:tcMar/>
          </w:tcPr>
          <w:p w:rsidR="20EC366D" w:rsidP="1F48E86F" w:rsidRDefault="20EC366D" w14:paraId="6081386B" w14:textId="417F7C36">
            <w:pPr>
              <w:pStyle w:val="Normal"/>
              <w:bidi w:val="0"/>
              <w:rPr>
                <w:noProof w:val="0"/>
                <w:lang w:val="es"/>
              </w:rPr>
            </w:pPr>
            <w:r w:rsidRPr="1F48E86F" w:rsidR="20EC366D">
              <w:rPr>
                <w:noProof w:val="0"/>
                <w:lang w:val="es"/>
              </w:rPr>
              <w:t>...</w:t>
            </w:r>
          </w:p>
        </w:tc>
        <w:tc>
          <w:tcPr>
            <w:tcW w:w="3005" w:type="dxa"/>
            <w:tcMar/>
          </w:tcPr>
          <w:p w:rsidR="1F48E86F" w:rsidP="1F48E86F" w:rsidRDefault="1F48E86F" w14:paraId="7C2E12BB" w14:textId="11A9B650">
            <w:pPr>
              <w:pStyle w:val="Normal"/>
              <w:bidi w:val="0"/>
              <w:rPr>
                <w:noProof w:val="0"/>
                <w:lang w:val="es"/>
              </w:rPr>
            </w:pPr>
          </w:p>
        </w:tc>
        <w:tc>
          <w:tcPr>
            <w:tcW w:w="3005" w:type="dxa"/>
            <w:tcMar/>
          </w:tcPr>
          <w:p w:rsidR="1F48E86F" w:rsidP="1F48E86F" w:rsidRDefault="1F48E86F" w14:paraId="63714D8F" w14:textId="11A9B650">
            <w:pPr>
              <w:pStyle w:val="Normal"/>
              <w:bidi w:val="0"/>
              <w:rPr>
                <w:noProof w:val="0"/>
                <w:lang w:val="es"/>
              </w:rPr>
            </w:pPr>
          </w:p>
        </w:tc>
      </w:tr>
    </w:tbl>
    <w:p xmlns:wp14="http://schemas.microsoft.com/office/word/2010/wordml" w:rsidP="1F48E86F" wp14:paraId="48191E58" wp14:textId="225CA856">
      <w:pPr>
        <w:pStyle w:val="Normal"/>
        <w:bidi w:val="0"/>
        <w:rPr>
          <w:noProof w:val="0"/>
          <w:lang w:val="es"/>
        </w:rPr>
      </w:pPr>
    </w:p>
    <w:p xmlns:wp14="http://schemas.microsoft.com/office/word/2010/wordml" w:rsidP="1F48E86F" wp14:paraId="2CB36675" wp14:textId="55B144AA">
      <w:pPr>
        <w:pStyle w:val="Heading2"/>
        <w:bidi w:val="0"/>
      </w:pPr>
      <w:r w:rsidRPr="1F48E86F" w:rsidR="3AE6315E">
        <w:rPr>
          <w:noProof w:val="0"/>
          <w:lang w:val="es"/>
        </w:rPr>
        <w:t>Lista de Anexos</w:t>
      </w:r>
    </w:p>
    <w:p xmlns:wp14="http://schemas.microsoft.com/office/word/2010/wordml" w:rsidP="1F48E86F" wp14:paraId="18A34321" wp14:textId="6001FA72">
      <w:pPr>
        <w:pStyle w:val="Normal"/>
        <w:bidi w:val="0"/>
        <w:rPr>
          <w:noProof w:val="0"/>
          <w:lang w:val="es"/>
        </w:rPr>
      </w:pPr>
      <w:r w:rsidRPr="1F48E86F" w:rsidR="0FA45517">
        <w:rPr>
          <w:noProof w:val="0"/>
          <w:lang w:val="es"/>
        </w:rPr>
        <w:t>Plan de mantenimiento actualización y reposición de recursos educativos</w:t>
      </w:r>
    </w:p>
    <w:p xmlns:wp14="http://schemas.microsoft.com/office/word/2010/wordml" w:rsidP="1F48E86F" wp14:paraId="436F4A74" wp14:textId="5443E0F6">
      <w:pPr>
        <w:pStyle w:val="Normal"/>
        <w:bidi w:val="0"/>
        <w:rPr>
          <w:noProof w:val="0"/>
          <w:lang w:val="es"/>
        </w:rPr>
      </w:pPr>
      <w:r w:rsidRPr="1F48E86F" w:rsidR="0FA45517">
        <w:rPr>
          <w:noProof w:val="0"/>
          <w:lang w:val="es"/>
        </w:rPr>
        <w:t>Actas y Planes de mantenimiento, mejora y consolidación  Estadísticas del uso de servicios de biblioteca</w:t>
      </w:r>
    </w:p>
    <w:p xmlns:wp14="http://schemas.microsoft.com/office/word/2010/wordml" w:rsidP="1F48E86F" wp14:paraId="1E219C39" wp14:textId="64CA4472">
      <w:pPr>
        <w:pStyle w:val="Normal"/>
        <w:bidi w:val="0"/>
        <w:rPr>
          <w:noProof w:val="0"/>
          <w:lang w:val="es"/>
        </w:rPr>
      </w:pPr>
      <w:r w:rsidRPr="1F48E86F" w:rsidR="0FA45517">
        <w:rPr>
          <w:noProof w:val="0"/>
          <w:lang w:val="es"/>
        </w:rPr>
        <w:t xml:space="preserve"> Percepción de capacitación de los recursos educativos </w:t>
      </w:r>
    </w:p>
    <w:p xmlns:wp14="http://schemas.microsoft.com/office/word/2010/wordml" wp14:paraId="5C1A07E2" wp14:textId="5CF42FD3">
      <w:r w:rsidR="0FA45517">
        <w:rPr/>
        <w:t>Capacitaciones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18475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BE106E"/>
    <w:rsid w:val="00277A22"/>
    <w:rsid w:val="00277A22"/>
    <w:rsid w:val="00BEC6AB"/>
    <w:rsid w:val="0412783B"/>
    <w:rsid w:val="0E216676"/>
    <w:rsid w:val="0FA45517"/>
    <w:rsid w:val="1279544E"/>
    <w:rsid w:val="16B9EA94"/>
    <w:rsid w:val="1F48E86F"/>
    <w:rsid w:val="20EC366D"/>
    <w:rsid w:val="220F7995"/>
    <w:rsid w:val="26021741"/>
    <w:rsid w:val="26021741"/>
    <w:rsid w:val="3AE6315E"/>
    <w:rsid w:val="5C4DF235"/>
    <w:rsid w:val="6826692F"/>
    <w:rsid w:val="6E1D7B85"/>
    <w:rsid w:val="7768BF81"/>
    <w:rsid w:val="7768BF81"/>
    <w:rsid w:val="7DBE1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E106E"/>
  <w15:chartTrackingRefBased/>
  <w15:docId w15:val="{92E1EAD6-34B0-468D-B4DF-9D281FD78E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F48E86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1F48E86F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1F48E86F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1F48E86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815aa5e685443d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631CE8289DC474E8D1D2DC9F80708A0" ma:contentTypeVersion="5" ma:contentTypeDescription="Crear nuevo documento." ma:contentTypeScope="" ma:versionID="0f3e345ccd133982c4f0d9b5edbf06bb">
  <xsd:schema xmlns:xsd="http://www.w3.org/2001/XMLSchema" xmlns:xs="http://www.w3.org/2001/XMLSchema" xmlns:p="http://schemas.microsoft.com/office/2006/metadata/properties" xmlns:ns2="46166721-29d4-48f1-97b7-b60047eedb20" targetNamespace="http://schemas.microsoft.com/office/2006/metadata/properties" ma:root="true" ma:fieldsID="ba4c21dd1904fc0228188c3f2722cff1" ns2:_="">
    <xsd:import namespace="46166721-29d4-48f1-97b7-b60047eedb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Programa" minOccurs="0"/>
                <xsd:element ref="ns2:Condici_x00f3_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66721-29d4-48f1-97b7-b60047eedb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rograma" ma:index="11" nillable="true" ma:displayName="Programa" ma:format="Dropdown" ma:internalName="Programa">
      <xsd:simpleType>
        <xsd:restriction base="dms:Choice">
          <xsd:enumeration value="Modelo"/>
          <xsd:enumeration value="Aministración de Empresas"/>
          <xsd:enumeration value="Ingeniería de Sistemas"/>
        </xsd:restriction>
      </xsd:simpleType>
    </xsd:element>
    <xsd:element name="Condici_x00f3_n" ma:index="12" nillable="true" ma:displayName="Condición" ma:format="Dropdown" ma:internalName="Condici_x00f3_n">
      <xsd:simpleType>
        <xsd:restriction base="dms:Choice">
          <xsd:enumeration value="Condición 1"/>
          <xsd:enumeration value="Condición 2"/>
          <xsd:enumeration value="Condición 3"/>
          <xsd:enumeration value="Condición 4"/>
          <xsd:enumeration value="Condición 5"/>
          <xsd:enumeration value="Condición 6"/>
          <xsd:enumeration value="Condición 7"/>
          <xsd:enumeration value="Condición 8"/>
          <xsd:enumeration value="Condición 9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ndici_x00f3_n xmlns="46166721-29d4-48f1-97b7-b60047eedb20">Condición 8</Condici_x00f3_n>
    <Programa xmlns="46166721-29d4-48f1-97b7-b60047eedb20">Modelo</Programa>
  </documentManagement>
</p:properties>
</file>

<file path=customXml/itemProps1.xml><?xml version="1.0" encoding="utf-8"?>
<ds:datastoreItem xmlns:ds="http://schemas.openxmlformats.org/officeDocument/2006/customXml" ds:itemID="{463360BA-0CFD-4BA4-8BEE-F445856FB7AE}"/>
</file>

<file path=customXml/itemProps2.xml><?xml version="1.0" encoding="utf-8"?>
<ds:datastoreItem xmlns:ds="http://schemas.openxmlformats.org/officeDocument/2006/customXml" ds:itemID="{C65403DB-626A-4CC6-B84E-9D52B69220B9}"/>
</file>

<file path=customXml/itemProps3.xml><?xml version="1.0" encoding="utf-8"?>
<ds:datastoreItem xmlns:ds="http://schemas.openxmlformats.org/officeDocument/2006/customXml" ds:itemID="{2478A67D-4AB7-45A3-A00C-3ADB08D34F3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Dirección de Calidad</dc:creator>
  <keywords/>
  <dc:description/>
  <dcterms:created xsi:type="dcterms:W3CDTF">2026-02-16T20:53:44.0000000Z</dcterms:created>
  <dcterms:modified xsi:type="dcterms:W3CDTF">2026-02-17T14:41:29.8396232Z</dcterms:modified>
  <lastModifiedBy>Dirección de Calidad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0x0101005631CE8289DC474E8D1D2DC9F80708A0</vt:lpwstr>
  </property>
</Properties>
</file>