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0771" w:rsidRDefault="005F0771" w:rsidP="00DF7630">
      <w:pPr>
        <w:pStyle w:val="Titre"/>
        <w:jc w:val="center"/>
      </w:pPr>
      <w:proofErr w:type="spellStart"/>
      <w:r>
        <w:t>GreenLiving</w:t>
      </w:r>
      <w:proofErr w:type="spellEnd"/>
    </w:p>
    <w:p w:rsidR="005F0771" w:rsidRPr="005F0771" w:rsidRDefault="005F0771" w:rsidP="00DF7630">
      <w:pPr>
        <w:pStyle w:val="Sous-titre"/>
        <w:jc w:val="center"/>
      </w:pPr>
      <w:r>
        <w:t>Application de gestion de budget</w:t>
      </w:r>
    </w:p>
    <w:p w:rsidR="005F0771" w:rsidRPr="005F0771" w:rsidRDefault="005F0771" w:rsidP="005F0771">
      <w:pPr>
        <w:pStyle w:val="Titre1"/>
      </w:pPr>
      <w:r>
        <w:t>Cahier des charges</w:t>
      </w:r>
    </w:p>
    <w:p w:rsidR="005F0771" w:rsidRPr="005F0771" w:rsidRDefault="005F0771" w:rsidP="005F0771">
      <w:r>
        <w:t>Voici la liste des fonctionnalités que l’application doit fournir. Elles sont formulées sous forme de « user-story » priorisées.</w:t>
      </w:r>
    </w:p>
    <w:p w:rsidR="005F0771" w:rsidRPr="005F0771" w:rsidRDefault="005F0771" w:rsidP="005F0771">
      <w:pPr>
        <w:pStyle w:val="Titre2"/>
        <w:rPr>
          <w:lang w:val="pl-PL"/>
        </w:rPr>
      </w:pPr>
      <w:r>
        <w:t>En tant qu'utilisateur je peux :</w:t>
      </w:r>
    </w:p>
    <w:p w:rsidR="005F0771" w:rsidRPr="005F0771" w:rsidRDefault="005F0771" w:rsidP="005F0771">
      <w:pPr>
        <w:pStyle w:val="Titre3"/>
        <w:rPr>
          <w:lang w:val="pl-PL"/>
        </w:rPr>
      </w:pPr>
      <w:r w:rsidRPr="005F0771">
        <w:rPr>
          <w:lang w:val="pl-PL"/>
        </w:rPr>
        <w:t>Must-have :</w:t>
      </w:r>
    </w:p>
    <w:p w:rsidR="005F0771" w:rsidRDefault="005F0771" w:rsidP="005F0771">
      <w:pPr>
        <w:pStyle w:val="Paragraphedeliste"/>
        <w:numPr>
          <w:ilvl w:val="0"/>
          <w:numId w:val="3"/>
        </w:numPr>
      </w:pPr>
      <w:r>
        <w:t>définir un budget mensuel en définissant combien je touche et quel jour du mois</w:t>
      </w:r>
    </w:p>
    <w:p w:rsidR="005F0771" w:rsidRDefault="005F0771" w:rsidP="005F0771">
      <w:pPr>
        <w:pStyle w:val="Paragraphedeliste"/>
        <w:numPr>
          <w:ilvl w:val="0"/>
          <w:numId w:val="3"/>
        </w:numPr>
      </w:pPr>
      <w:r>
        <w:t>créer / modifier / supprimer des "entrée de budget" en choisissant combien je souhaite dépenser au maximum</w:t>
      </w:r>
      <w:r w:rsidRPr="005F0771">
        <w:t xml:space="preserve"> </w:t>
      </w:r>
    </w:p>
    <w:p w:rsidR="005F0771" w:rsidRDefault="005F0771" w:rsidP="005F0771">
      <w:pPr>
        <w:pStyle w:val="Paragraphedeliste"/>
        <w:numPr>
          <w:ilvl w:val="0"/>
          <w:numId w:val="3"/>
        </w:numPr>
      </w:pPr>
      <w:r>
        <w:t>enregistrer mes transactions (dépenses et approvisionnements)</w:t>
      </w:r>
    </w:p>
    <w:p w:rsidR="005F0771" w:rsidRDefault="005F0771" w:rsidP="005F0771">
      <w:pPr>
        <w:pStyle w:val="Paragraphedeliste"/>
        <w:numPr>
          <w:ilvl w:val="0"/>
          <w:numId w:val="3"/>
        </w:numPr>
      </w:pPr>
      <w:r>
        <w:t>facilement voir si j'ai budgété plus ou moins d'argent que je n'en gagne</w:t>
      </w:r>
    </w:p>
    <w:p w:rsidR="00DF7630" w:rsidRDefault="00DF7630" w:rsidP="005F0771">
      <w:pPr>
        <w:pStyle w:val="Paragraphedeliste"/>
        <w:numPr>
          <w:ilvl w:val="0"/>
          <w:numId w:val="3"/>
        </w:numPr>
      </w:pPr>
      <w:r>
        <w:t>facilement savoir si je suis en train de dépasser mon budget</w:t>
      </w:r>
    </w:p>
    <w:p w:rsidR="005F0771" w:rsidRDefault="005F0771" w:rsidP="005F0771">
      <w:pPr>
        <w:pStyle w:val="Titre3"/>
      </w:pPr>
      <w:r w:rsidRPr="005F0771">
        <w:t>Nice-to-have :</w:t>
      </w:r>
    </w:p>
    <w:p w:rsidR="005F0771" w:rsidRDefault="005F0771" w:rsidP="005F0771">
      <w:pPr>
        <w:pStyle w:val="Paragraphedeliste"/>
        <w:numPr>
          <w:ilvl w:val="0"/>
          <w:numId w:val="4"/>
        </w:numPr>
      </w:pPr>
      <w:r>
        <w:t>planifier des transactions (dépenses et approvisionnement) qui s'exécuteront mensuellement à un jour donné du mois</w:t>
      </w:r>
    </w:p>
    <w:p w:rsidR="005F0771" w:rsidRDefault="005F0771" w:rsidP="005F0771">
      <w:pPr>
        <w:pStyle w:val="Paragraphedeliste"/>
        <w:numPr>
          <w:ilvl w:val="0"/>
          <w:numId w:val="4"/>
        </w:numPr>
      </w:pPr>
      <w:r>
        <w:t>facilement savoir combien je peux me permettre de dépenser</w:t>
      </w:r>
    </w:p>
    <w:p w:rsidR="005F0771" w:rsidRDefault="005F0771" w:rsidP="005F0771">
      <w:pPr>
        <w:pStyle w:val="Paragraphedeliste"/>
        <w:numPr>
          <w:ilvl w:val="0"/>
          <w:numId w:val="4"/>
        </w:numPr>
      </w:pPr>
      <w:r>
        <w:t>comparer mon budget à mes dépenses réelles</w:t>
      </w:r>
      <w:bookmarkStart w:id="0" w:name="_GoBack"/>
      <w:bookmarkEnd w:id="0"/>
    </w:p>
    <w:p w:rsidR="005F0771" w:rsidRDefault="005F0771" w:rsidP="005F0771">
      <w:pPr>
        <w:pStyle w:val="Paragraphedeliste"/>
        <w:numPr>
          <w:ilvl w:val="0"/>
          <w:numId w:val="4"/>
        </w:numPr>
      </w:pPr>
      <w:r>
        <w:t>planifier des transactions futures ponctuelles</w:t>
      </w:r>
    </w:p>
    <w:p w:rsidR="005F0771" w:rsidRDefault="005F0771" w:rsidP="00DF7630">
      <w:pPr>
        <w:pStyle w:val="Paragraphedeliste"/>
        <w:numPr>
          <w:ilvl w:val="0"/>
          <w:numId w:val="4"/>
        </w:numPr>
      </w:pPr>
      <w:r>
        <w:t>déplacer de l'argent alloué d'une entrée de budget dans une autre entrée (transfert de budget exceptionnel)</w:t>
      </w:r>
    </w:p>
    <w:sectPr w:rsidR="005F0771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6F90" w:rsidRDefault="00486F90" w:rsidP="005F0771">
      <w:pPr>
        <w:spacing w:after="0" w:line="240" w:lineRule="auto"/>
      </w:pPr>
      <w:r>
        <w:separator/>
      </w:r>
    </w:p>
  </w:endnote>
  <w:endnote w:type="continuationSeparator" w:id="0">
    <w:p w:rsidR="00486F90" w:rsidRDefault="00486F90" w:rsidP="005F07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6F90" w:rsidRDefault="00486F90" w:rsidP="005F0771">
      <w:pPr>
        <w:spacing w:after="0" w:line="240" w:lineRule="auto"/>
      </w:pPr>
      <w:r>
        <w:separator/>
      </w:r>
    </w:p>
  </w:footnote>
  <w:footnote w:type="continuationSeparator" w:id="0">
    <w:p w:rsidR="00486F90" w:rsidRDefault="00486F90" w:rsidP="005F07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0771" w:rsidRDefault="005F0771">
    <w:pPr>
      <w:pStyle w:val="En-tte"/>
    </w:pPr>
    <w:r>
      <w:t>T-</w:t>
    </w:r>
    <w:proofErr w:type="spellStart"/>
    <w:r>
      <w:t>MobOp</w:t>
    </w:r>
    <w:proofErr w:type="spellEnd"/>
    <w:r>
      <w:t xml:space="preserve"> : </w:t>
    </w:r>
    <w:r>
      <w:t>systèmes d’exploitation</w:t>
    </w:r>
    <w:r>
      <w:t xml:space="preserve"> mobiles et applications</w:t>
    </w:r>
    <w:r>
      <w:tab/>
      <w:t>Jonathan Cornaz</w:t>
    </w:r>
  </w:p>
  <w:p w:rsidR="005F0771" w:rsidRDefault="005F0771" w:rsidP="005F0771">
    <w:pPr>
      <w:pStyle w:val="En-tte"/>
    </w:pPr>
    <w:r>
      <w:t>MSE TIC</w:t>
    </w:r>
    <w:r>
      <w:tab/>
    </w:r>
    <w:r>
      <w:tab/>
      <w:t>Ludovic Lehmann</w:t>
    </w:r>
  </w:p>
  <w:p w:rsidR="005F0771" w:rsidRDefault="005F0771">
    <w:pPr>
      <w:pStyle w:val="En-tte"/>
    </w:pPr>
    <w:r>
      <w:t>HES-</w:t>
    </w:r>
    <w:proofErr w:type="gramStart"/>
    <w:r>
      <w:t>SO</w:t>
    </w:r>
    <w:proofErr w:type="gramEnd"/>
    <w:r>
      <w:ptab w:relativeTo="margin" w:alignment="center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D1E4D"/>
    <w:multiLevelType w:val="hybridMultilevel"/>
    <w:tmpl w:val="6F385A5C"/>
    <w:lvl w:ilvl="0" w:tplc="100C000F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10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>
    <w:nsid w:val="0BBB2FED"/>
    <w:multiLevelType w:val="hybridMultilevel"/>
    <w:tmpl w:val="829E886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0063C4"/>
    <w:multiLevelType w:val="hybridMultilevel"/>
    <w:tmpl w:val="BBBCCF4E"/>
    <w:lvl w:ilvl="0" w:tplc="078A7F94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">
    <w:nsid w:val="50CF4EA7"/>
    <w:multiLevelType w:val="hybridMultilevel"/>
    <w:tmpl w:val="6F385A5C"/>
    <w:lvl w:ilvl="0" w:tplc="100C000F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10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4">
    <w:nsid w:val="555D0612"/>
    <w:multiLevelType w:val="hybridMultilevel"/>
    <w:tmpl w:val="1AE647EA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771"/>
    <w:rsid w:val="000929DB"/>
    <w:rsid w:val="003859AC"/>
    <w:rsid w:val="00486F90"/>
    <w:rsid w:val="005F0771"/>
    <w:rsid w:val="00DF7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70618E6-E8DE-477C-909B-DB1338F0E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F0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F07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F07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F0771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5F077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5F07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F07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F077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5F0771"/>
    <w:rPr>
      <w:rFonts w:eastAsiaTheme="minorEastAsia"/>
      <w:color w:val="5A5A5A" w:themeColor="text1" w:themeTint="A5"/>
      <w:spacing w:val="15"/>
    </w:rPr>
  </w:style>
  <w:style w:type="paragraph" w:styleId="En-tte">
    <w:name w:val="header"/>
    <w:basedOn w:val="Normal"/>
    <w:link w:val="En-tteCar"/>
    <w:uiPriority w:val="99"/>
    <w:unhideWhenUsed/>
    <w:rsid w:val="005F07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F0771"/>
  </w:style>
  <w:style w:type="paragraph" w:styleId="Pieddepage">
    <w:name w:val="footer"/>
    <w:basedOn w:val="Normal"/>
    <w:link w:val="PieddepageCar"/>
    <w:uiPriority w:val="99"/>
    <w:unhideWhenUsed/>
    <w:rsid w:val="005F07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F0771"/>
  </w:style>
  <w:style w:type="character" w:customStyle="1" w:styleId="Titre2Car">
    <w:name w:val="Titre 2 Car"/>
    <w:basedOn w:val="Policepardfaut"/>
    <w:link w:val="Titre2"/>
    <w:uiPriority w:val="9"/>
    <w:rsid w:val="005F077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5F077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155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Cornaz Jonathan</dc:creator>
  <cp:keywords/>
  <dc:description/>
  <cp:lastModifiedBy>Cornaz Jonathan</cp:lastModifiedBy>
  <cp:revision>1</cp:revision>
  <dcterms:created xsi:type="dcterms:W3CDTF">2014-09-30T11:01:00Z</dcterms:created>
  <dcterms:modified xsi:type="dcterms:W3CDTF">2014-09-30T11:17:00Z</dcterms:modified>
</cp:coreProperties>
</file>