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AC680" w14:textId="77777777" w:rsidR="006D780A" w:rsidRPr="006D780A" w:rsidRDefault="006D780A" w:rsidP="006D780A">
      <w:pPr>
        <w:spacing w:after="0" w:line="600" w:lineRule="atLeast"/>
        <w:outlineLvl w:val="2"/>
        <w:rPr>
          <w:rFonts w:ascii="Arial" w:eastAsia="Times New Roman" w:hAnsi="Arial" w:cs="Arial"/>
          <w:color w:val="052E5E"/>
          <w:kern w:val="0"/>
          <w:sz w:val="30"/>
          <w:szCs w:val="30"/>
          <w:lang w:val="es-ES" w:eastAsia="it-IT"/>
          <w14:ligatures w14:val="none"/>
        </w:rPr>
      </w:pPr>
      <w:r w:rsidRPr="006D780A">
        <w:rPr>
          <w:rFonts w:ascii="Arial" w:eastAsia="Times New Roman" w:hAnsi="Arial" w:cs="Arial"/>
          <w:color w:val="052E5E"/>
          <w:kern w:val="0"/>
          <w:sz w:val="30"/>
          <w:szCs w:val="30"/>
          <w:lang w:val="es-ES" w:eastAsia="it-IT"/>
          <w14:ligatures w14:val="none"/>
        </w:rPr>
        <w:t>MAESTRÍA EN</w:t>
      </w:r>
    </w:p>
    <w:p w14:paraId="44BDFE35" w14:textId="77777777" w:rsidR="006D780A" w:rsidRPr="006D780A" w:rsidRDefault="006D780A" w:rsidP="006D780A">
      <w:pPr>
        <w:spacing w:after="300" w:line="240" w:lineRule="atLeast"/>
        <w:outlineLvl w:val="1"/>
        <w:rPr>
          <w:rFonts w:ascii="Arial" w:eastAsia="Times New Roman" w:hAnsi="Arial" w:cs="Arial"/>
          <w:b/>
          <w:bCs/>
          <w:color w:val="00AEEF"/>
          <w:kern w:val="0"/>
          <w:sz w:val="33"/>
          <w:szCs w:val="33"/>
          <w:lang w:val="es-ES" w:eastAsia="it-IT"/>
          <w14:ligatures w14:val="none"/>
        </w:rPr>
      </w:pPr>
      <w:r w:rsidRPr="006D780A">
        <w:rPr>
          <w:rFonts w:ascii="Arial" w:eastAsia="Times New Roman" w:hAnsi="Arial" w:cs="Arial"/>
          <w:b/>
          <w:bCs/>
          <w:color w:val="00AEEF"/>
          <w:kern w:val="0"/>
          <w:sz w:val="33"/>
          <w:szCs w:val="33"/>
          <w:lang w:val="es-ES" w:eastAsia="it-IT"/>
          <w14:ligatures w14:val="none"/>
        </w:rPr>
        <w:t>FÍSICA APLICADA</w:t>
      </w:r>
    </w:p>
    <w:p w14:paraId="47CE0BB3" w14:textId="77777777" w:rsidR="006D780A" w:rsidRPr="006D780A" w:rsidRDefault="006D780A" w:rsidP="006D780A">
      <w:pPr>
        <w:spacing w:line="240" w:lineRule="auto"/>
        <w:outlineLvl w:val="3"/>
        <w:rPr>
          <w:rFonts w:ascii="Arial" w:eastAsia="Times New Roman" w:hAnsi="Arial" w:cs="Arial"/>
          <w:color w:val="052E5E"/>
          <w:kern w:val="0"/>
          <w:sz w:val="27"/>
          <w:szCs w:val="27"/>
          <w:lang w:val="es-ES" w:eastAsia="it-IT"/>
          <w14:ligatures w14:val="none"/>
        </w:rPr>
      </w:pPr>
      <w:r w:rsidRPr="006D780A">
        <w:rPr>
          <w:rFonts w:ascii="Arial" w:eastAsia="Times New Roman" w:hAnsi="Arial" w:cs="Arial"/>
          <w:color w:val="052E5E"/>
          <w:kern w:val="0"/>
          <w:sz w:val="27"/>
          <w:szCs w:val="27"/>
          <w:lang w:val="es-ES" w:eastAsia="it-IT"/>
          <w14:ligatures w14:val="none"/>
        </w:rPr>
        <w:t>Mención en Nanotecnología</w:t>
      </w:r>
    </w:p>
    <w:p w14:paraId="46A3A0B4" w14:textId="77777777" w:rsidR="006D780A" w:rsidRPr="006D780A" w:rsidRDefault="006D780A" w:rsidP="006D780A">
      <w:pPr>
        <w:shd w:val="clear" w:color="auto" w:fill="F4F4F4"/>
        <w:spacing w:after="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6D780A">
        <w:rPr>
          <w:rFonts w:ascii="Arial" w:eastAsia="Times New Roman" w:hAnsi="Arial" w:cs="Arial"/>
          <w:b/>
          <w:bCs/>
          <w:color w:val="153177"/>
          <w:kern w:val="0"/>
          <w:sz w:val="21"/>
          <w:szCs w:val="21"/>
          <w:bdr w:val="none" w:sz="0" w:space="0" w:color="auto" w:frame="1"/>
          <w:lang w:val="es-ES" w:eastAsia="it-IT"/>
          <w14:ligatures w14:val="none"/>
        </w:rPr>
        <w:t>Resolución de aprobación CES:</w:t>
      </w:r>
      <w:r w:rsidRPr="006D780A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RPC-SO-22-No.353-2022</w:t>
      </w:r>
    </w:p>
    <w:p w14:paraId="36E7E86A" w14:textId="77777777" w:rsidR="006D780A" w:rsidRDefault="006D780A" w:rsidP="006D780A">
      <w:pPr>
        <w:pStyle w:val="vctta-ta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1"/>
          <w:szCs w:val="21"/>
        </w:rPr>
      </w:pPr>
      <w:hyperlink r:id="rId5" w:anchor="perfil-de-egreso" w:history="1">
        <w:r>
          <w:rPr>
            <w:rFonts w:ascii="Arial" w:hAnsi="Arial" w:cs="Arial"/>
            <w:color w:val="666666"/>
            <w:sz w:val="21"/>
            <w:szCs w:val="21"/>
            <w:bdr w:val="none" w:sz="0" w:space="0" w:color="auto" w:frame="1"/>
            <w:shd w:val="clear" w:color="auto" w:fill="F8F8F8"/>
          </w:rPr>
          <w:br/>
        </w:r>
        <w:proofErr w:type="spellStart"/>
        <w:r>
          <w:rPr>
            <w:rStyle w:val="vctta-title-text"/>
            <w:rFonts w:ascii="Arial" w:hAnsi="Arial" w:cs="Arial"/>
            <w:color w:val="666666"/>
            <w:sz w:val="21"/>
            <w:szCs w:val="21"/>
            <w:bdr w:val="none" w:sz="0" w:space="0" w:color="auto" w:frame="1"/>
            <w:shd w:val="clear" w:color="auto" w:fill="F8F8F8"/>
          </w:rPr>
          <w:t>Perfil</w:t>
        </w:r>
        <w:proofErr w:type="spellEnd"/>
        <w:r>
          <w:rPr>
            <w:rStyle w:val="vctta-title-text"/>
            <w:rFonts w:ascii="Arial" w:hAnsi="Arial" w:cs="Arial"/>
            <w:color w:val="666666"/>
            <w:sz w:val="21"/>
            <w:szCs w:val="21"/>
            <w:bdr w:val="none" w:sz="0" w:space="0" w:color="auto" w:frame="1"/>
            <w:shd w:val="clear" w:color="auto" w:fill="F8F8F8"/>
          </w:rPr>
          <w:t xml:space="preserve"> de </w:t>
        </w:r>
        <w:proofErr w:type="spellStart"/>
        <w:r>
          <w:rPr>
            <w:rStyle w:val="vctta-title-text"/>
            <w:rFonts w:ascii="Arial" w:hAnsi="Arial" w:cs="Arial"/>
            <w:color w:val="666666"/>
            <w:sz w:val="21"/>
            <w:szCs w:val="21"/>
            <w:bdr w:val="none" w:sz="0" w:space="0" w:color="auto" w:frame="1"/>
            <w:shd w:val="clear" w:color="auto" w:fill="F8F8F8"/>
          </w:rPr>
          <w:t>Egreso</w:t>
        </w:r>
        <w:proofErr w:type="spellEnd"/>
      </w:hyperlink>
    </w:p>
    <w:p w14:paraId="79CBF954" w14:textId="77777777" w:rsidR="006D780A" w:rsidRDefault="006D780A" w:rsidP="006D780A">
      <w:pPr>
        <w:pStyle w:val="vctta-ta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1"/>
          <w:szCs w:val="21"/>
        </w:rPr>
      </w:pPr>
      <w:hyperlink r:id="rId6" w:anchor="malla" w:history="1">
        <w:r>
          <w:rPr>
            <w:rStyle w:val="vctta-title-text"/>
            <w:rFonts w:ascii="Arial" w:hAnsi="Arial" w:cs="Arial"/>
            <w:color w:val="666666"/>
            <w:sz w:val="21"/>
            <w:szCs w:val="21"/>
            <w:bdr w:val="none" w:sz="0" w:space="0" w:color="auto" w:frame="1"/>
            <w:shd w:val="clear" w:color="auto" w:fill="EBEBEB"/>
          </w:rPr>
          <w:t>Malla</w:t>
        </w:r>
      </w:hyperlink>
    </w:p>
    <w:p w14:paraId="21290F04" w14:textId="77777777" w:rsidR="006D780A" w:rsidRDefault="006D780A" w:rsidP="006D780A">
      <w:pPr>
        <w:pStyle w:val="vctta-ta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1"/>
          <w:szCs w:val="21"/>
        </w:rPr>
      </w:pPr>
      <w:hyperlink r:id="rId7" w:anchor="contacto" w:history="1">
        <w:proofErr w:type="spellStart"/>
        <w:r>
          <w:rPr>
            <w:rStyle w:val="vctta-title-text"/>
            <w:rFonts w:ascii="Arial" w:hAnsi="Arial" w:cs="Arial"/>
            <w:color w:val="666666"/>
            <w:sz w:val="21"/>
            <w:szCs w:val="21"/>
            <w:bdr w:val="none" w:sz="0" w:space="0" w:color="auto" w:frame="1"/>
            <w:shd w:val="clear" w:color="auto" w:fill="EBEBEB"/>
          </w:rPr>
          <w:t>Contacto</w:t>
        </w:r>
        <w:proofErr w:type="spellEnd"/>
      </w:hyperlink>
    </w:p>
    <w:p w14:paraId="3F31DDE7" w14:textId="77777777" w:rsidR="006D780A" w:rsidRDefault="006D780A" w:rsidP="006D780A">
      <w:pPr>
        <w:pStyle w:val="vctta-ta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1"/>
          <w:szCs w:val="21"/>
        </w:rPr>
      </w:pPr>
      <w:hyperlink r:id="rId8" w:anchor="admision" w:history="1">
        <w:proofErr w:type="spellStart"/>
        <w:r>
          <w:rPr>
            <w:rStyle w:val="vctta-title-text"/>
            <w:rFonts w:ascii="Arial" w:hAnsi="Arial" w:cs="Arial"/>
            <w:color w:val="666666"/>
            <w:sz w:val="21"/>
            <w:szCs w:val="21"/>
            <w:bdr w:val="none" w:sz="0" w:space="0" w:color="auto" w:frame="1"/>
            <w:shd w:val="clear" w:color="auto" w:fill="EBEBEB"/>
          </w:rPr>
          <w:t>Admisión</w:t>
        </w:r>
        <w:proofErr w:type="spellEnd"/>
      </w:hyperlink>
    </w:p>
    <w:p w14:paraId="771AAB66" w14:textId="77777777" w:rsidR="006D780A" w:rsidRPr="006D780A" w:rsidRDefault="006D780A" w:rsidP="006D780A">
      <w:pPr>
        <w:pStyle w:val="NormaleWeb"/>
        <w:spacing w:before="0" w:beforeAutospacing="0" w:after="0"/>
        <w:jc w:val="both"/>
        <w:rPr>
          <w:rFonts w:ascii="Arial" w:hAnsi="Arial" w:cs="Arial"/>
          <w:sz w:val="21"/>
          <w:szCs w:val="21"/>
          <w:lang w:val="es-ES"/>
        </w:rPr>
      </w:pPr>
      <w:r w:rsidRPr="006D780A">
        <w:rPr>
          <w:rStyle w:val="Enfasigrassetto"/>
          <w:rFonts w:ascii="Arial" w:hAnsi="Arial" w:cs="Arial"/>
          <w:sz w:val="21"/>
          <w:szCs w:val="21"/>
          <w:bdr w:val="none" w:sz="0" w:space="0" w:color="auto" w:frame="1"/>
          <w:lang w:val="es-ES"/>
        </w:rPr>
        <w:t>¿Qué resultados de aprendizaje y competencias profesionales son necesarias para el futuro desempeño profesional?</w:t>
      </w:r>
    </w:p>
    <w:p w14:paraId="552E6901" w14:textId="77777777" w:rsidR="006D780A" w:rsidRPr="006D780A" w:rsidRDefault="006D780A" w:rsidP="006D780A">
      <w:pPr>
        <w:pStyle w:val="NormaleWeb"/>
        <w:spacing w:before="0" w:beforeAutospacing="0"/>
        <w:jc w:val="both"/>
        <w:rPr>
          <w:rFonts w:ascii="Arial" w:hAnsi="Arial" w:cs="Arial"/>
          <w:sz w:val="21"/>
          <w:szCs w:val="21"/>
          <w:lang w:val="es-ES"/>
        </w:rPr>
      </w:pPr>
      <w:r w:rsidRPr="006D780A">
        <w:rPr>
          <w:rFonts w:ascii="Arial" w:hAnsi="Arial" w:cs="Arial"/>
          <w:sz w:val="21"/>
          <w:szCs w:val="21"/>
          <w:lang w:val="es-ES"/>
        </w:rPr>
        <w:t> </w:t>
      </w:r>
    </w:p>
    <w:p w14:paraId="707F3C6D" w14:textId="77777777" w:rsidR="006D780A" w:rsidRPr="006D780A" w:rsidRDefault="006D780A" w:rsidP="006D780A">
      <w:pPr>
        <w:pStyle w:val="NormaleWeb"/>
        <w:spacing w:before="0" w:beforeAutospacing="0" w:after="0"/>
        <w:jc w:val="both"/>
        <w:rPr>
          <w:rFonts w:ascii="Arial" w:hAnsi="Arial" w:cs="Arial"/>
          <w:sz w:val="21"/>
          <w:szCs w:val="21"/>
          <w:lang w:val="es-ES"/>
        </w:rPr>
      </w:pPr>
      <w:r w:rsidRPr="006D780A">
        <w:rPr>
          <w:rStyle w:val="Enfasigrassetto"/>
          <w:rFonts w:ascii="Arial" w:hAnsi="Arial" w:cs="Arial"/>
          <w:sz w:val="21"/>
          <w:szCs w:val="21"/>
          <w:bdr w:val="none" w:sz="0" w:space="0" w:color="auto" w:frame="1"/>
          <w:lang w:val="es-ES"/>
        </w:rPr>
        <w:t>RG1:</w:t>
      </w:r>
      <w:r w:rsidRPr="006D780A">
        <w:rPr>
          <w:rFonts w:ascii="Arial" w:hAnsi="Arial" w:cs="Arial"/>
          <w:sz w:val="21"/>
          <w:szCs w:val="21"/>
          <w:lang w:val="es-ES"/>
        </w:rPr>
        <w:t> Comprender los fundamentos y principios físicos y químicos que gobiernan el comportamiento de sistemas en la nanoescala y de las tecnologías derivadas de estos sistemas.</w:t>
      </w:r>
    </w:p>
    <w:p w14:paraId="5C3E2578" w14:textId="77777777" w:rsidR="006D780A" w:rsidRPr="006D780A" w:rsidRDefault="006D780A" w:rsidP="006D780A">
      <w:pPr>
        <w:pStyle w:val="NormaleWeb"/>
        <w:spacing w:before="0" w:beforeAutospacing="0"/>
        <w:jc w:val="both"/>
        <w:rPr>
          <w:rFonts w:ascii="Arial" w:hAnsi="Arial" w:cs="Arial"/>
          <w:sz w:val="21"/>
          <w:szCs w:val="21"/>
          <w:lang w:val="es-ES"/>
        </w:rPr>
      </w:pPr>
      <w:r w:rsidRPr="006D780A">
        <w:rPr>
          <w:rFonts w:ascii="Arial" w:hAnsi="Arial" w:cs="Arial"/>
          <w:sz w:val="21"/>
          <w:szCs w:val="21"/>
          <w:lang w:val="es-ES"/>
        </w:rPr>
        <w:t> </w:t>
      </w:r>
    </w:p>
    <w:p w14:paraId="573060CE" w14:textId="77777777" w:rsidR="006D780A" w:rsidRPr="006D780A" w:rsidRDefault="006D780A" w:rsidP="006D780A">
      <w:pPr>
        <w:pStyle w:val="NormaleWeb"/>
        <w:spacing w:before="0" w:beforeAutospacing="0" w:after="0"/>
        <w:jc w:val="both"/>
        <w:rPr>
          <w:rFonts w:ascii="Arial" w:hAnsi="Arial" w:cs="Arial"/>
          <w:sz w:val="21"/>
          <w:szCs w:val="21"/>
          <w:lang w:val="es-ES"/>
        </w:rPr>
      </w:pPr>
      <w:r w:rsidRPr="006D780A">
        <w:rPr>
          <w:rStyle w:val="Enfasigrassetto"/>
          <w:rFonts w:ascii="Arial" w:hAnsi="Arial" w:cs="Arial"/>
          <w:sz w:val="21"/>
          <w:szCs w:val="21"/>
          <w:bdr w:val="none" w:sz="0" w:space="0" w:color="auto" w:frame="1"/>
          <w:lang w:val="es-ES"/>
        </w:rPr>
        <w:t>RE1.</w:t>
      </w:r>
      <w:r w:rsidRPr="006D780A">
        <w:rPr>
          <w:rFonts w:ascii="Arial" w:hAnsi="Arial" w:cs="Arial"/>
          <w:sz w:val="21"/>
          <w:szCs w:val="21"/>
          <w:lang w:val="es-ES"/>
        </w:rPr>
        <w:t> Identificar correctamente el léxico y la terminología utilizados en las áreas de la nanociencia y la nanotecnología.</w:t>
      </w:r>
    </w:p>
    <w:p w14:paraId="75FEB478" w14:textId="77777777" w:rsidR="006D780A" w:rsidRPr="006D780A" w:rsidRDefault="006D780A" w:rsidP="006D780A">
      <w:pPr>
        <w:pStyle w:val="NormaleWeb"/>
        <w:spacing w:before="0" w:beforeAutospacing="0"/>
        <w:jc w:val="both"/>
        <w:rPr>
          <w:rFonts w:ascii="Arial" w:hAnsi="Arial" w:cs="Arial"/>
          <w:sz w:val="21"/>
          <w:szCs w:val="21"/>
          <w:lang w:val="es-ES"/>
        </w:rPr>
      </w:pPr>
      <w:r w:rsidRPr="006D780A">
        <w:rPr>
          <w:rFonts w:ascii="Arial" w:hAnsi="Arial" w:cs="Arial"/>
          <w:sz w:val="21"/>
          <w:szCs w:val="21"/>
          <w:lang w:val="es-ES"/>
        </w:rPr>
        <w:t> </w:t>
      </w:r>
    </w:p>
    <w:p w14:paraId="475E668A" w14:textId="77777777" w:rsidR="006D780A" w:rsidRPr="006D780A" w:rsidRDefault="006D780A" w:rsidP="006D780A">
      <w:pPr>
        <w:pStyle w:val="NormaleWeb"/>
        <w:spacing w:before="0" w:beforeAutospacing="0" w:after="0"/>
        <w:jc w:val="both"/>
        <w:rPr>
          <w:rFonts w:ascii="Arial" w:hAnsi="Arial" w:cs="Arial"/>
          <w:sz w:val="21"/>
          <w:szCs w:val="21"/>
          <w:lang w:val="es-ES"/>
        </w:rPr>
      </w:pPr>
      <w:r w:rsidRPr="006D780A">
        <w:rPr>
          <w:rStyle w:val="Enfasigrassetto"/>
          <w:rFonts w:ascii="Arial" w:hAnsi="Arial" w:cs="Arial"/>
          <w:sz w:val="21"/>
          <w:szCs w:val="21"/>
          <w:bdr w:val="none" w:sz="0" w:space="0" w:color="auto" w:frame="1"/>
          <w:lang w:val="es-ES"/>
        </w:rPr>
        <w:t>RE2</w:t>
      </w:r>
      <w:r w:rsidRPr="006D780A">
        <w:rPr>
          <w:rFonts w:ascii="Arial" w:hAnsi="Arial" w:cs="Arial"/>
          <w:sz w:val="21"/>
          <w:szCs w:val="21"/>
          <w:lang w:val="es-ES"/>
        </w:rPr>
        <w:t> Discernir y discutir cualitativa y cuantitativamente las correlaciones que existen entre la estructura de los sistemas en la nanoescala y sus propiedades físicas y químicas.</w:t>
      </w:r>
    </w:p>
    <w:p w14:paraId="0B909B38" w14:textId="77777777" w:rsidR="006D780A" w:rsidRPr="006D780A" w:rsidRDefault="006D780A" w:rsidP="006D780A">
      <w:pPr>
        <w:pStyle w:val="NormaleWeb"/>
        <w:spacing w:before="0" w:beforeAutospacing="0"/>
        <w:jc w:val="both"/>
        <w:rPr>
          <w:rFonts w:ascii="Arial" w:hAnsi="Arial" w:cs="Arial"/>
          <w:sz w:val="21"/>
          <w:szCs w:val="21"/>
          <w:lang w:val="es-ES"/>
        </w:rPr>
      </w:pPr>
      <w:r w:rsidRPr="006D780A">
        <w:rPr>
          <w:rFonts w:ascii="Arial" w:hAnsi="Arial" w:cs="Arial"/>
          <w:sz w:val="21"/>
          <w:szCs w:val="21"/>
          <w:lang w:val="es-ES"/>
        </w:rPr>
        <w:t> </w:t>
      </w:r>
    </w:p>
    <w:p w14:paraId="459F7A13" w14:textId="77777777" w:rsidR="006D780A" w:rsidRPr="006D780A" w:rsidRDefault="006D780A" w:rsidP="006D780A">
      <w:pPr>
        <w:pStyle w:val="NormaleWeb"/>
        <w:spacing w:before="0" w:beforeAutospacing="0" w:after="0"/>
        <w:jc w:val="both"/>
        <w:rPr>
          <w:rFonts w:ascii="Arial" w:hAnsi="Arial" w:cs="Arial"/>
          <w:sz w:val="21"/>
          <w:szCs w:val="21"/>
          <w:lang w:val="es-ES"/>
        </w:rPr>
      </w:pPr>
      <w:r w:rsidRPr="006D780A">
        <w:rPr>
          <w:rStyle w:val="Enfasigrassetto"/>
          <w:rFonts w:ascii="Arial" w:hAnsi="Arial" w:cs="Arial"/>
          <w:sz w:val="21"/>
          <w:szCs w:val="21"/>
          <w:bdr w:val="none" w:sz="0" w:space="0" w:color="auto" w:frame="1"/>
          <w:lang w:val="es-ES"/>
        </w:rPr>
        <w:t>RE3.</w:t>
      </w:r>
      <w:r w:rsidRPr="006D780A">
        <w:rPr>
          <w:rFonts w:ascii="Arial" w:hAnsi="Arial" w:cs="Arial"/>
          <w:sz w:val="21"/>
          <w:szCs w:val="21"/>
          <w:lang w:val="es-ES"/>
        </w:rPr>
        <w:t> Comprender las bases de modelos teóricos y simulaciones aplicadas a problemas en diversos campos de la nanociencia y nanotecnología.</w:t>
      </w:r>
    </w:p>
    <w:p w14:paraId="121B16BA" w14:textId="77777777" w:rsidR="006D780A" w:rsidRPr="006D780A" w:rsidRDefault="006D780A" w:rsidP="006D780A">
      <w:pPr>
        <w:pStyle w:val="NormaleWeb"/>
        <w:spacing w:before="0" w:beforeAutospacing="0"/>
        <w:jc w:val="both"/>
        <w:rPr>
          <w:rFonts w:ascii="Arial" w:hAnsi="Arial" w:cs="Arial"/>
          <w:sz w:val="21"/>
          <w:szCs w:val="21"/>
          <w:lang w:val="es-ES"/>
        </w:rPr>
      </w:pPr>
      <w:r w:rsidRPr="006D780A">
        <w:rPr>
          <w:rFonts w:ascii="Arial" w:hAnsi="Arial" w:cs="Arial"/>
          <w:sz w:val="21"/>
          <w:szCs w:val="21"/>
          <w:lang w:val="es-ES"/>
        </w:rPr>
        <w:t> </w:t>
      </w:r>
    </w:p>
    <w:p w14:paraId="34439FA8" w14:textId="77777777" w:rsidR="006D780A" w:rsidRPr="006D780A" w:rsidRDefault="006D780A" w:rsidP="006D780A">
      <w:pPr>
        <w:pStyle w:val="NormaleWeb"/>
        <w:spacing w:before="0" w:beforeAutospacing="0" w:after="0"/>
        <w:jc w:val="both"/>
        <w:rPr>
          <w:rFonts w:ascii="Arial" w:hAnsi="Arial" w:cs="Arial"/>
          <w:sz w:val="21"/>
          <w:szCs w:val="21"/>
          <w:lang w:val="es-ES"/>
        </w:rPr>
      </w:pPr>
      <w:r w:rsidRPr="006D780A">
        <w:rPr>
          <w:rStyle w:val="Enfasigrassetto"/>
          <w:rFonts w:ascii="Arial" w:hAnsi="Arial" w:cs="Arial"/>
          <w:sz w:val="21"/>
          <w:szCs w:val="21"/>
          <w:bdr w:val="none" w:sz="0" w:space="0" w:color="auto" w:frame="1"/>
          <w:lang w:val="es-ES"/>
        </w:rPr>
        <w:t>RE4.</w:t>
      </w:r>
      <w:r w:rsidRPr="006D780A">
        <w:rPr>
          <w:rFonts w:ascii="Arial" w:hAnsi="Arial" w:cs="Arial"/>
          <w:sz w:val="21"/>
          <w:szCs w:val="21"/>
          <w:lang w:val="es-ES"/>
        </w:rPr>
        <w:t> Comprender diferentes métodos de fabricación de nanomateriales, tanto aproximaciones bottom-up como top-down.</w:t>
      </w:r>
    </w:p>
    <w:p w14:paraId="2150D1D1" w14:textId="77777777" w:rsidR="006D780A" w:rsidRPr="006D780A" w:rsidRDefault="006D780A" w:rsidP="006D780A">
      <w:pPr>
        <w:pStyle w:val="NormaleWeb"/>
        <w:spacing w:before="0" w:beforeAutospacing="0"/>
        <w:jc w:val="both"/>
        <w:rPr>
          <w:rFonts w:ascii="Arial" w:hAnsi="Arial" w:cs="Arial"/>
          <w:sz w:val="21"/>
          <w:szCs w:val="21"/>
          <w:lang w:val="es-ES"/>
        </w:rPr>
      </w:pPr>
      <w:r w:rsidRPr="006D780A">
        <w:rPr>
          <w:rFonts w:ascii="Arial" w:hAnsi="Arial" w:cs="Arial"/>
          <w:sz w:val="21"/>
          <w:szCs w:val="21"/>
          <w:lang w:val="es-ES"/>
        </w:rPr>
        <w:t> </w:t>
      </w:r>
    </w:p>
    <w:p w14:paraId="348DF3FA" w14:textId="77777777" w:rsidR="006D780A" w:rsidRPr="006D780A" w:rsidRDefault="006D780A" w:rsidP="006D780A">
      <w:pPr>
        <w:pStyle w:val="NormaleWeb"/>
        <w:spacing w:before="0" w:beforeAutospacing="0" w:after="0"/>
        <w:jc w:val="both"/>
        <w:rPr>
          <w:rFonts w:ascii="Arial" w:hAnsi="Arial" w:cs="Arial"/>
          <w:sz w:val="21"/>
          <w:szCs w:val="21"/>
          <w:lang w:val="es-ES"/>
        </w:rPr>
      </w:pPr>
      <w:r w:rsidRPr="006D780A">
        <w:rPr>
          <w:rStyle w:val="Enfasigrassetto"/>
          <w:rFonts w:ascii="Arial" w:hAnsi="Arial" w:cs="Arial"/>
          <w:sz w:val="21"/>
          <w:szCs w:val="21"/>
          <w:bdr w:val="none" w:sz="0" w:space="0" w:color="auto" w:frame="1"/>
          <w:lang w:val="es-ES"/>
        </w:rPr>
        <w:t>RE5.</w:t>
      </w:r>
      <w:r w:rsidRPr="006D780A">
        <w:rPr>
          <w:rFonts w:ascii="Arial" w:hAnsi="Arial" w:cs="Arial"/>
          <w:sz w:val="21"/>
          <w:szCs w:val="21"/>
          <w:lang w:val="es-ES"/>
        </w:rPr>
        <w:t> Identificar adecuadamente herramientas físicas y químicas avanzadas para caracterizar correctamente las propiedades de diferentes nanoestructuras.</w:t>
      </w:r>
    </w:p>
    <w:p w14:paraId="44D58860" w14:textId="77777777" w:rsidR="006D780A" w:rsidRPr="006D780A" w:rsidRDefault="006D780A" w:rsidP="006D780A">
      <w:pPr>
        <w:pStyle w:val="NormaleWeb"/>
        <w:spacing w:before="0" w:beforeAutospacing="0"/>
        <w:jc w:val="both"/>
        <w:rPr>
          <w:rFonts w:ascii="Arial" w:hAnsi="Arial" w:cs="Arial"/>
          <w:sz w:val="21"/>
          <w:szCs w:val="21"/>
          <w:lang w:val="es-ES"/>
        </w:rPr>
      </w:pPr>
      <w:r w:rsidRPr="006D780A">
        <w:rPr>
          <w:rFonts w:ascii="Arial" w:hAnsi="Arial" w:cs="Arial"/>
          <w:sz w:val="21"/>
          <w:szCs w:val="21"/>
          <w:lang w:val="es-ES"/>
        </w:rPr>
        <w:t> </w:t>
      </w:r>
    </w:p>
    <w:p w14:paraId="4EDD9A73" w14:textId="77777777" w:rsidR="006D780A" w:rsidRPr="006D780A" w:rsidRDefault="006D780A" w:rsidP="006D780A">
      <w:pPr>
        <w:pStyle w:val="NormaleWeb"/>
        <w:spacing w:before="0" w:beforeAutospacing="0" w:after="0"/>
        <w:jc w:val="both"/>
        <w:rPr>
          <w:rFonts w:ascii="Arial" w:hAnsi="Arial" w:cs="Arial"/>
          <w:sz w:val="21"/>
          <w:szCs w:val="21"/>
          <w:lang w:val="es-ES"/>
        </w:rPr>
      </w:pPr>
      <w:r w:rsidRPr="006D780A">
        <w:rPr>
          <w:rStyle w:val="Enfasigrassetto"/>
          <w:rFonts w:ascii="Arial" w:hAnsi="Arial" w:cs="Arial"/>
          <w:sz w:val="21"/>
          <w:szCs w:val="21"/>
          <w:bdr w:val="none" w:sz="0" w:space="0" w:color="auto" w:frame="1"/>
          <w:lang w:val="es-ES"/>
        </w:rPr>
        <w:t>RE6.</w:t>
      </w:r>
      <w:r w:rsidRPr="006D780A">
        <w:rPr>
          <w:rFonts w:ascii="Arial" w:hAnsi="Arial" w:cs="Arial"/>
          <w:sz w:val="21"/>
          <w:szCs w:val="21"/>
          <w:lang w:val="es-ES"/>
        </w:rPr>
        <w:t> Reconocer la importancia de diferentes investigaciones y aplicaciones en nanociencia y nanotecnología, así como sus potenciales implicaciones sociales, económicas, ambientales y legales.</w:t>
      </w:r>
    </w:p>
    <w:p w14:paraId="267B03DF" w14:textId="77777777" w:rsidR="006D780A" w:rsidRPr="006D780A" w:rsidRDefault="006D780A" w:rsidP="006D780A">
      <w:pPr>
        <w:pStyle w:val="NormaleWeb"/>
        <w:spacing w:before="0" w:beforeAutospacing="0"/>
        <w:jc w:val="both"/>
        <w:rPr>
          <w:rFonts w:ascii="Arial" w:hAnsi="Arial" w:cs="Arial"/>
          <w:sz w:val="21"/>
          <w:szCs w:val="21"/>
          <w:lang w:val="es-ES"/>
        </w:rPr>
      </w:pPr>
      <w:r w:rsidRPr="006D780A">
        <w:rPr>
          <w:rFonts w:ascii="Arial" w:hAnsi="Arial" w:cs="Arial"/>
          <w:sz w:val="21"/>
          <w:szCs w:val="21"/>
          <w:lang w:val="es-ES"/>
        </w:rPr>
        <w:t> </w:t>
      </w:r>
    </w:p>
    <w:p w14:paraId="58505089" w14:textId="77777777" w:rsidR="006D780A" w:rsidRPr="006D780A" w:rsidRDefault="006D780A" w:rsidP="006D780A">
      <w:pPr>
        <w:pStyle w:val="NormaleWeb"/>
        <w:spacing w:before="0" w:beforeAutospacing="0"/>
        <w:jc w:val="both"/>
        <w:rPr>
          <w:rFonts w:ascii="Arial" w:hAnsi="Arial" w:cs="Arial"/>
          <w:sz w:val="21"/>
          <w:szCs w:val="21"/>
          <w:lang w:val="es-ES"/>
        </w:rPr>
      </w:pPr>
      <w:r w:rsidRPr="006D780A">
        <w:rPr>
          <w:rFonts w:ascii="Arial" w:hAnsi="Arial" w:cs="Arial"/>
          <w:sz w:val="21"/>
          <w:szCs w:val="21"/>
          <w:lang w:val="es-ES"/>
        </w:rPr>
        <w:t> </w:t>
      </w:r>
    </w:p>
    <w:p w14:paraId="1C2E7F66" w14:textId="77777777" w:rsidR="006D780A" w:rsidRPr="006D780A" w:rsidRDefault="006D780A" w:rsidP="006D780A">
      <w:pPr>
        <w:pStyle w:val="NormaleWeb"/>
        <w:spacing w:before="0" w:beforeAutospacing="0" w:after="0"/>
        <w:jc w:val="both"/>
        <w:rPr>
          <w:rFonts w:ascii="Arial" w:hAnsi="Arial" w:cs="Arial"/>
          <w:sz w:val="21"/>
          <w:szCs w:val="21"/>
          <w:lang w:val="es-ES"/>
        </w:rPr>
      </w:pPr>
      <w:r w:rsidRPr="006D780A">
        <w:rPr>
          <w:rStyle w:val="Enfasigrassetto"/>
          <w:rFonts w:ascii="Arial" w:hAnsi="Arial" w:cs="Arial"/>
          <w:sz w:val="21"/>
          <w:szCs w:val="21"/>
          <w:bdr w:val="none" w:sz="0" w:space="0" w:color="auto" w:frame="1"/>
          <w:lang w:val="es-ES"/>
        </w:rPr>
        <w:lastRenderedPageBreak/>
        <w:t>¿Qué resultados de aprendizaje relacionados con el manejo de métodos, metodologías, modelos, protocolos, procesos y procedimientos de carácter profesional e investigativo se garantizarán en la implementación de la carrera/programa?</w:t>
      </w:r>
    </w:p>
    <w:p w14:paraId="3EDA278C" w14:textId="77777777" w:rsidR="006D780A" w:rsidRPr="006D780A" w:rsidRDefault="006D780A" w:rsidP="006D780A">
      <w:pPr>
        <w:pStyle w:val="NormaleWeb"/>
        <w:spacing w:before="0" w:beforeAutospacing="0"/>
        <w:jc w:val="both"/>
        <w:rPr>
          <w:rFonts w:ascii="Arial" w:hAnsi="Arial" w:cs="Arial"/>
          <w:sz w:val="21"/>
          <w:szCs w:val="21"/>
          <w:lang w:val="es-ES"/>
        </w:rPr>
      </w:pPr>
      <w:r w:rsidRPr="006D780A">
        <w:rPr>
          <w:rFonts w:ascii="Arial" w:hAnsi="Arial" w:cs="Arial"/>
          <w:sz w:val="21"/>
          <w:szCs w:val="21"/>
          <w:lang w:val="es-ES"/>
        </w:rPr>
        <w:t> </w:t>
      </w:r>
    </w:p>
    <w:p w14:paraId="522C083D" w14:textId="77777777" w:rsidR="006D780A" w:rsidRPr="006D780A" w:rsidRDefault="006D780A" w:rsidP="006D780A">
      <w:pPr>
        <w:pStyle w:val="NormaleWeb"/>
        <w:spacing w:before="0" w:beforeAutospacing="0" w:after="0"/>
        <w:jc w:val="both"/>
        <w:rPr>
          <w:rFonts w:ascii="Arial" w:hAnsi="Arial" w:cs="Arial"/>
          <w:sz w:val="21"/>
          <w:szCs w:val="21"/>
          <w:lang w:val="es-ES"/>
        </w:rPr>
      </w:pPr>
      <w:r w:rsidRPr="006D780A">
        <w:rPr>
          <w:rStyle w:val="Enfasigrassetto"/>
          <w:rFonts w:ascii="Arial" w:hAnsi="Arial" w:cs="Arial"/>
          <w:sz w:val="21"/>
          <w:szCs w:val="21"/>
          <w:bdr w:val="none" w:sz="0" w:space="0" w:color="auto" w:frame="1"/>
          <w:lang w:val="es-ES"/>
        </w:rPr>
        <w:t>RG2.</w:t>
      </w:r>
      <w:r w:rsidRPr="006D780A">
        <w:rPr>
          <w:rFonts w:ascii="Arial" w:hAnsi="Arial" w:cs="Arial"/>
          <w:sz w:val="21"/>
          <w:szCs w:val="21"/>
          <w:lang w:val="es-ES"/>
        </w:rPr>
        <w:t> Aplicar los fundamentos y principios físicos y químicos que gobiernan la nanoescala, así como también modelos básicos de nanoestructuras, a situaciones particulares y resolución de problemas científicos relevantes.</w:t>
      </w:r>
    </w:p>
    <w:p w14:paraId="7E44F8F4" w14:textId="77777777" w:rsidR="006D780A" w:rsidRPr="006D780A" w:rsidRDefault="006D780A" w:rsidP="006D780A">
      <w:pPr>
        <w:pStyle w:val="NormaleWeb"/>
        <w:spacing w:before="0" w:beforeAutospacing="0"/>
        <w:jc w:val="both"/>
        <w:rPr>
          <w:rFonts w:ascii="Arial" w:hAnsi="Arial" w:cs="Arial"/>
          <w:sz w:val="21"/>
          <w:szCs w:val="21"/>
          <w:lang w:val="es-ES"/>
        </w:rPr>
      </w:pPr>
      <w:r w:rsidRPr="006D780A">
        <w:rPr>
          <w:rFonts w:ascii="Arial" w:hAnsi="Arial" w:cs="Arial"/>
          <w:sz w:val="21"/>
          <w:szCs w:val="21"/>
          <w:lang w:val="es-ES"/>
        </w:rPr>
        <w:t> </w:t>
      </w:r>
    </w:p>
    <w:p w14:paraId="370F9EF4" w14:textId="77777777" w:rsidR="006D780A" w:rsidRPr="006D780A" w:rsidRDefault="006D780A" w:rsidP="006D780A">
      <w:pPr>
        <w:pStyle w:val="NormaleWeb"/>
        <w:spacing w:before="0" w:beforeAutospacing="0" w:after="0"/>
        <w:jc w:val="both"/>
        <w:rPr>
          <w:rFonts w:ascii="Arial" w:hAnsi="Arial" w:cs="Arial"/>
          <w:sz w:val="21"/>
          <w:szCs w:val="21"/>
          <w:lang w:val="es-ES"/>
        </w:rPr>
      </w:pPr>
      <w:r w:rsidRPr="006D780A">
        <w:rPr>
          <w:rStyle w:val="Enfasigrassetto"/>
          <w:rFonts w:ascii="Arial" w:hAnsi="Arial" w:cs="Arial"/>
          <w:sz w:val="21"/>
          <w:szCs w:val="21"/>
          <w:bdr w:val="none" w:sz="0" w:space="0" w:color="auto" w:frame="1"/>
          <w:lang w:val="es-ES"/>
        </w:rPr>
        <w:t>RE7.</w:t>
      </w:r>
      <w:r w:rsidRPr="006D780A">
        <w:rPr>
          <w:rFonts w:ascii="Arial" w:hAnsi="Arial" w:cs="Arial"/>
          <w:sz w:val="21"/>
          <w:szCs w:val="21"/>
          <w:lang w:val="es-ES"/>
        </w:rPr>
        <w:t> Diseñar y fabricar nanoestructuras para su uso en diferentes aplicaciones, por ejemplo, ambientales, electrónicas, magnéticas, biológicas, médicas, etc.</w:t>
      </w:r>
    </w:p>
    <w:p w14:paraId="6D51C949" w14:textId="77777777" w:rsidR="006D780A" w:rsidRPr="006D780A" w:rsidRDefault="006D780A" w:rsidP="006D780A">
      <w:pPr>
        <w:pStyle w:val="NormaleWeb"/>
        <w:spacing w:before="0" w:beforeAutospacing="0"/>
        <w:jc w:val="both"/>
        <w:rPr>
          <w:rFonts w:ascii="Arial" w:hAnsi="Arial" w:cs="Arial"/>
          <w:sz w:val="21"/>
          <w:szCs w:val="21"/>
          <w:lang w:val="es-ES"/>
        </w:rPr>
      </w:pPr>
      <w:r w:rsidRPr="006D780A">
        <w:rPr>
          <w:rFonts w:ascii="Arial" w:hAnsi="Arial" w:cs="Arial"/>
          <w:sz w:val="21"/>
          <w:szCs w:val="21"/>
          <w:lang w:val="es-ES"/>
        </w:rPr>
        <w:t> </w:t>
      </w:r>
    </w:p>
    <w:p w14:paraId="75A3DCC5" w14:textId="77777777" w:rsidR="006D780A" w:rsidRPr="006D780A" w:rsidRDefault="006D780A" w:rsidP="006D780A">
      <w:pPr>
        <w:pStyle w:val="NormaleWeb"/>
        <w:spacing w:before="0" w:beforeAutospacing="0" w:after="0"/>
        <w:jc w:val="both"/>
        <w:rPr>
          <w:rFonts w:ascii="Arial" w:hAnsi="Arial" w:cs="Arial"/>
          <w:sz w:val="21"/>
          <w:szCs w:val="21"/>
          <w:lang w:val="es-ES"/>
        </w:rPr>
      </w:pPr>
      <w:r w:rsidRPr="006D780A">
        <w:rPr>
          <w:rStyle w:val="Enfasigrassetto"/>
          <w:rFonts w:ascii="Arial" w:hAnsi="Arial" w:cs="Arial"/>
          <w:sz w:val="21"/>
          <w:szCs w:val="21"/>
          <w:bdr w:val="none" w:sz="0" w:space="0" w:color="auto" w:frame="1"/>
          <w:lang w:val="es-ES"/>
        </w:rPr>
        <w:t>RE8.</w:t>
      </w:r>
      <w:r w:rsidRPr="006D780A">
        <w:rPr>
          <w:rFonts w:ascii="Arial" w:hAnsi="Arial" w:cs="Arial"/>
          <w:sz w:val="21"/>
          <w:szCs w:val="21"/>
          <w:lang w:val="es-ES"/>
        </w:rPr>
        <w:t> Aplicar adecuadamente diferentes técnicas de caracterización de nanoestructuras, interpretar sus resultados y hacer inferencias en conjunción con información obtenida mediante técnicas complementarias.</w:t>
      </w:r>
    </w:p>
    <w:p w14:paraId="2A595719" w14:textId="77777777" w:rsidR="006D780A" w:rsidRPr="006D780A" w:rsidRDefault="006D780A" w:rsidP="006D780A">
      <w:pPr>
        <w:pStyle w:val="NormaleWeb"/>
        <w:spacing w:before="0" w:beforeAutospacing="0"/>
        <w:jc w:val="both"/>
        <w:rPr>
          <w:rFonts w:ascii="Arial" w:hAnsi="Arial" w:cs="Arial"/>
          <w:sz w:val="21"/>
          <w:szCs w:val="21"/>
          <w:lang w:val="es-ES"/>
        </w:rPr>
      </w:pPr>
      <w:r w:rsidRPr="006D780A">
        <w:rPr>
          <w:rFonts w:ascii="Arial" w:hAnsi="Arial" w:cs="Arial"/>
          <w:sz w:val="21"/>
          <w:szCs w:val="21"/>
          <w:lang w:val="es-ES"/>
        </w:rPr>
        <w:t> </w:t>
      </w:r>
    </w:p>
    <w:p w14:paraId="406F125A" w14:textId="77777777" w:rsidR="006D780A" w:rsidRPr="006D780A" w:rsidRDefault="006D780A" w:rsidP="006D780A">
      <w:pPr>
        <w:pStyle w:val="NormaleWeb"/>
        <w:spacing w:before="0" w:beforeAutospacing="0" w:after="0"/>
        <w:jc w:val="both"/>
        <w:rPr>
          <w:rFonts w:ascii="Arial" w:hAnsi="Arial" w:cs="Arial"/>
          <w:sz w:val="21"/>
          <w:szCs w:val="21"/>
          <w:lang w:val="es-ES"/>
        </w:rPr>
      </w:pPr>
      <w:r w:rsidRPr="006D780A">
        <w:rPr>
          <w:rStyle w:val="Enfasigrassetto"/>
          <w:rFonts w:ascii="Arial" w:hAnsi="Arial" w:cs="Arial"/>
          <w:sz w:val="21"/>
          <w:szCs w:val="21"/>
          <w:bdr w:val="none" w:sz="0" w:space="0" w:color="auto" w:frame="1"/>
          <w:lang w:val="es-ES"/>
        </w:rPr>
        <w:t>RE9.</w:t>
      </w:r>
      <w:r w:rsidRPr="006D780A">
        <w:rPr>
          <w:rFonts w:ascii="Arial" w:hAnsi="Arial" w:cs="Arial"/>
          <w:sz w:val="21"/>
          <w:szCs w:val="21"/>
          <w:lang w:val="es-ES"/>
        </w:rPr>
        <w:t> Comunicar adecuadamente ideas, desarrollos y resultados científicos, de forma oral, escrita y gráfica.</w:t>
      </w:r>
    </w:p>
    <w:p w14:paraId="001FF059" w14:textId="77777777" w:rsidR="006D780A" w:rsidRPr="006D780A" w:rsidRDefault="006D780A" w:rsidP="006D780A">
      <w:pPr>
        <w:pStyle w:val="NormaleWeb"/>
        <w:spacing w:before="0" w:beforeAutospacing="0"/>
        <w:jc w:val="both"/>
        <w:rPr>
          <w:rFonts w:ascii="Arial" w:hAnsi="Arial" w:cs="Arial"/>
          <w:sz w:val="21"/>
          <w:szCs w:val="21"/>
          <w:lang w:val="es-ES"/>
        </w:rPr>
      </w:pPr>
      <w:r w:rsidRPr="006D780A">
        <w:rPr>
          <w:rFonts w:ascii="Arial" w:hAnsi="Arial" w:cs="Arial"/>
          <w:sz w:val="21"/>
          <w:szCs w:val="21"/>
          <w:lang w:val="es-ES"/>
        </w:rPr>
        <w:t> </w:t>
      </w:r>
    </w:p>
    <w:p w14:paraId="64543E27" w14:textId="77777777" w:rsidR="006D780A" w:rsidRPr="006D780A" w:rsidRDefault="006D780A" w:rsidP="006D780A">
      <w:pPr>
        <w:pStyle w:val="NormaleWeb"/>
        <w:spacing w:before="0" w:beforeAutospacing="0"/>
        <w:jc w:val="both"/>
        <w:rPr>
          <w:rFonts w:ascii="Arial" w:hAnsi="Arial" w:cs="Arial"/>
          <w:sz w:val="21"/>
          <w:szCs w:val="21"/>
          <w:lang w:val="es-ES"/>
        </w:rPr>
      </w:pPr>
      <w:r w:rsidRPr="006D780A">
        <w:rPr>
          <w:rFonts w:ascii="Arial" w:hAnsi="Arial" w:cs="Arial"/>
          <w:sz w:val="21"/>
          <w:szCs w:val="21"/>
          <w:lang w:val="es-ES"/>
        </w:rPr>
        <w:t> </w:t>
      </w:r>
    </w:p>
    <w:p w14:paraId="0EE14460" w14:textId="77777777" w:rsidR="006D780A" w:rsidRPr="006D780A" w:rsidRDefault="006D780A" w:rsidP="006D780A">
      <w:pPr>
        <w:pStyle w:val="NormaleWeb"/>
        <w:spacing w:before="0" w:beforeAutospacing="0" w:after="0"/>
        <w:jc w:val="both"/>
        <w:rPr>
          <w:rFonts w:ascii="Arial" w:hAnsi="Arial" w:cs="Arial"/>
          <w:sz w:val="21"/>
          <w:szCs w:val="21"/>
          <w:lang w:val="es-ES"/>
        </w:rPr>
      </w:pPr>
      <w:r w:rsidRPr="006D780A">
        <w:rPr>
          <w:rStyle w:val="Enfasigrassetto"/>
          <w:rFonts w:ascii="Arial" w:hAnsi="Arial" w:cs="Arial"/>
          <w:sz w:val="21"/>
          <w:szCs w:val="21"/>
          <w:bdr w:val="none" w:sz="0" w:space="0" w:color="auto" w:frame="1"/>
          <w:lang w:val="es-ES"/>
        </w:rPr>
        <w:t>¿Cómo contribuirá el futuro profesional al mejoramiento de la calidad de vida, el medio ambiente, el desarrollo productivo y la preservación, difusión y enriquecimiento de las culturas y saberes?</w:t>
      </w:r>
    </w:p>
    <w:p w14:paraId="7308CF71" w14:textId="77777777" w:rsidR="006D780A" w:rsidRPr="006D780A" w:rsidRDefault="006D780A" w:rsidP="006D780A">
      <w:pPr>
        <w:pStyle w:val="NormaleWeb"/>
        <w:spacing w:before="0" w:beforeAutospacing="0"/>
        <w:jc w:val="both"/>
        <w:rPr>
          <w:rFonts w:ascii="Arial" w:hAnsi="Arial" w:cs="Arial"/>
          <w:sz w:val="21"/>
          <w:szCs w:val="21"/>
          <w:lang w:val="es-ES"/>
        </w:rPr>
      </w:pPr>
      <w:r w:rsidRPr="006D780A">
        <w:rPr>
          <w:rFonts w:ascii="Arial" w:hAnsi="Arial" w:cs="Arial"/>
          <w:sz w:val="21"/>
          <w:szCs w:val="21"/>
          <w:lang w:val="es-ES"/>
        </w:rPr>
        <w:t> </w:t>
      </w:r>
    </w:p>
    <w:p w14:paraId="340B2793" w14:textId="77777777" w:rsidR="006D780A" w:rsidRPr="006D780A" w:rsidRDefault="006D780A" w:rsidP="006D780A">
      <w:pPr>
        <w:pStyle w:val="NormaleWeb"/>
        <w:spacing w:before="0" w:beforeAutospacing="0" w:after="0"/>
        <w:jc w:val="both"/>
        <w:rPr>
          <w:rFonts w:ascii="Arial" w:hAnsi="Arial" w:cs="Arial"/>
          <w:sz w:val="21"/>
          <w:szCs w:val="21"/>
          <w:lang w:val="es-ES"/>
        </w:rPr>
      </w:pPr>
      <w:r w:rsidRPr="006D780A">
        <w:rPr>
          <w:rStyle w:val="Enfasigrassetto"/>
          <w:rFonts w:ascii="Arial" w:hAnsi="Arial" w:cs="Arial"/>
          <w:sz w:val="21"/>
          <w:szCs w:val="21"/>
          <w:bdr w:val="none" w:sz="0" w:space="0" w:color="auto" w:frame="1"/>
          <w:lang w:val="es-ES"/>
        </w:rPr>
        <w:t>RG3. </w:t>
      </w:r>
      <w:r w:rsidRPr="006D780A">
        <w:rPr>
          <w:rFonts w:ascii="Arial" w:hAnsi="Arial" w:cs="Arial"/>
          <w:sz w:val="21"/>
          <w:szCs w:val="21"/>
          <w:lang w:val="es-ES"/>
        </w:rPr>
        <w:t>Producir resultados científicos en el diseño de nanoestructuras y sus aplicaciones con una clara conciencia por la necesidad del cuidado del medio ambiente y del entorno.</w:t>
      </w:r>
    </w:p>
    <w:p w14:paraId="2AFA0041" w14:textId="77777777" w:rsidR="006D780A" w:rsidRPr="006D780A" w:rsidRDefault="006D780A" w:rsidP="006D780A">
      <w:pPr>
        <w:pStyle w:val="NormaleWeb"/>
        <w:spacing w:before="0" w:beforeAutospacing="0"/>
        <w:jc w:val="both"/>
        <w:rPr>
          <w:rFonts w:ascii="Arial" w:hAnsi="Arial" w:cs="Arial"/>
          <w:sz w:val="21"/>
          <w:szCs w:val="21"/>
          <w:lang w:val="es-ES"/>
        </w:rPr>
      </w:pPr>
      <w:r w:rsidRPr="006D780A">
        <w:rPr>
          <w:rFonts w:ascii="Arial" w:hAnsi="Arial" w:cs="Arial"/>
          <w:sz w:val="21"/>
          <w:szCs w:val="21"/>
          <w:lang w:val="es-ES"/>
        </w:rPr>
        <w:t> </w:t>
      </w:r>
    </w:p>
    <w:p w14:paraId="53E88CE3" w14:textId="77777777" w:rsidR="006D780A" w:rsidRPr="006D780A" w:rsidRDefault="006D780A" w:rsidP="006D780A">
      <w:pPr>
        <w:pStyle w:val="NormaleWeb"/>
        <w:spacing w:before="0" w:beforeAutospacing="0" w:after="0"/>
        <w:jc w:val="both"/>
        <w:rPr>
          <w:rFonts w:ascii="Arial" w:hAnsi="Arial" w:cs="Arial"/>
          <w:sz w:val="21"/>
          <w:szCs w:val="21"/>
          <w:lang w:val="es-ES"/>
        </w:rPr>
      </w:pPr>
      <w:r w:rsidRPr="006D780A">
        <w:rPr>
          <w:rStyle w:val="Enfasigrassetto"/>
          <w:rFonts w:ascii="Arial" w:hAnsi="Arial" w:cs="Arial"/>
          <w:sz w:val="21"/>
          <w:szCs w:val="21"/>
          <w:bdr w:val="none" w:sz="0" w:space="0" w:color="auto" w:frame="1"/>
          <w:lang w:val="es-ES"/>
        </w:rPr>
        <w:t>RE10. </w:t>
      </w:r>
      <w:r w:rsidRPr="006D780A">
        <w:rPr>
          <w:rFonts w:ascii="Arial" w:hAnsi="Arial" w:cs="Arial"/>
          <w:sz w:val="21"/>
          <w:szCs w:val="21"/>
          <w:lang w:val="es-ES"/>
        </w:rPr>
        <w:t>Comprender, discutir y defender argumentadamente las implicaciones sociales, económicas y legales del uso de nanoestructuras en base a la ciencia y evidencias objetivas.</w:t>
      </w:r>
    </w:p>
    <w:p w14:paraId="1B71C10D" w14:textId="77777777" w:rsidR="006D780A" w:rsidRPr="006D780A" w:rsidRDefault="006D780A" w:rsidP="006D780A">
      <w:pPr>
        <w:pStyle w:val="NormaleWeb"/>
        <w:spacing w:before="0" w:beforeAutospacing="0"/>
        <w:jc w:val="both"/>
        <w:rPr>
          <w:rFonts w:ascii="Arial" w:hAnsi="Arial" w:cs="Arial"/>
          <w:sz w:val="21"/>
          <w:szCs w:val="21"/>
          <w:lang w:val="es-ES"/>
        </w:rPr>
      </w:pPr>
      <w:r w:rsidRPr="006D780A">
        <w:rPr>
          <w:rFonts w:ascii="Arial" w:hAnsi="Arial" w:cs="Arial"/>
          <w:sz w:val="21"/>
          <w:szCs w:val="21"/>
          <w:lang w:val="es-ES"/>
        </w:rPr>
        <w:t> </w:t>
      </w:r>
    </w:p>
    <w:p w14:paraId="7607C85E" w14:textId="77777777" w:rsidR="006D780A" w:rsidRPr="006D780A" w:rsidRDefault="006D780A" w:rsidP="006D780A">
      <w:pPr>
        <w:pStyle w:val="NormaleWeb"/>
        <w:spacing w:before="0" w:beforeAutospacing="0" w:after="0"/>
        <w:jc w:val="both"/>
        <w:rPr>
          <w:rFonts w:ascii="Arial" w:hAnsi="Arial" w:cs="Arial"/>
          <w:sz w:val="21"/>
          <w:szCs w:val="21"/>
          <w:lang w:val="es-ES"/>
        </w:rPr>
      </w:pPr>
      <w:r w:rsidRPr="006D780A">
        <w:rPr>
          <w:rStyle w:val="Enfasigrassetto"/>
          <w:rFonts w:ascii="Arial" w:hAnsi="Arial" w:cs="Arial"/>
          <w:sz w:val="21"/>
          <w:szCs w:val="21"/>
          <w:bdr w:val="none" w:sz="0" w:space="0" w:color="auto" w:frame="1"/>
          <w:lang w:val="es-ES"/>
        </w:rPr>
        <w:t>RE11.</w:t>
      </w:r>
      <w:r w:rsidRPr="006D780A">
        <w:rPr>
          <w:rFonts w:ascii="Arial" w:hAnsi="Arial" w:cs="Arial"/>
          <w:sz w:val="21"/>
          <w:szCs w:val="21"/>
          <w:lang w:val="es-ES"/>
        </w:rPr>
        <w:t> Determinar las potenciales fuentes de peligro, para sí mismo y sus colegas, de nanoestructuras y del entorno de trabajo, y actuar proactivamente con miras a garantizar la seguridad de todos.</w:t>
      </w:r>
    </w:p>
    <w:p w14:paraId="239EA447" w14:textId="77777777" w:rsidR="006D780A" w:rsidRPr="006D780A" w:rsidRDefault="006D780A" w:rsidP="006D780A">
      <w:pPr>
        <w:pStyle w:val="NormaleWeb"/>
        <w:spacing w:before="0" w:beforeAutospacing="0"/>
        <w:jc w:val="both"/>
        <w:rPr>
          <w:rFonts w:ascii="Arial" w:hAnsi="Arial" w:cs="Arial"/>
          <w:sz w:val="21"/>
          <w:szCs w:val="21"/>
          <w:lang w:val="es-ES"/>
        </w:rPr>
      </w:pPr>
      <w:r w:rsidRPr="006D780A">
        <w:rPr>
          <w:rFonts w:ascii="Arial" w:hAnsi="Arial" w:cs="Arial"/>
          <w:sz w:val="21"/>
          <w:szCs w:val="21"/>
          <w:lang w:val="es-ES"/>
        </w:rPr>
        <w:t> </w:t>
      </w:r>
    </w:p>
    <w:p w14:paraId="18110173" w14:textId="77777777" w:rsidR="006D780A" w:rsidRPr="006D780A" w:rsidRDefault="006D780A" w:rsidP="006D780A">
      <w:pPr>
        <w:pStyle w:val="NormaleWeb"/>
        <w:spacing w:before="0" w:beforeAutospacing="0" w:after="0"/>
        <w:jc w:val="both"/>
        <w:rPr>
          <w:rFonts w:ascii="Arial" w:hAnsi="Arial" w:cs="Arial"/>
          <w:sz w:val="21"/>
          <w:szCs w:val="21"/>
          <w:lang w:val="es-ES"/>
        </w:rPr>
      </w:pPr>
      <w:r w:rsidRPr="006D780A">
        <w:rPr>
          <w:rStyle w:val="Enfasigrassetto"/>
          <w:rFonts w:ascii="Arial" w:hAnsi="Arial" w:cs="Arial"/>
          <w:sz w:val="21"/>
          <w:szCs w:val="21"/>
          <w:bdr w:val="none" w:sz="0" w:space="0" w:color="auto" w:frame="1"/>
          <w:lang w:val="es-ES"/>
        </w:rPr>
        <w:t>RE12.</w:t>
      </w:r>
      <w:r w:rsidRPr="006D780A">
        <w:rPr>
          <w:rFonts w:ascii="Arial" w:hAnsi="Arial" w:cs="Arial"/>
          <w:sz w:val="21"/>
          <w:szCs w:val="21"/>
          <w:lang w:val="es-ES"/>
        </w:rPr>
        <w:t> Gestionar de forma adecuada los recursos y el tiempo disponible.</w:t>
      </w:r>
    </w:p>
    <w:p w14:paraId="5F716175" w14:textId="77777777" w:rsidR="006D780A" w:rsidRPr="006D780A" w:rsidRDefault="006D780A" w:rsidP="006D780A">
      <w:pPr>
        <w:pStyle w:val="NormaleWeb"/>
        <w:spacing w:before="0" w:beforeAutospacing="0"/>
        <w:jc w:val="both"/>
        <w:rPr>
          <w:rFonts w:ascii="Arial" w:hAnsi="Arial" w:cs="Arial"/>
          <w:sz w:val="21"/>
          <w:szCs w:val="21"/>
          <w:lang w:val="es-ES"/>
        </w:rPr>
      </w:pPr>
      <w:r w:rsidRPr="006D780A">
        <w:rPr>
          <w:rFonts w:ascii="Arial" w:hAnsi="Arial" w:cs="Arial"/>
          <w:sz w:val="21"/>
          <w:szCs w:val="21"/>
          <w:lang w:val="es-ES"/>
        </w:rPr>
        <w:t> </w:t>
      </w:r>
    </w:p>
    <w:p w14:paraId="1BB4A6B0" w14:textId="77777777" w:rsidR="006D780A" w:rsidRPr="006D780A" w:rsidRDefault="006D780A" w:rsidP="006D780A">
      <w:pPr>
        <w:pStyle w:val="NormaleWeb"/>
        <w:spacing w:before="0" w:beforeAutospacing="0"/>
        <w:jc w:val="both"/>
        <w:rPr>
          <w:rFonts w:ascii="Arial" w:hAnsi="Arial" w:cs="Arial"/>
          <w:sz w:val="21"/>
          <w:szCs w:val="21"/>
          <w:lang w:val="es-ES"/>
        </w:rPr>
      </w:pPr>
      <w:r w:rsidRPr="006D780A">
        <w:rPr>
          <w:rFonts w:ascii="Arial" w:hAnsi="Arial" w:cs="Arial"/>
          <w:sz w:val="21"/>
          <w:szCs w:val="21"/>
          <w:lang w:val="es-ES"/>
        </w:rPr>
        <w:t> </w:t>
      </w:r>
    </w:p>
    <w:p w14:paraId="7C6B77F7" w14:textId="77777777" w:rsidR="006D780A" w:rsidRPr="006D780A" w:rsidRDefault="006D780A" w:rsidP="006D780A">
      <w:pPr>
        <w:pStyle w:val="NormaleWeb"/>
        <w:spacing w:before="0" w:beforeAutospacing="0" w:after="0"/>
        <w:jc w:val="both"/>
        <w:rPr>
          <w:rFonts w:ascii="Arial" w:hAnsi="Arial" w:cs="Arial"/>
          <w:sz w:val="21"/>
          <w:szCs w:val="21"/>
          <w:lang w:val="es-ES"/>
        </w:rPr>
      </w:pPr>
      <w:r w:rsidRPr="006D780A">
        <w:rPr>
          <w:rStyle w:val="Enfasigrassetto"/>
          <w:rFonts w:ascii="Arial" w:hAnsi="Arial" w:cs="Arial"/>
          <w:sz w:val="21"/>
          <w:szCs w:val="21"/>
          <w:bdr w:val="none" w:sz="0" w:space="0" w:color="auto" w:frame="1"/>
          <w:lang w:val="es-ES"/>
        </w:rPr>
        <w:lastRenderedPageBreak/>
        <w:t>¿Cuáles son los valores y los principios, en el marco de un enfoque de derechos, igualdad e interculturalidad y pensamiento universal, crítico y creativo, que se promoverán en la formación profesional que ofrece el programa?</w:t>
      </w:r>
    </w:p>
    <w:p w14:paraId="41E62A41" w14:textId="77777777" w:rsidR="006D780A" w:rsidRPr="006D780A" w:rsidRDefault="006D780A" w:rsidP="006D780A">
      <w:pPr>
        <w:pStyle w:val="NormaleWeb"/>
        <w:spacing w:before="0" w:beforeAutospacing="0"/>
        <w:jc w:val="both"/>
        <w:rPr>
          <w:rFonts w:ascii="Arial" w:hAnsi="Arial" w:cs="Arial"/>
          <w:sz w:val="21"/>
          <w:szCs w:val="21"/>
          <w:lang w:val="es-ES"/>
        </w:rPr>
      </w:pPr>
      <w:r w:rsidRPr="006D780A">
        <w:rPr>
          <w:rFonts w:ascii="Arial" w:hAnsi="Arial" w:cs="Arial"/>
          <w:sz w:val="21"/>
          <w:szCs w:val="21"/>
          <w:lang w:val="es-ES"/>
        </w:rPr>
        <w:t> </w:t>
      </w:r>
    </w:p>
    <w:p w14:paraId="35EFCC44" w14:textId="77777777" w:rsidR="006D780A" w:rsidRPr="006D780A" w:rsidRDefault="006D780A" w:rsidP="006D780A">
      <w:pPr>
        <w:pStyle w:val="NormaleWeb"/>
        <w:spacing w:before="0" w:beforeAutospacing="0" w:after="0"/>
        <w:jc w:val="both"/>
        <w:rPr>
          <w:rFonts w:ascii="Arial" w:hAnsi="Arial" w:cs="Arial"/>
          <w:sz w:val="21"/>
          <w:szCs w:val="21"/>
          <w:lang w:val="es-ES"/>
        </w:rPr>
      </w:pPr>
      <w:r w:rsidRPr="006D780A">
        <w:rPr>
          <w:rStyle w:val="Enfasigrassetto"/>
          <w:rFonts w:ascii="Arial" w:hAnsi="Arial" w:cs="Arial"/>
          <w:sz w:val="21"/>
          <w:szCs w:val="21"/>
          <w:bdr w:val="none" w:sz="0" w:space="0" w:color="auto" w:frame="1"/>
          <w:lang w:val="es-ES"/>
        </w:rPr>
        <w:t>RG4.</w:t>
      </w:r>
      <w:r w:rsidRPr="006D780A">
        <w:rPr>
          <w:rFonts w:ascii="Arial" w:hAnsi="Arial" w:cs="Arial"/>
          <w:sz w:val="21"/>
          <w:szCs w:val="21"/>
          <w:lang w:val="es-ES"/>
        </w:rPr>
        <w:t> Actuar, discutir y colaborar responsablemente en un ambiente de crítica constructiva, tolerancia y respeto en temas de profesionalismo, diversidad cultural, social y económica.</w:t>
      </w:r>
    </w:p>
    <w:p w14:paraId="4B7C1F93" w14:textId="77777777" w:rsidR="006D780A" w:rsidRPr="006D780A" w:rsidRDefault="006D780A" w:rsidP="006D780A">
      <w:pPr>
        <w:pStyle w:val="NormaleWeb"/>
        <w:spacing w:before="0" w:beforeAutospacing="0"/>
        <w:jc w:val="both"/>
        <w:rPr>
          <w:rFonts w:ascii="Arial" w:hAnsi="Arial" w:cs="Arial"/>
          <w:sz w:val="21"/>
          <w:szCs w:val="21"/>
          <w:lang w:val="es-ES"/>
        </w:rPr>
      </w:pPr>
      <w:r w:rsidRPr="006D780A">
        <w:rPr>
          <w:rFonts w:ascii="Arial" w:hAnsi="Arial" w:cs="Arial"/>
          <w:sz w:val="21"/>
          <w:szCs w:val="21"/>
          <w:lang w:val="es-ES"/>
        </w:rPr>
        <w:t> </w:t>
      </w:r>
    </w:p>
    <w:p w14:paraId="73D42031" w14:textId="77777777" w:rsidR="006D780A" w:rsidRPr="006D780A" w:rsidRDefault="006D780A" w:rsidP="006D780A">
      <w:pPr>
        <w:pStyle w:val="NormaleWeb"/>
        <w:spacing w:before="0" w:beforeAutospacing="0" w:after="0"/>
        <w:jc w:val="both"/>
        <w:rPr>
          <w:rFonts w:ascii="Arial" w:hAnsi="Arial" w:cs="Arial"/>
          <w:sz w:val="21"/>
          <w:szCs w:val="21"/>
          <w:lang w:val="es-ES"/>
        </w:rPr>
      </w:pPr>
      <w:r w:rsidRPr="006D780A">
        <w:rPr>
          <w:rStyle w:val="Enfasigrassetto"/>
          <w:rFonts w:ascii="Arial" w:hAnsi="Arial" w:cs="Arial"/>
          <w:sz w:val="21"/>
          <w:szCs w:val="21"/>
          <w:bdr w:val="none" w:sz="0" w:space="0" w:color="auto" w:frame="1"/>
          <w:lang w:val="es-ES"/>
        </w:rPr>
        <w:t>RE13.</w:t>
      </w:r>
      <w:r w:rsidRPr="006D780A">
        <w:rPr>
          <w:rFonts w:ascii="Arial" w:hAnsi="Arial" w:cs="Arial"/>
          <w:sz w:val="21"/>
          <w:szCs w:val="21"/>
          <w:lang w:val="es-ES"/>
        </w:rPr>
        <w:t> Respetar y promover el respeto de los derechos de las personas, las comunidades y las sociedades relacionados con la producción y uso de los conocimientos científicos y técnicos.</w:t>
      </w:r>
    </w:p>
    <w:p w14:paraId="2BE3F72E" w14:textId="77777777" w:rsidR="006D780A" w:rsidRPr="006D780A" w:rsidRDefault="006D780A" w:rsidP="006D780A">
      <w:pPr>
        <w:pStyle w:val="vcpagination-item"/>
        <w:numPr>
          <w:ilvl w:val="0"/>
          <w:numId w:val="2"/>
        </w:numPr>
        <w:shd w:val="clear" w:color="auto" w:fill="F4F4F4"/>
        <w:spacing w:before="0" w:beforeAutospacing="0" w:after="0" w:afterAutospacing="0"/>
        <w:ind w:firstLine="0"/>
        <w:jc w:val="center"/>
        <w:textAlignment w:val="center"/>
        <w:rPr>
          <w:rFonts w:ascii="Arial" w:hAnsi="Arial" w:cs="Arial"/>
          <w:color w:val="565656"/>
          <w:sz w:val="21"/>
          <w:szCs w:val="21"/>
          <w:lang w:val="es-ES"/>
        </w:rPr>
      </w:pPr>
    </w:p>
    <w:p w14:paraId="638E7175" w14:textId="77777777" w:rsidR="006D780A" w:rsidRPr="006D780A" w:rsidRDefault="006D780A" w:rsidP="006D780A">
      <w:pPr>
        <w:pStyle w:val="vcpagination-item"/>
        <w:numPr>
          <w:ilvl w:val="0"/>
          <w:numId w:val="2"/>
        </w:numPr>
        <w:shd w:val="clear" w:color="auto" w:fill="F4F4F4"/>
        <w:spacing w:before="0" w:beforeAutospacing="0" w:after="0" w:afterAutospacing="0"/>
        <w:ind w:firstLine="0"/>
        <w:jc w:val="center"/>
        <w:textAlignment w:val="center"/>
        <w:rPr>
          <w:rFonts w:ascii="Arial" w:hAnsi="Arial" w:cs="Arial"/>
          <w:color w:val="565656"/>
          <w:sz w:val="21"/>
          <w:szCs w:val="21"/>
          <w:lang w:val="es-ES"/>
        </w:rPr>
      </w:pPr>
    </w:p>
    <w:p w14:paraId="6AA375DC" w14:textId="77777777" w:rsidR="006D780A" w:rsidRPr="006D780A" w:rsidRDefault="006D780A" w:rsidP="006D780A">
      <w:pPr>
        <w:pStyle w:val="vcpagination-item"/>
        <w:numPr>
          <w:ilvl w:val="0"/>
          <w:numId w:val="2"/>
        </w:numPr>
        <w:shd w:val="clear" w:color="auto" w:fill="F4F4F4"/>
        <w:spacing w:before="0" w:beforeAutospacing="0" w:after="0" w:afterAutospacing="0"/>
        <w:ind w:firstLine="0"/>
        <w:jc w:val="center"/>
        <w:textAlignment w:val="center"/>
        <w:rPr>
          <w:rFonts w:ascii="Arial" w:hAnsi="Arial" w:cs="Arial"/>
          <w:color w:val="565656"/>
          <w:sz w:val="21"/>
          <w:szCs w:val="21"/>
          <w:lang w:val="es-ES"/>
        </w:rPr>
      </w:pPr>
    </w:p>
    <w:p w14:paraId="6C86CDB4" w14:textId="77777777" w:rsidR="006D780A" w:rsidRPr="006D780A" w:rsidRDefault="006D780A">
      <w:pPr>
        <w:rPr>
          <w:lang w:val="es-ES"/>
        </w:rPr>
      </w:pPr>
    </w:p>
    <w:sectPr w:rsidR="006D780A" w:rsidRPr="006D780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3053C"/>
    <w:multiLevelType w:val="multilevel"/>
    <w:tmpl w:val="00F0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387C35"/>
    <w:multiLevelType w:val="multilevel"/>
    <w:tmpl w:val="A568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549103">
    <w:abstractNumId w:val="0"/>
  </w:num>
  <w:num w:numId="2" w16cid:durableId="517081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0A"/>
    <w:rsid w:val="006D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191F8"/>
  <w15:chartTrackingRefBased/>
  <w15:docId w15:val="{DF0B0450-4DB6-4FCB-8754-E73B8871F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vctta-tab">
    <w:name w:val="vc_tta-tab"/>
    <w:basedOn w:val="Normale"/>
    <w:rsid w:val="006D7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vctta-title-text">
    <w:name w:val="vc_tta-title-text"/>
    <w:basedOn w:val="Carpredefinitoparagrafo"/>
    <w:rsid w:val="006D780A"/>
  </w:style>
  <w:style w:type="paragraph" w:styleId="NormaleWeb">
    <w:name w:val="Normal (Web)"/>
    <w:basedOn w:val="Normale"/>
    <w:uiPriority w:val="99"/>
    <w:semiHidden/>
    <w:unhideWhenUsed/>
    <w:rsid w:val="006D7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6D780A"/>
    <w:rPr>
      <w:b/>
      <w:bCs/>
    </w:rPr>
  </w:style>
  <w:style w:type="paragraph" w:customStyle="1" w:styleId="vcpagination-item">
    <w:name w:val="vc_pagination-item"/>
    <w:basedOn w:val="Normale"/>
    <w:rsid w:val="006D7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8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5999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1493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8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90004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2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9202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34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4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379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7606">
              <w:marLeft w:val="0"/>
              <w:marRight w:val="0"/>
              <w:marTop w:val="0"/>
              <w:marBottom w:val="0"/>
              <w:divBdr>
                <w:top w:val="single" w:sz="6" w:space="0" w:color="F0F0F0"/>
                <w:left w:val="single" w:sz="6" w:space="0" w:color="F0F0F0"/>
                <w:bottom w:val="single" w:sz="6" w:space="0" w:color="F0F0F0"/>
                <w:right w:val="single" w:sz="6" w:space="0" w:color="F0F0F0"/>
              </w:divBdr>
              <w:divsChild>
                <w:div w:id="1196432567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49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09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n.edu.ec/posgrados/maestrias-profesionales/maestria-en-fisica-aplicad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pn.edu.ec/posgrados/maestrias-profesionales/maestria-en-fisica-aplicad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pn.edu.ec/posgrados/maestrias-profesionales/maestria-en-fisica-aplicada/" TargetMode="External"/><Relationship Id="rId5" Type="http://schemas.openxmlformats.org/officeDocument/2006/relationships/hyperlink" Target="https://www.epn.edu.ec/posgrados/maestrias-profesionales/maestria-en-fisica-aplicad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2023-05-09T15:06:00Z</dcterms:created>
  <dcterms:modified xsi:type="dcterms:W3CDTF">2023-05-09T15:07:00Z</dcterms:modified>
</cp:coreProperties>
</file>